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9862" w14:textId="77777777" w:rsidR="00D83DE6" w:rsidRDefault="009F545F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ABDEB6" wp14:editId="7F6F1784">
                <wp:simplePos x="0" y="0"/>
                <wp:positionH relativeFrom="column">
                  <wp:posOffset>5105400</wp:posOffset>
                </wp:positionH>
                <wp:positionV relativeFrom="paragraph">
                  <wp:posOffset>-276860</wp:posOffset>
                </wp:positionV>
                <wp:extent cx="1190625" cy="508000"/>
                <wp:effectExtent l="0" t="0" r="28575" b="25400"/>
                <wp:wrapNone/>
                <wp:docPr id="259" name="テキスト ボックス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0625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142189FD" w14:textId="6324FED5" w:rsidR="009F545F" w:rsidRDefault="009F545F" w:rsidP="009F545F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6B5A0F">
                              <w:rPr>
                                <w:rFonts w:ascii="メイリオ" w:eastAsia="メイリオ" w:hAnsi="メイリオ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資料</w:t>
                            </w:r>
                            <w:r w:rsidR="008D4D7A">
                              <w:rPr>
                                <w:rFonts w:ascii="メイリオ" w:eastAsia="メイリオ" w:hAnsi="メイリオ" w:cs="Times New Roman" w:hint="eastAsia"/>
                                <w:color w:val="000000"/>
                                <w:sz w:val="28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BDE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9" o:spid="_x0000_s1026" type="#_x0000_t202" style="position:absolute;left:0;text-align:left;margin-left:402pt;margin-top:-21.8pt;width:93.75pt;height:4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" fillcolor="window" strokecolor="windowText">
                <v:path arrowok="t"/>
                <v:textbox>
                  <w:txbxContent>
                    <w:p w14:paraId="142189FD" w14:textId="6324FED5" w:rsidR="009F545F" w:rsidRDefault="009F545F" w:rsidP="009F545F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6B5A0F">
                        <w:rPr>
                          <w:rFonts w:ascii="メイリオ" w:eastAsia="メイリオ" w:hAnsi="メイリオ" w:cs="Times New Roman" w:hint="eastAsia"/>
                          <w:color w:val="000000"/>
                          <w:sz w:val="28"/>
                          <w:szCs w:val="28"/>
                        </w:rPr>
                        <w:t>資料</w:t>
                      </w:r>
                      <w:r w:rsidR="008D4D7A">
                        <w:rPr>
                          <w:rFonts w:ascii="メイリオ" w:eastAsia="メイリオ" w:hAnsi="メイリオ" w:cs="Times New Roman" w:hint="eastAsia"/>
                          <w:color w:val="000000"/>
                          <w:sz w:val="28"/>
                          <w:szCs w:val="28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F306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D6A911" wp14:editId="46B66BF5">
                <wp:simplePos x="0" y="0"/>
                <wp:positionH relativeFrom="column">
                  <wp:posOffset>-735855</wp:posOffset>
                </wp:positionH>
                <wp:positionV relativeFrom="paragraph">
                  <wp:posOffset>-884664</wp:posOffset>
                </wp:positionV>
                <wp:extent cx="2112580" cy="10653823"/>
                <wp:effectExtent l="0" t="0" r="254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580" cy="1065382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12192" id="正方形/長方形 1" o:spid="_x0000_s1026" style="position:absolute;margin-left:-57.95pt;margin-top:-69.65pt;width:166.35pt;height:83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" fillcolor="#0070c0" stroked="f" strokeweight="1pt"/>
            </w:pict>
          </mc:Fallback>
        </mc:AlternateContent>
      </w:r>
    </w:p>
    <w:p w14:paraId="31AFB707" w14:textId="77777777" w:rsidR="00C40719" w:rsidRDefault="00C40719"/>
    <w:p w14:paraId="3D0D4FB3" w14:textId="77777777" w:rsidR="00C40719" w:rsidRDefault="00C40719"/>
    <w:p w14:paraId="42B75CCB" w14:textId="77777777" w:rsidR="00C40719" w:rsidRDefault="00C40719"/>
    <w:p w14:paraId="0F6FBEA0" w14:textId="77777777" w:rsidR="00C40719" w:rsidRPr="00F306E6" w:rsidRDefault="00C40719">
      <w:pPr>
        <w:rPr>
          <w:color w:val="006EC8"/>
        </w:rPr>
      </w:pPr>
    </w:p>
    <w:p w14:paraId="4CF0C2A9" w14:textId="77777777" w:rsidR="00C40719" w:rsidRDefault="00C40719">
      <w:pPr>
        <w:rPr>
          <w:color w:val="006EC8"/>
        </w:rPr>
      </w:pPr>
    </w:p>
    <w:p w14:paraId="4B68B29F" w14:textId="77777777" w:rsidR="00F306E6" w:rsidRPr="00F306E6" w:rsidRDefault="00F306E6">
      <w:pPr>
        <w:rPr>
          <w:color w:val="006EC8"/>
        </w:rPr>
      </w:pPr>
    </w:p>
    <w:p w14:paraId="0A9966D1" w14:textId="77777777" w:rsidR="00C40719" w:rsidRPr="00F306E6" w:rsidRDefault="00C40719">
      <w:pPr>
        <w:rPr>
          <w:color w:val="006EC8"/>
        </w:rPr>
      </w:pPr>
    </w:p>
    <w:p w14:paraId="3A0A065D" w14:textId="77777777" w:rsidR="003A45C4" w:rsidRPr="003A45C4" w:rsidRDefault="003A45C4" w:rsidP="003A45C4">
      <w:pPr>
        <w:snapToGrid w:val="0"/>
        <w:ind w:leftChars="1100" w:left="2420"/>
        <w:jc w:val="left"/>
        <w:rPr>
          <w:rFonts w:ascii="BIZ UDゴシック" w:eastAsia="BIZ UDゴシック" w:hAnsi="BIZ UDゴシック"/>
          <w:color w:val="006EC8"/>
          <w:sz w:val="24"/>
          <w:szCs w:val="24"/>
        </w:rPr>
      </w:pPr>
    </w:p>
    <w:p w14:paraId="2DA2FE98" w14:textId="514F59E1" w:rsidR="003A45C4" w:rsidRPr="003A45C4" w:rsidRDefault="003A45C4" w:rsidP="00F306E6">
      <w:pPr>
        <w:ind w:leftChars="1200" w:left="2640"/>
        <w:jc w:val="left"/>
        <w:rPr>
          <w:rFonts w:ascii="BIZ UDゴシック" w:eastAsia="BIZ UDゴシック" w:hAnsi="BIZ UDゴシック"/>
          <w:color w:val="006EC8"/>
          <w:sz w:val="40"/>
          <w:szCs w:val="40"/>
        </w:rPr>
      </w:pPr>
      <w:r w:rsidRPr="003A45C4">
        <w:rPr>
          <w:rFonts w:ascii="BIZ UDゴシック" w:eastAsia="BIZ UDゴシック" w:hAnsi="BIZ UDゴシック"/>
          <w:color w:val="006EC8"/>
          <w:sz w:val="40"/>
          <w:szCs w:val="40"/>
        </w:rPr>
        <w:t>第</w:t>
      </w:r>
      <w:r w:rsidR="00891A94">
        <w:rPr>
          <w:rFonts w:ascii="BIZ UDゴシック" w:eastAsia="BIZ UDゴシック" w:hAnsi="BIZ UDゴシック" w:hint="eastAsia"/>
          <w:color w:val="006EC8"/>
          <w:sz w:val="40"/>
          <w:szCs w:val="40"/>
        </w:rPr>
        <w:t>10</w:t>
      </w:r>
      <w:r w:rsidRPr="003A45C4">
        <w:rPr>
          <w:rFonts w:ascii="BIZ UDゴシック" w:eastAsia="BIZ UDゴシック" w:hAnsi="BIZ UDゴシック"/>
          <w:color w:val="006EC8"/>
          <w:sz w:val="40"/>
          <w:szCs w:val="40"/>
        </w:rPr>
        <w:t>期吹田健やか年輪プラン</w:t>
      </w:r>
      <w:r w:rsidR="00B63427" w:rsidRPr="00B63427">
        <w:rPr>
          <w:rFonts w:ascii="BIZ UDゴシック" w:eastAsia="BIZ UDゴシック" w:hAnsi="BIZ UDゴシック" w:hint="eastAsia"/>
          <w:color w:val="006EC8"/>
          <w:sz w:val="40"/>
          <w:szCs w:val="40"/>
        </w:rPr>
        <w:t>（吹田市高齢者保健福祉計画・介護保険事業計画）</w:t>
      </w:r>
      <w:r w:rsidRPr="003A45C4">
        <w:rPr>
          <w:rFonts w:ascii="BIZ UDゴシック" w:eastAsia="BIZ UDゴシック" w:hAnsi="BIZ UDゴシック"/>
          <w:color w:val="006EC8"/>
          <w:sz w:val="40"/>
          <w:szCs w:val="40"/>
        </w:rPr>
        <w:t>にかかる高齢者等の生活と健康に関する調査報告書</w:t>
      </w:r>
    </w:p>
    <w:p w14:paraId="610DDAC5" w14:textId="77777777" w:rsidR="00313C8D" w:rsidRDefault="00313C8D" w:rsidP="00F306E6">
      <w:pPr>
        <w:ind w:leftChars="1200" w:left="2640"/>
        <w:jc w:val="left"/>
        <w:rPr>
          <w:rFonts w:ascii="BIZ UDゴシック" w:eastAsia="BIZ UDゴシック" w:hAnsi="BIZ UDゴシック"/>
          <w:color w:val="006EC8"/>
          <w:sz w:val="44"/>
          <w:szCs w:val="44"/>
        </w:rPr>
      </w:pPr>
    </w:p>
    <w:p w14:paraId="6B8E9154" w14:textId="77777777" w:rsidR="00313C8D" w:rsidRDefault="003A45C4" w:rsidP="00F306E6">
      <w:pPr>
        <w:ind w:leftChars="1200" w:left="2640"/>
        <w:jc w:val="left"/>
        <w:rPr>
          <w:rFonts w:ascii="BIZ UDゴシック" w:eastAsia="BIZ UDゴシック" w:hAnsi="BIZ UDゴシック"/>
          <w:color w:val="006EC8"/>
          <w:sz w:val="44"/>
          <w:szCs w:val="44"/>
        </w:rPr>
      </w:pPr>
      <w:r>
        <w:rPr>
          <w:rFonts w:ascii="BIZ UDゴシック" w:eastAsia="BIZ UDゴシック" w:hAnsi="BIZ UDゴシック"/>
          <w:color w:val="006EC8"/>
          <w:sz w:val="44"/>
          <w:szCs w:val="44"/>
        </w:rPr>
        <w:t xml:space="preserve">　　　　</w:t>
      </w:r>
      <w:r w:rsidRPr="003A45C4">
        <w:rPr>
          <w:rFonts w:ascii="BIZ UDゴシック" w:eastAsia="BIZ UDゴシック" w:hAnsi="BIZ UDゴシック"/>
          <w:color w:val="FFFFFF" w:themeColor="background1"/>
          <w:sz w:val="44"/>
          <w:szCs w:val="44"/>
          <w:shd w:val="clear" w:color="auto" w:fill="006EC8"/>
        </w:rPr>
        <w:t xml:space="preserve">　ダイジェスト版　</w:t>
      </w:r>
    </w:p>
    <w:p w14:paraId="576A3495" w14:textId="77777777" w:rsidR="00F306E6" w:rsidRPr="005761BD" w:rsidRDefault="00F306E6" w:rsidP="00B63427">
      <w:pPr>
        <w:rPr>
          <w14:shadow w14:blurRad="50800" w14:dist="165100" w14:dir="2700000" w14:sx="100000" w14:sy="100000" w14:kx="0" w14:ky="0" w14:algn="tl">
            <w14:schemeClr w14:val="bg1">
              <w14:alpha w14:val="60000"/>
              <w14:lumMod w14:val="50000"/>
            </w14:schemeClr>
          </w14:shadow>
        </w:rPr>
      </w:pPr>
    </w:p>
    <w:p w14:paraId="207015B7" w14:textId="77777777" w:rsidR="00C40719" w:rsidRDefault="00C40719">
      <w:pPr>
        <w:rPr>
          <w:rFonts w:ascii="BIZ UDゴシック" w:eastAsia="BIZ UDゴシック" w:hAnsi="BIZ UDゴシック"/>
          <w:color w:val="006EC8"/>
          <w:sz w:val="44"/>
          <w:szCs w:val="44"/>
        </w:rPr>
      </w:pPr>
    </w:p>
    <w:p w14:paraId="06FDE24E" w14:textId="77777777" w:rsidR="00B63427" w:rsidRDefault="00B63427">
      <w:pPr>
        <w:rPr>
          <w:rFonts w:ascii="BIZ UDゴシック" w:eastAsia="BIZ UDゴシック" w:hAnsi="BIZ UDゴシック"/>
          <w:color w:val="006EC8"/>
          <w:sz w:val="44"/>
          <w:szCs w:val="44"/>
        </w:rPr>
      </w:pPr>
    </w:p>
    <w:p w14:paraId="54DF6F20" w14:textId="77777777" w:rsidR="00B63427" w:rsidRPr="00F306E6" w:rsidRDefault="00B63427">
      <w:pPr>
        <w:rPr>
          <w:rFonts w:ascii="BIZ UDゴシック" w:eastAsia="BIZ UDゴシック" w:hAnsi="BIZ UDゴシック"/>
          <w:color w:val="006EC8"/>
          <w:sz w:val="44"/>
          <w:szCs w:val="44"/>
        </w:rPr>
      </w:pPr>
    </w:p>
    <w:p w14:paraId="1AB6FF96" w14:textId="77777777" w:rsidR="00C40719" w:rsidRDefault="00C40719">
      <w:pPr>
        <w:rPr>
          <w:rFonts w:ascii="BIZ UDゴシック" w:eastAsia="BIZ UDゴシック" w:hAnsi="BIZ UDゴシック"/>
          <w:color w:val="FFFFFF" w:themeColor="background1"/>
          <w:sz w:val="44"/>
          <w:szCs w:val="44"/>
        </w:rPr>
      </w:pPr>
    </w:p>
    <w:p w14:paraId="7977D29D" w14:textId="77777777" w:rsidR="00C40719" w:rsidRDefault="00C40719">
      <w:pPr>
        <w:rPr>
          <w:rFonts w:ascii="BIZ UDゴシック" w:eastAsia="BIZ UDゴシック" w:hAnsi="BIZ UDゴシック"/>
          <w:color w:val="FFFFFF" w:themeColor="background1"/>
          <w:sz w:val="44"/>
          <w:szCs w:val="44"/>
        </w:rPr>
      </w:pPr>
    </w:p>
    <w:p w14:paraId="04D7C8ED" w14:textId="61AE1F0C" w:rsidR="00313C8D" w:rsidRPr="00313C8D" w:rsidRDefault="00313C8D" w:rsidP="00313C8D">
      <w:pPr>
        <w:wordWrap w:val="0"/>
        <w:jc w:val="right"/>
        <w:rPr>
          <w:rFonts w:ascii="BIZ UDゴシック" w:eastAsia="BIZ UDゴシック" w:hAnsi="BIZ UDゴシック"/>
          <w:color w:val="006EC8"/>
          <w:sz w:val="32"/>
          <w:szCs w:val="32"/>
        </w:rPr>
      </w:pPr>
      <w:r w:rsidRPr="00313C8D">
        <w:rPr>
          <w:rFonts w:ascii="BIZ UDゴシック" w:eastAsia="BIZ UDゴシック" w:hAnsi="BIZ UDゴシック" w:hint="eastAsia"/>
          <w:color w:val="006EC8"/>
          <w:sz w:val="32"/>
          <w:szCs w:val="32"/>
        </w:rPr>
        <w:t>令和</w:t>
      </w:r>
      <w:r w:rsidR="00891A94">
        <w:rPr>
          <w:rFonts w:ascii="BIZ UDゴシック" w:eastAsia="BIZ UDゴシック" w:hAnsi="BIZ UDゴシック" w:hint="eastAsia"/>
          <w:color w:val="006EC8"/>
          <w:sz w:val="32"/>
          <w:szCs w:val="32"/>
        </w:rPr>
        <w:t>８</w:t>
      </w:r>
      <w:r w:rsidRPr="00313C8D">
        <w:rPr>
          <w:rFonts w:ascii="BIZ UDゴシック" w:eastAsia="BIZ UDゴシック" w:hAnsi="BIZ UDゴシック"/>
          <w:color w:val="006EC8"/>
          <w:sz w:val="32"/>
          <w:szCs w:val="32"/>
        </w:rPr>
        <w:t>年</w:t>
      </w:r>
      <w:r w:rsidR="003A45C4">
        <w:rPr>
          <w:rFonts w:ascii="BIZ UDゴシック" w:eastAsia="BIZ UDゴシック" w:hAnsi="BIZ UDゴシック"/>
          <w:color w:val="006EC8"/>
          <w:sz w:val="32"/>
          <w:szCs w:val="32"/>
        </w:rPr>
        <w:t>（202</w:t>
      </w:r>
      <w:r w:rsidR="00891A94">
        <w:rPr>
          <w:rFonts w:ascii="BIZ UDゴシック" w:eastAsia="BIZ UDゴシック" w:hAnsi="BIZ UDゴシック" w:hint="eastAsia"/>
          <w:color w:val="006EC8"/>
          <w:sz w:val="32"/>
          <w:szCs w:val="32"/>
        </w:rPr>
        <w:t>6</w:t>
      </w:r>
      <w:r w:rsidR="003A45C4">
        <w:rPr>
          <w:rFonts w:ascii="BIZ UDゴシック" w:eastAsia="BIZ UDゴシック" w:hAnsi="BIZ UDゴシック"/>
          <w:color w:val="006EC8"/>
          <w:sz w:val="32"/>
          <w:szCs w:val="32"/>
        </w:rPr>
        <w:t>年）</w:t>
      </w:r>
      <w:r w:rsidR="00B7326B">
        <w:rPr>
          <w:rFonts w:ascii="BIZ UDゴシック" w:eastAsia="BIZ UDゴシック" w:hAnsi="BIZ UDゴシック" w:hint="eastAsia"/>
          <w:color w:val="006EC8"/>
          <w:sz w:val="32"/>
          <w:szCs w:val="32"/>
        </w:rPr>
        <w:t>５</w:t>
      </w:r>
      <w:r w:rsidRPr="00313C8D">
        <w:rPr>
          <w:rFonts w:ascii="BIZ UDゴシック" w:eastAsia="BIZ UDゴシック" w:hAnsi="BIZ UDゴシック"/>
          <w:color w:val="006EC8"/>
          <w:sz w:val="32"/>
          <w:szCs w:val="32"/>
        </w:rPr>
        <w:t>月</w:t>
      </w:r>
      <w:r>
        <w:rPr>
          <w:rFonts w:ascii="BIZ UDゴシック" w:eastAsia="BIZ UDゴシック" w:hAnsi="BIZ UDゴシック"/>
          <w:color w:val="006EC8"/>
          <w:sz w:val="32"/>
          <w:szCs w:val="32"/>
        </w:rPr>
        <w:t xml:space="preserve">　　</w:t>
      </w:r>
    </w:p>
    <w:p w14:paraId="6543D12F" w14:textId="77777777" w:rsidR="00313C8D" w:rsidRPr="00313C8D" w:rsidRDefault="00313C8D" w:rsidP="00313C8D">
      <w:pPr>
        <w:wordWrap w:val="0"/>
        <w:jc w:val="right"/>
        <w:rPr>
          <w:rFonts w:ascii="BIZ UDゴシック" w:eastAsia="BIZ UDゴシック" w:hAnsi="BIZ UDゴシック"/>
          <w:color w:val="006EC8"/>
          <w:sz w:val="32"/>
          <w:szCs w:val="32"/>
        </w:rPr>
      </w:pPr>
      <w:r w:rsidRPr="00313C8D">
        <w:rPr>
          <w:rFonts w:ascii="BIZ UDゴシック" w:eastAsia="BIZ UDゴシック" w:hAnsi="BIZ UDゴシック" w:hint="eastAsia"/>
          <w:color w:val="006EC8"/>
          <w:sz w:val="32"/>
          <w:szCs w:val="32"/>
        </w:rPr>
        <w:t>吹田市</w:t>
      </w:r>
      <w:r>
        <w:rPr>
          <w:rFonts w:ascii="BIZ UDゴシック" w:eastAsia="BIZ UDゴシック" w:hAnsi="BIZ UDゴシック" w:hint="eastAsia"/>
          <w:color w:val="006EC8"/>
          <w:sz w:val="32"/>
          <w:szCs w:val="32"/>
        </w:rPr>
        <w:t xml:space="preserve">　　</w:t>
      </w:r>
    </w:p>
    <w:p w14:paraId="75BCF4E7" w14:textId="77777777" w:rsidR="00C40719" w:rsidRPr="00C40719" w:rsidRDefault="00C40719">
      <w:pPr>
        <w:rPr>
          <w:rFonts w:ascii="BIZ UDゴシック" w:eastAsia="BIZ UDゴシック" w:hAnsi="BIZ UDゴシック"/>
          <w:color w:val="FFFFFF" w:themeColor="background1"/>
          <w:sz w:val="44"/>
          <w:szCs w:val="44"/>
        </w:rPr>
      </w:pPr>
    </w:p>
    <w:p w14:paraId="6D0C3348" w14:textId="77777777" w:rsidR="001A361D" w:rsidRDefault="001A361D"/>
    <w:p w14:paraId="08184A9E" w14:textId="77777777" w:rsidR="001A361D" w:rsidRDefault="001A361D">
      <w:pPr>
        <w:sectPr w:rsidR="001A361D" w:rsidSect="0017010E">
          <w:pgSz w:w="11906" w:h="16838" w:code="9"/>
          <w:pgMar w:top="1418" w:right="1134" w:bottom="1134" w:left="1134" w:header="851" w:footer="567" w:gutter="0"/>
          <w:cols w:space="425"/>
          <w:docGrid w:type="lines" w:linePitch="360"/>
        </w:sectPr>
      </w:pPr>
    </w:p>
    <w:bookmarkStart w:id="0" w:name="_Toc508814215"/>
    <w:bookmarkStart w:id="1" w:name="_Toc40377718"/>
    <w:bookmarkStart w:id="2" w:name="_Toc132369428"/>
    <w:p w14:paraId="26F353CF" w14:textId="77777777" w:rsidR="00F306E6" w:rsidRPr="00832355" w:rsidRDefault="00F306E6" w:rsidP="00F306E6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B52BD1C" wp14:editId="6D2F32A2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74035" id="正方形/長方形 23" o:spid="_x0000_s1026" style="position:absolute;margin-left:-11.05pt;margin-top:2.3pt;width:503.25pt;height:31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="0099255B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調査の概要</w:t>
      </w:r>
    </w:p>
    <w:p w14:paraId="5FE2FFD1" w14:textId="77777777" w:rsidR="001A361D" w:rsidRPr="003331BF" w:rsidRDefault="001A361D" w:rsidP="004C1399">
      <w:pPr>
        <w:pStyle w:val="2"/>
      </w:pPr>
      <w:r w:rsidRPr="003331BF">
        <w:rPr>
          <w:rFonts w:hint="eastAsia"/>
        </w:rPr>
        <w:t>１．調査目的</w:t>
      </w:r>
      <w:bookmarkEnd w:id="0"/>
      <w:bookmarkEnd w:id="1"/>
      <w:bookmarkEnd w:id="2"/>
    </w:p>
    <w:p w14:paraId="227CEA0A" w14:textId="3C3D5CDE" w:rsidR="001A361D" w:rsidRPr="00F66025" w:rsidRDefault="001A361D" w:rsidP="00F66025">
      <w:pPr>
        <w:snapToGrid w:val="0"/>
        <w:spacing w:line="340" w:lineRule="exact"/>
        <w:ind w:leftChars="100" w:left="220" w:firstLineChars="100" w:firstLine="220"/>
        <w:rPr>
          <w:rFonts w:ascii="メイリオ" w:eastAsia="メイリオ" w:hAnsi="メイリオ"/>
        </w:rPr>
      </w:pPr>
      <w:r w:rsidRPr="00F66025">
        <w:rPr>
          <w:rFonts w:ascii="メイリオ" w:eastAsia="メイリオ" w:hAnsi="メイリオ" w:hint="eastAsia"/>
        </w:rPr>
        <w:t>本調査は、令和</w:t>
      </w:r>
      <w:r w:rsidR="00F66025" w:rsidRPr="00F66025">
        <w:rPr>
          <w:rFonts w:ascii="メイリオ" w:eastAsia="メイリオ" w:hAnsi="メイリオ" w:hint="eastAsia"/>
        </w:rPr>
        <w:t>9</w:t>
      </w:r>
      <w:r w:rsidRPr="00F66025">
        <w:rPr>
          <w:rFonts w:ascii="メイリオ" w:eastAsia="メイリオ" w:hAnsi="メイリオ" w:hint="eastAsia"/>
        </w:rPr>
        <w:t>年度（202</w:t>
      </w:r>
      <w:r w:rsidR="00F66025" w:rsidRPr="00F66025">
        <w:rPr>
          <w:rFonts w:ascii="メイリオ" w:eastAsia="メイリオ" w:hAnsi="メイリオ" w:hint="eastAsia"/>
        </w:rPr>
        <w:t>7</w:t>
      </w:r>
      <w:r w:rsidRPr="00F66025">
        <w:rPr>
          <w:rFonts w:ascii="メイリオ" w:eastAsia="メイリオ" w:hAnsi="メイリオ" w:hint="eastAsia"/>
        </w:rPr>
        <w:t>年度）から令和</w:t>
      </w:r>
      <w:r w:rsidR="00F66025" w:rsidRPr="00F66025">
        <w:rPr>
          <w:rFonts w:ascii="メイリオ" w:eastAsia="メイリオ" w:hAnsi="メイリオ" w:hint="eastAsia"/>
        </w:rPr>
        <w:t>11</w:t>
      </w:r>
      <w:r w:rsidRPr="00F66025">
        <w:rPr>
          <w:rFonts w:ascii="メイリオ" w:eastAsia="メイリオ" w:hAnsi="メイリオ" w:hint="eastAsia"/>
        </w:rPr>
        <w:t>年度（202</w:t>
      </w:r>
      <w:r w:rsidR="00F66025" w:rsidRPr="00F66025">
        <w:rPr>
          <w:rFonts w:ascii="メイリオ" w:eastAsia="メイリオ" w:hAnsi="メイリオ" w:hint="eastAsia"/>
        </w:rPr>
        <w:t>9</w:t>
      </w:r>
      <w:r w:rsidRPr="00F66025">
        <w:rPr>
          <w:rFonts w:ascii="メイリオ" w:eastAsia="メイリオ" w:hAnsi="メイリオ" w:hint="eastAsia"/>
        </w:rPr>
        <w:t>年度）までを計画期間とする「第</w:t>
      </w:r>
      <w:r w:rsidR="00F66025" w:rsidRPr="00F66025">
        <w:rPr>
          <w:rFonts w:ascii="メイリオ" w:eastAsia="メイリオ" w:hAnsi="メイリオ" w:hint="eastAsia"/>
        </w:rPr>
        <w:t>10</w:t>
      </w:r>
      <w:r w:rsidRPr="00F66025">
        <w:rPr>
          <w:rFonts w:ascii="メイリオ" w:eastAsia="メイリオ" w:hAnsi="メイリオ"/>
        </w:rPr>
        <w:t>期吹田健やか年輪プラン（吹田市高齢者保健福祉計画・介護保険事業計画</w:t>
      </w:r>
      <w:r w:rsidRPr="00F66025">
        <w:rPr>
          <w:rFonts w:ascii="メイリオ" w:eastAsia="メイリオ" w:hAnsi="メイリオ" w:hint="eastAsia"/>
        </w:rPr>
        <w:t>）</w:t>
      </w:r>
      <w:r w:rsidRPr="00F66025">
        <w:rPr>
          <w:rFonts w:ascii="メイリオ" w:eastAsia="メイリオ" w:hAnsi="メイリオ"/>
        </w:rPr>
        <w:t>」の策定にあたり、高齢者の</w:t>
      </w:r>
      <w:r w:rsidRPr="00F66025">
        <w:rPr>
          <w:rFonts w:ascii="メイリオ" w:eastAsia="メイリオ" w:hAnsi="メイリオ" w:hint="eastAsia"/>
        </w:rPr>
        <w:t>日頃の生活や健康の状況、サービスの利用意向などを把握することを目的に実施しました。</w:t>
      </w:r>
    </w:p>
    <w:p w14:paraId="2D2B57CD" w14:textId="77777777" w:rsidR="001A361D" w:rsidRPr="00E07EE4" w:rsidRDefault="001A361D" w:rsidP="00B63427">
      <w:pPr>
        <w:snapToGrid w:val="0"/>
        <w:rPr>
          <w:sz w:val="12"/>
          <w:szCs w:val="12"/>
          <w:highlight w:val="yellow"/>
        </w:rPr>
      </w:pPr>
    </w:p>
    <w:p w14:paraId="72D428F7" w14:textId="77777777" w:rsidR="001A361D" w:rsidRPr="003331BF" w:rsidRDefault="001A361D" w:rsidP="001A361D">
      <w:pPr>
        <w:pStyle w:val="2"/>
      </w:pPr>
      <w:bookmarkStart w:id="3" w:name="_Toc508814216"/>
      <w:bookmarkStart w:id="4" w:name="_Toc40377719"/>
      <w:bookmarkStart w:id="5" w:name="_Toc132369429"/>
      <w:r w:rsidRPr="003331BF">
        <w:rPr>
          <w:rFonts w:hint="eastAsia"/>
        </w:rPr>
        <w:t>２．調査の</w:t>
      </w:r>
      <w:bookmarkEnd w:id="3"/>
      <w:bookmarkEnd w:id="4"/>
      <w:bookmarkEnd w:id="5"/>
      <w:r w:rsidR="0099255B" w:rsidRPr="003331BF">
        <w:rPr>
          <w:rFonts w:hint="eastAsia"/>
        </w:rPr>
        <w:t>設計</w:t>
      </w:r>
    </w:p>
    <w:p w14:paraId="50346F3C" w14:textId="77777777" w:rsidR="0099255B" w:rsidRPr="003331BF" w:rsidRDefault="0099255B" w:rsidP="0046241E">
      <w:pPr>
        <w:pStyle w:val="3"/>
        <w:ind w:leftChars="0" w:left="0"/>
        <w:rPr>
          <w:rFonts w:ascii="BIZ UDゴシック" w:eastAsia="BIZ UDゴシック" w:hAnsi="BIZ UDゴシック"/>
          <w:sz w:val="24"/>
          <w:szCs w:val="24"/>
        </w:rPr>
      </w:pPr>
      <w:r w:rsidRPr="003331BF">
        <w:rPr>
          <w:rFonts w:ascii="BIZ UDゴシック" w:eastAsia="BIZ UDゴシック" w:hAnsi="BIZ UDゴシック" w:hint="eastAsia"/>
          <w:sz w:val="24"/>
          <w:szCs w:val="24"/>
        </w:rPr>
        <w:t>（１）調査の種類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7223"/>
      </w:tblGrid>
      <w:tr w:rsidR="001A361D" w:rsidRPr="00E07EE4" w14:paraId="0F57B19D" w14:textId="77777777" w:rsidTr="00B63427">
        <w:tc>
          <w:tcPr>
            <w:tcW w:w="2268" w:type="dxa"/>
            <w:shd w:val="clear" w:color="auto" w:fill="9FD4FF"/>
          </w:tcPr>
          <w:p w14:paraId="069C3308" w14:textId="77777777" w:rsidR="001A361D" w:rsidRPr="003331BF" w:rsidRDefault="001A361D" w:rsidP="00ED0EBD">
            <w:pPr>
              <w:jc w:val="center"/>
            </w:pPr>
            <w:r w:rsidRPr="003331BF">
              <w:t>調査区分</w:t>
            </w:r>
          </w:p>
        </w:tc>
        <w:tc>
          <w:tcPr>
            <w:tcW w:w="7223" w:type="dxa"/>
            <w:shd w:val="clear" w:color="auto" w:fill="9FD4FF"/>
          </w:tcPr>
          <w:p w14:paraId="315E7267" w14:textId="77777777" w:rsidR="001A361D" w:rsidRPr="00E07EE4" w:rsidRDefault="001A361D" w:rsidP="00ED0EBD">
            <w:pPr>
              <w:jc w:val="center"/>
              <w:rPr>
                <w:highlight w:val="yellow"/>
              </w:rPr>
            </w:pPr>
            <w:r w:rsidRPr="003331BF">
              <w:t>調査の対象</w:t>
            </w:r>
          </w:p>
        </w:tc>
      </w:tr>
      <w:tr w:rsidR="0046241E" w:rsidRPr="00E07EE4" w14:paraId="35C6676E" w14:textId="77777777" w:rsidTr="00B63427">
        <w:tc>
          <w:tcPr>
            <w:tcW w:w="2268" w:type="dxa"/>
          </w:tcPr>
          <w:p w14:paraId="32457F7F" w14:textId="77777777" w:rsidR="0046241E" w:rsidRPr="00F66025" w:rsidRDefault="0046241E" w:rsidP="0046241E">
            <w:pPr>
              <w:spacing w:line="320" w:lineRule="exact"/>
              <w:rPr>
                <w:rFonts w:ascii="メイリオ" w:eastAsia="メイリオ" w:hAnsi="メイリオ"/>
              </w:rPr>
            </w:pPr>
            <w:r w:rsidRPr="00F66025">
              <w:rPr>
                <w:rFonts w:ascii="メイリオ" w:eastAsia="メイリオ" w:hAnsi="メイリオ" w:hint="eastAsia"/>
              </w:rPr>
              <w:t>①</w:t>
            </w:r>
            <w:r w:rsidRPr="00F66025">
              <w:rPr>
                <w:rFonts w:ascii="メイリオ" w:eastAsia="メイリオ" w:hAnsi="メイリオ"/>
              </w:rPr>
              <w:t>高齢者調査</w:t>
            </w:r>
          </w:p>
        </w:tc>
        <w:tc>
          <w:tcPr>
            <w:tcW w:w="7223" w:type="dxa"/>
          </w:tcPr>
          <w:p w14:paraId="2F38EC1A" w14:textId="1EE87F69" w:rsidR="0046241E" w:rsidRPr="00F66025" w:rsidRDefault="0046241E" w:rsidP="0046241E">
            <w:pPr>
              <w:snapToGrid w:val="0"/>
              <w:spacing w:line="320" w:lineRule="exact"/>
              <w:rPr>
                <w:rFonts w:ascii="メイリオ" w:eastAsia="メイリオ" w:hAnsi="メイリオ"/>
              </w:rPr>
            </w:pPr>
            <w:r w:rsidRPr="00F66025">
              <w:rPr>
                <w:rFonts w:ascii="メイリオ" w:eastAsia="メイリオ" w:hAnsi="メイリオ"/>
              </w:rPr>
              <w:t>令和</w:t>
            </w:r>
            <w:r w:rsidR="00F66025" w:rsidRPr="00F66025">
              <w:rPr>
                <w:rFonts w:ascii="メイリオ" w:eastAsia="メイリオ" w:hAnsi="メイリオ" w:hint="eastAsia"/>
              </w:rPr>
              <w:t>７</w:t>
            </w:r>
            <w:r w:rsidRPr="00F66025">
              <w:rPr>
                <w:rFonts w:ascii="メイリオ" w:eastAsia="メイリオ" w:hAnsi="メイリオ"/>
              </w:rPr>
              <w:t>年12月31日時点で、65歳以上（要介護１～５を除く）の高齢者から無作為抽出した3,000人</w:t>
            </w:r>
          </w:p>
        </w:tc>
      </w:tr>
      <w:tr w:rsidR="0046241E" w:rsidRPr="00E07EE4" w14:paraId="128AA64C" w14:textId="77777777" w:rsidTr="00B63427">
        <w:tc>
          <w:tcPr>
            <w:tcW w:w="2268" w:type="dxa"/>
          </w:tcPr>
          <w:p w14:paraId="177AB377" w14:textId="77777777" w:rsidR="0046241E" w:rsidRPr="003331BF" w:rsidRDefault="0046241E" w:rsidP="0046241E">
            <w:pPr>
              <w:spacing w:line="320" w:lineRule="exact"/>
              <w:rPr>
                <w:rFonts w:ascii="メイリオ" w:eastAsia="メイリオ" w:hAnsi="メイリオ"/>
              </w:rPr>
            </w:pPr>
            <w:r w:rsidRPr="003331BF">
              <w:rPr>
                <w:rFonts w:ascii="メイリオ" w:eastAsia="メイリオ" w:hAnsi="メイリオ" w:hint="eastAsia"/>
              </w:rPr>
              <w:t>②</w:t>
            </w:r>
            <w:r w:rsidRPr="003331BF">
              <w:rPr>
                <w:rFonts w:ascii="メイリオ" w:eastAsia="メイリオ" w:hAnsi="メイリオ"/>
              </w:rPr>
              <w:t>要介護認定者調査</w:t>
            </w:r>
          </w:p>
        </w:tc>
        <w:tc>
          <w:tcPr>
            <w:tcW w:w="7223" w:type="dxa"/>
          </w:tcPr>
          <w:p w14:paraId="5943A12A" w14:textId="3652B873" w:rsidR="0046241E" w:rsidRPr="00F66025" w:rsidRDefault="0046241E" w:rsidP="0046241E">
            <w:pPr>
              <w:snapToGrid w:val="0"/>
              <w:spacing w:line="320" w:lineRule="exact"/>
              <w:rPr>
                <w:rFonts w:ascii="メイリオ" w:eastAsia="メイリオ" w:hAnsi="メイリオ"/>
              </w:rPr>
            </w:pPr>
            <w:r w:rsidRPr="00F66025">
              <w:rPr>
                <w:rFonts w:ascii="メイリオ" w:eastAsia="メイリオ" w:hAnsi="メイリオ"/>
              </w:rPr>
              <w:t>令和</w:t>
            </w:r>
            <w:r w:rsidR="00F66025" w:rsidRPr="00F66025">
              <w:rPr>
                <w:rFonts w:ascii="メイリオ" w:eastAsia="メイリオ" w:hAnsi="メイリオ" w:hint="eastAsia"/>
              </w:rPr>
              <w:t>7</w:t>
            </w:r>
            <w:r w:rsidRPr="00F66025">
              <w:rPr>
                <w:rFonts w:ascii="メイリオ" w:eastAsia="メイリオ" w:hAnsi="メイリオ"/>
              </w:rPr>
              <w:t>年12月31日時点で、</w:t>
            </w:r>
            <w:r w:rsidR="00B63427" w:rsidRPr="00F66025">
              <w:rPr>
                <w:rFonts w:ascii="メイリオ" w:eastAsia="メイリオ" w:hAnsi="メイリオ"/>
              </w:rPr>
              <w:t>65歳以上の要介護１～５の認定を受けている高齢者、かつ在宅で生活をする人から</w:t>
            </w:r>
            <w:r w:rsidR="00A14A00" w:rsidRPr="00F66025">
              <w:rPr>
                <w:rFonts w:ascii="メイリオ" w:eastAsia="メイリオ" w:hAnsi="メイリオ"/>
              </w:rPr>
              <w:t>無作為</w:t>
            </w:r>
            <w:r w:rsidRPr="00F66025">
              <w:rPr>
                <w:rFonts w:ascii="メイリオ" w:eastAsia="メイリオ" w:hAnsi="メイリオ"/>
              </w:rPr>
              <w:t>抽出した2,000人</w:t>
            </w:r>
          </w:p>
        </w:tc>
      </w:tr>
    </w:tbl>
    <w:p w14:paraId="6C1A6382" w14:textId="77777777" w:rsidR="0046241E" w:rsidRPr="003331BF" w:rsidRDefault="0046241E" w:rsidP="0046241E">
      <w:pPr>
        <w:pStyle w:val="3"/>
        <w:ind w:leftChars="0" w:left="0"/>
        <w:rPr>
          <w:rFonts w:ascii="BIZ UDゴシック" w:eastAsia="BIZ UDゴシック" w:hAnsi="BIZ UDゴシック"/>
          <w:sz w:val="24"/>
          <w:szCs w:val="24"/>
        </w:rPr>
      </w:pPr>
      <w:r w:rsidRPr="003331BF">
        <w:rPr>
          <w:rFonts w:ascii="BIZ UDゴシック" w:eastAsia="BIZ UDゴシック" w:hAnsi="BIZ UDゴシック" w:hint="eastAsia"/>
          <w:sz w:val="24"/>
          <w:szCs w:val="24"/>
        </w:rPr>
        <w:t>（２）調査方法</w:t>
      </w:r>
    </w:p>
    <w:p w14:paraId="4B687161" w14:textId="6D1BF056" w:rsidR="001A361D" w:rsidRPr="00F66025" w:rsidRDefault="001A361D" w:rsidP="008A68BB">
      <w:pPr>
        <w:snapToGrid w:val="0"/>
        <w:ind w:leftChars="200" w:left="660" w:hangingChars="100" w:hanging="220"/>
        <w:rPr>
          <w:rFonts w:ascii="メイリオ" w:eastAsia="メイリオ" w:hAnsi="メイリオ"/>
        </w:rPr>
      </w:pPr>
      <w:r w:rsidRPr="00F66025">
        <w:rPr>
          <w:rFonts w:ascii="メイリオ" w:eastAsia="メイリオ" w:hAnsi="メイリオ" w:hint="eastAsia"/>
        </w:rPr>
        <w:t>郵送による配布・</w:t>
      </w:r>
      <w:r w:rsidR="00F66025" w:rsidRPr="00F66025">
        <w:rPr>
          <w:rFonts w:ascii="メイリオ" w:eastAsia="メイリオ" w:hAnsi="メイリオ" w:hint="eastAsia"/>
        </w:rPr>
        <w:t>郵送とWEBによる</w:t>
      </w:r>
      <w:r w:rsidRPr="00F66025">
        <w:rPr>
          <w:rFonts w:ascii="メイリオ" w:eastAsia="メイリオ" w:hAnsi="メイリオ" w:hint="eastAsia"/>
        </w:rPr>
        <w:t>回収</w:t>
      </w:r>
    </w:p>
    <w:p w14:paraId="00D27986" w14:textId="77777777" w:rsidR="0046241E" w:rsidRPr="00F66025" w:rsidRDefault="0046241E" w:rsidP="0046241E">
      <w:pPr>
        <w:pStyle w:val="3"/>
        <w:ind w:leftChars="0" w:left="0"/>
        <w:rPr>
          <w:rFonts w:ascii="BIZ UDゴシック" w:eastAsia="BIZ UDゴシック" w:hAnsi="BIZ UDゴシック"/>
          <w:sz w:val="24"/>
          <w:szCs w:val="24"/>
        </w:rPr>
      </w:pPr>
      <w:r w:rsidRPr="003331BF">
        <w:rPr>
          <w:rFonts w:ascii="BIZ UDゴシック" w:eastAsia="BIZ UDゴシック" w:hAnsi="BIZ UDゴシック" w:hint="eastAsia"/>
          <w:sz w:val="24"/>
          <w:szCs w:val="24"/>
        </w:rPr>
        <w:t>（３）</w:t>
      </w:r>
      <w:r w:rsidR="00B63427" w:rsidRPr="003331BF">
        <w:rPr>
          <w:rFonts w:ascii="BIZ UDゴシック" w:eastAsia="BIZ UDゴシック" w:hAnsi="BIZ UDゴシック" w:hint="eastAsia"/>
          <w:sz w:val="24"/>
          <w:szCs w:val="24"/>
        </w:rPr>
        <w:t>調査</w:t>
      </w:r>
      <w:r w:rsidR="00B63427" w:rsidRPr="00F66025">
        <w:rPr>
          <w:rFonts w:ascii="BIZ UDゴシック" w:eastAsia="BIZ UDゴシック" w:hAnsi="BIZ UDゴシック" w:hint="eastAsia"/>
          <w:sz w:val="24"/>
          <w:szCs w:val="24"/>
        </w:rPr>
        <w:t>期間</w:t>
      </w:r>
    </w:p>
    <w:p w14:paraId="258CB0A5" w14:textId="4F8791C7" w:rsidR="001A361D" w:rsidRPr="00F66025" w:rsidRDefault="001A361D" w:rsidP="008A68BB">
      <w:pPr>
        <w:snapToGrid w:val="0"/>
        <w:ind w:leftChars="100" w:left="220" w:firstLineChars="100" w:firstLine="220"/>
        <w:rPr>
          <w:rFonts w:ascii="メイリオ" w:eastAsia="メイリオ" w:hAnsi="メイリオ"/>
          <w:color w:val="000000" w:themeColor="text1"/>
        </w:rPr>
      </w:pPr>
      <w:r w:rsidRPr="00F66025">
        <w:rPr>
          <w:rFonts w:ascii="メイリオ" w:eastAsia="メイリオ" w:hAnsi="メイリオ" w:hint="eastAsia"/>
          <w:color w:val="000000" w:themeColor="text1"/>
        </w:rPr>
        <w:t>令和</w:t>
      </w:r>
      <w:r w:rsidR="003331BF" w:rsidRPr="00F66025">
        <w:rPr>
          <w:rFonts w:ascii="メイリオ" w:eastAsia="メイリオ" w:hAnsi="メイリオ" w:hint="eastAsia"/>
          <w:color w:val="000000" w:themeColor="text1"/>
        </w:rPr>
        <w:t>８</w:t>
      </w:r>
      <w:r w:rsidRPr="00F66025">
        <w:rPr>
          <w:rFonts w:ascii="メイリオ" w:eastAsia="メイリオ" w:hAnsi="メイリオ" w:hint="eastAsia"/>
          <w:color w:val="000000" w:themeColor="text1"/>
        </w:rPr>
        <w:t>年</w:t>
      </w:r>
      <w:r w:rsidR="00EB5DAE">
        <w:rPr>
          <w:rFonts w:ascii="メイリオ" w:eastAsia="メイリオ" w:hAnsi="メイリオ" w:hint="eastAsia"/>
          <w:color w:val="000000" w:themeColor="text1"/>
        </w:rPr>
        <w:t>２</w:t>
      </w:r>
      <w:r w:rsidRPr="00F66025">
        <w:rPr>
          <w:rFonts w:ascii="メイリオ" w:eastAsia="メイリオ" w:hAnsi="メイリオ" w:hint="eastAsia"/>
          <w:color w:val="000000" w:themeColor="text1"/>
        </w:rPr>
        <w:t>月</w:t>
      </w:r>
      <w:r w:rsidR="00EB5DAE">
        <w:rPr>
          <w:rFonts w:ascii="メイリオ" w:eastAsia="メイリオ" w:hAnsi="メイリオ" w:hint="eastAsia"/>
          <w:color w:val="000000" w:themeColor="text1"/>
        </w:rPr>
        <w:t>11</w:t>
      </w:r>
      <w:r w:rsidRPr="00F66025">
        <w:rPr>
          <w:rFonts w:ascii="メイリオ" w:eastAsia="メイリオ" w:hAnsi="メイリオ" w:hint="eastAsia"/>
          <w:color w:val="000000" w:themeColor="text1"/>
        </w:rPr>
        <w:t>日から令和</w:t>
      </w:r>
      <w:r w:rsidR="00F66025" w:rsidRPr="00F66025">
        <w:rPr>
          <w:rFonts w:ascii="メイリオ" w:eastAsia="メイリオ" w:hAnsi="メイリオ" w:hint="eastAsia"/>
          <w:color w:val="000000" w:themeColor="text1"/>
        </w:rPr>
        <w:t>８</w:t>
      </w:r>
      <w:r w:rsidRPr="00F66025">
        <w:rPr>
          <w:rFonts w:ascii="メイリオ" w:eastAsia="メイリオ" w:hAnsi="メイリオ" w:hint="eastAsia"/>
          <w:color w:val="000000" w:themeColor="text1"/>
        </w:rPr>
        <w:t>年２月</w:t>
      </w:r>
      <w:r w:rsidR="00F66025" w:rsidRPr="00F66025">
        <w:rPr>
          <w:rFonts w:ascii="メイリオ" w:eastAsia="メイリオ" w:hAnsi="メイリオ" w:hint="eastAsia"/>
          <w:color w:val="000000" w:themeColor="text1"/>
        </w:rPr>
        <w:t>27</w:t>
      </w:r>
      <w:r w:rsidRPr="00F66025">
        <w:rPr>
          <w:rFonts w:ascii="メイリオ" w:eastAsia="メイリオ" w:hAnsi="メイリオ" w:hint="eastAsia"/>
          <w:color w:val="000000" w:themeColor="text1"/>
        </w:rPr>
        <w:t>日まで</w:t>
      </w:r>
    </w:p>
    <w:p w14:paraId="21616ECE" w14:textId="77777777" w:rsidR="001A361D" w:rsidRPr="00E07EE4" w:rsidRDefault="001A361D" w:rsidP="00B63427">
      <w:pPr>
        <w:snapToGrid w:val="0"/>
        <w:rPr>
          <w:sz w:val="12"/>
          <w:szCs w:val="12"/>
          <w:highlight w:val="yellow"/>
        </w:rPr>
      </w:pPr>
    </w:p>
    <w:p w14:paraId="31E4910B" w14:textId="77777777" w:rsidR="001A361D" w:rsidRPr="003331BF" w:rsidRDefault="0046241E" w:rsidP="00B63427">
      <w:pPr>
        <w:pStyle w:val="2"/>
        <w:snapToGrid w:val="0"/>
        <w:spacing w:beforeLines="50" w:before="180" w:afterLines="20" w:after="72"/>
      </w:pPr>
      <w:bookmarkStart w:id="6" w:name="_Toc117304242"/>
      <w:bookmarkStart w:id="7" w:name="_Toc259098970"/>
      <w:bookmarkStart w:id="8" w:name="_Toc508814219"/>
      <w:bookmarkStart w:id="9" w:name="_Toc40377722"/>
      <w:bookmarkStart w:id="10" w:name="_Toc132369432"/>
      <w:r w:rsidRPr="003331BF">
        <w:rPr>
          <w:rFonts w:hint="eastAsia"/>
        </w:rPr>
        <w:t>３</w:t>
      </w:r>
      <w:r w:rsidR="001A361D" w:rsidRPr="003331BF">
        <w:rPr>
          <w:rFonts w:hint="eastAsia"/>
        </w:rPr>
        <w:t>．</w:t>
      </w:r>
      <w:bookmarkEnd w:id="6"/>
      <w:bookmarkEnd w:id="7"/>
      <w:r w:rsidR="001A361D" w:rsidRPr="003331BF">
        <w:rPr>
          <w:rFonts w:hint="eastAsia"/>
        </w:rPr>
        <w:t>回収状況</w:t>
      </w:r>
      <w:bookmarkEnd w:id="8"/>
      <w:bookmarkEnd w:id="9"/>
      <w:bookmarkEnd w:id="10"/>
    </w:p>
    <w:tbl>
      <w:tblPr>
        <w:tblW w:w="9407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57"/>
        <w:gridCol w:w="1483"/>
        <w:gridCol w:w="1483"/>
        <w:gridCol w:w="1484"/>
      </w:tblGrid>
      <w:tr w:rsidR="004C1399" w:rsidRPr="003331BF" w14:paraId="4AF259AB" w14:textId="77777777" w:rsidTr="008007DB">
        <w:trPr>
          <w:trHeight w:val="270"/>
          <w:jc w:val="right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D4FF"/>
            <w:vAlign w:val="center"/>
            <w:hideMark/>
          </w:tcPr>
          <w:p w14:paraId="289D17AB" w14:textId="77777777" w:rsidR="004C1399" w:rsidRPr="003331BF" w:rsidRDefault="004C1399" w:rsidP="008A68BB">
            <w:pPr>
              <w:widowControl/>
              <w:spacing w:line="320" w:lineRule="exact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D4FF"/>
            <w:vAlign w:val="center"/>
          </w:tcPr>
          <w:p w14:paraId="2DA1D3F3" w14:textId="77777777" w:rsidR="004C1399" w:rsidRPr="003331BF" w:rsidRDefault="004C1399" w:rsidP="008A68BB">
            <w:pPr>
              <w:widowControl/>
              <w:spacing w:line="320" w:lineRule="exact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/>
                <w:color w:val="000000"/>
                <w:kern w:val="0"/>
              </w:rPr>
              <w:t>配布数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D4FF"/>
            <w:vAlign w:val="center"/>
            <w:hideMark/>
          </w:tcPr>
          <w:p w14:paraId="344CE4C9" w14:textId="77777777" w:rsidR="004C1399" w:rsidRPr="00F66025" w:rsidRDefault="004C1399" w:rsidP="008A68BB">
            <w:pPr>
              <w:widowControl/>
              <w:spacing w:line="320" w:lineRule="exact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F66025"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>有効回収数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D4FF"/>
            <w:vAlign w:val="center"/>
            <w:hideMark/>
          </w:tcPr>
          <w:p w14:paraId="04F1CA81" w14:textId="77777777" w:rsidR="004C1399" w:rsidRPr="00F66025" w:rsidRDefault="004C1399" w:rsidP="008A68BB">
            <w:pPr>
              <w:widowControl/>
              <w:spacing w:line="320" w:lineRule="exact"/>
              <w:jc w:val="center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F66025"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>有効回収率</w:t>
            </w:r>
          </w:p>
        </w:tc>
      </w:tr>
      <w:tr w:rsidR="004C1399" w:rsidRPr="003331BF" w14:paraId="757AFCC3" w14:textId="77777777" w:rsidTr="005761BD">
        <w:trPr>
          <w:trHeight w:val="270"/>
          <w:jc w:val="right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CA0D" w14:textId="77777777" w:rsidR="004C1399" w:rsidRPr="003331BF" w:rsidRDefault="005761BD" w:rsidP="008A68BB">
            <w:pPr>
              <w:widowControl/>
              <w:spacing w:line="320" w:lineRule="exact"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>①高齢者調査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3D79" w14:textId="77777777" w:rsidR="004C1399" w:rsidRPr="003331BF" w:rsidRDefault="004C1399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/>
                <w:color w:val="000000"/>
                <w:kern w:val="0"/>
              </w:rPr>
              <w:t>3,000件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2240" w14:textId="15E5CE0E" w:rsidR="004C1399" w:rsidRPr="00F66025" w:rsidRDefault="00F66025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F66025">
              <w:rPr>
                <w:rFonts w:ascii="メイリオ" w:eastAsia="メイリオ" w:hAnsi="メイリオ" w:cs="ＭＳ Ｐゴシック"/>
                <w:color w:val="000000"/>
                <w:kern w:val="0"/>
              </w:rPr>
              <w:t>2,131</w:t>
            </w:r>
            <w:r w:rsidR="004C1399" w:rsidRPr="00F66025">
              <w:rPr>
                <w:rFonts w:ascii="メイリオ" w:eastAsia="メイリオ" w:hAnsi="メイリオ" w:cs="ＭＳ Ｐゴシック"/>
                <w:color w:val="000000"/>
                <w:kern w:val="0"/>
              </w:rPr>
              <w:t>件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BC2D" w14:textId="192EDBF0" w:rsidR="004C1399" w:rsidRPr="00F66025" w:rsidRDefault="00F66025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>71.0</w:t>
            </w:r>
            <w:r w:rsidR="004C1399" w:rsidRPr="00F66025">
              <w:rPr>
                <w:rFonts w:ascii="メイリオ" w:eastAsia="メイリオ" w:hAnsi="メイリオ" w:cs="ＭＳ Ｐゴシック"/>
                <w:color w:val="000000"/>
                <w:kern w:val="0"/>
              </w:rPr>
              <w:t>％</w:t>
            </w:r>
          </w:p>
        </w:tc>
      </w:tr>
      <w:tr w:rsidR="004C1399" w:rsidRPr="008A68BB" w14:paraId="75475653" w14:textId="77777777" w:rsidTr="005761BD">
        <w:trPr>
          <w:trHeight w:val="270"/>
          <w:jc w:val="right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ACC5" w14:textId="77777777" w:rsidR="004C1399" w:rsidRPr="003331BF" w:rsidRDefault="005761BD" w:rsidP="008A68BB">
            <w:pPr>
              <w:widowControl/>
              <w:spacing w:line="320" w:lineRule="exact"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 w:hint="eastAsia"/>
                <w:color w:val="000000"/>
                <w:kern w:val="0"/>
              </w:rPr>
              <w:t>②要介護認定者調査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B2A5" w14:textId="77777777" w:rsidR="004C1399" w:rsidRPr="003331BF" w:rsidRDefault="004C1399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3331BF">
              <w:rPr>
                <w:rFonts w:ascii="メイリオ" w:eastAsia="メイリオ" w:hAnsi="メイリオ" w:cs="ＭＳ Ｐゴシック"/>
                <w:color w:val="000000"/>
                <w:kern w:val="0"/>
              </w:rPr>
              <w:t>2,000件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3CCF" w14:textId="7D639388" w:rsidR="004C1399" w:rsidRPr="00F66025" w:rsidRDefault="0047670F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47670F">
              <w:rPr>
                <w:rFonts w:ascii="メイリオ" w:eastAsia="メイリオ" w:hAnsi="メイリオ" w:cs="ＭＳ Ｐゴシック"/>
                <w:color w:val="000000"/>
                <w:kern w:val="0"/>
              </w:rPr>
              <w:t>1,063</w:t>
            </w:r>
            <w:r w:rsidR="004C1399" w:rsidRPr="00F66025">
              <w:rPr>
                <w:rFonts w:ascii="メイリオ" w:eastAsia="メイリオ" w:hAnsi="メイリオ" w:cs="ＭＳ Ｐゴシック"/>
                <w:color w:val="000000"/>
                <w:kern w:val="0"/>
              </w:rPr>
              <w:t>件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E9503" w14:textId="090292BD" w:rsidR="004C1399" w:rsidRPr="00F66025" w:rsidRDefault="0047670F" w:rsidP="008A68BB">
            <w:pPr>
              <w:widowControl/>
              <w:spacing w:line="320" w:lineRule="exact"/>
              <w:jc w:val="right"/>
              <w:rPr>
                <w:rFonts w:ascii="メイリオ" w:eastAsia="メイリオ" w:hAnsi="メイリオ" w:cs="ＭＳ Ｐゴシック"/>
                <w:color w:val="000000"/>
                <w:kern w:val="0"/>
              </w:rPr>
            </w:pPr>
            <w:r w:rsidRPr="0047670F">
              <w:rPr>
                <w:rFonts w:ascii="メイリオ" w:eastAsia="メイリオ" w:hAnsi="メイリオ" w:cs="ＭＳ Ｐゴシック"/>
                <w:color w:val="000000"/>
                <w:kern w:val="0"/>
              </w:rPr>
              <w:t>53.2</w:t>
            </w:r>
            <w:r w:rsidR="004C1399" w:rsidRPr="00F66025">
              <w:rPr>
                <w:rFonts w:ascii="メイリオ" w:eastAsia="メイリオ" w:hAnsi="メイリオ" w:cs="ＭＳ Ｐゴシック"/>
                <w:color w:val="000000"/>
                <w:kern w:val="0"/>
              </w:rPr>
              <w:t>％</w:t>
            </w:r>
          </w:p>
        </w:tc>
      </w:tr>
    </w:tbl>
    <w:p w14:paraId="4CC79DDF" w14:textId="77777777" w:rsidR="001A361D" w:rsidRPr="00B63427" w:rsidRDefault="001A361D" w:rsidP="00B63427">
      <w:pPr>
        <w:snapToGrid w:val="0"/>
        <w:rPr>
          <w:sz w:val="12"/>
          <w:szCs w:val="12"/>
        </w:rPr>
      </w:pPr>
    </w:p>
    <w:p w14:paraId="21004742" w14:textId="77777777" w:rsidR="004C1399" w:rsidRPr="00A30BDE" w:rsidRDefault="00B63427" w:rsidP="004C1399">
      <w:pPr>
        <w:pStyle w:val="2"/>
      </w:pPr>
      <w:bookmarkStart w:id="11" w:name="_Toc132369433"/>
      <w:r>
        <w:rPr>
          <w:rFonts w:hint="eastAsia"/>
        </w:rPr>
        <w:t>４．報告書ダイジェスト版</w:t>
      </w:r>
      <w:r w:rsidR="004C1399" w:rsidRPr="00A30BDE">
        <w:rPr>
          <w:rFonts w:hint="eastAsia"/>
        </w:rPr>
        <w:t>の留意点・見方</w:t>
      </w:r>
      <w:bookmarkEnd w:id="11"/>
    </w:p>
    <w:p w14:paraId="22BA8140" w14:textId="77777777" w:rsidR="004C1399" w:rsidRPr="008A68BB" w:rsidRDefault="004C1399" w:rsidP="008A68BB">
      <w:pPr>
        <w:snapToGrid w:val="0"/>
        <w:spacing w:line="340" w:lineRule="exact"/>
        <w:ind w:leftChars="100" w:left="440" w:hangingChars="100" w:hanging="220"/>
        <w:rPr>
          <w:rFonts w:ascii="メイリオ" w:eastAsia="メイリオ" w:hAnsi="メイリオ"/>
        </w:rPr>
      </w:pPr>
      <w:r w:rsidRPr="008A68BB">
        <w:rPr>
          <w:rFonts w:ascii="メイリオ" w:eastAsia="メイリオ" w:hAnsi="メイリオ" w:hint="eastAsia"/>
        </w:rPr>
        <w:t>○ 表・グラフに付加されている「ｎ</w:t>
      </w:r>
      <w:r w:rsidRPr="008A68BB">
        <w:rPr>
          <w:rFonts w:ascii="メイリオ" w:eastAsia="メイリオ" w:hAnsi="メイリオ"/>
        </w:rPr>
        <w:t>」は質問に対する回答者数</w:t>
      </w:r>
      <w:r w:rsidRPr="008A68BB">
        <w:rPr>
          <w:rFonts w:ascii="メイリオ" w:eastAsia="メイリオ" w:hAnsi="メイリオ" w:hint="eastAsia"/>
        </w:rPr>
        <w:t>を表しています</w:t>
      </w:r>
      <w:r w:rsidRPr="008A68BB">
        <w:rPr>
          <w:rFonts w:ascii="メイリオ" w:eastAsia="メイリオ" w:hAnsi="メイリオ"/>
        </w:rPr>
        <w:t>。</w:t>
      </w:r>
    </w:p>
    <w:p w14:paraId="67FD38A8" w14:textId="0E543818" w:rsidR="004C1399" w:rsidRPr="008A68BB" w:rsidRDefault="004C1399" w:rsidP="008A68BB">
      <w:pPr>
        <w:snapToGrid w:val="0"/>
        <w:spacing w:line="340" w:lineRule="exact"/>
        <w:ind w:leftChars="100" w:left="550" w:hangingChars="150" w:hanging="330"/>
        <w:rPr>
          <w:rFonts w:ascii="メイリオ" w:eastAsia="メイリオ" w:hAnsi="メイリオ"/>
        </w:rPr>
      </w:pPr>
      <w:r w:rsidRPr="008A68BB">
        <w:rPr>
          <w:rFonts w:ascii="メイリオ" w:eastAsia="メイリオ" w:hAnsi="メイリオ" w:hint="eastAsia"/>
        </w:rPr>
        <w:t>○ 結果数値</w:t>
      </w:r>
      <w:r w:rsidRPr="008A68BB">
        <w:rPr>
          <w:rFonts w:ascii="メイリオ" w:eastAsia="メイリオ" w:hAnsi="メイリオ"/>
        </w:rPr>
        <w:t>(％)は、</w:t>
      </w:r>
      <w:r w:rsidRPr="008A68BB">
        <w:rPr>
          <w:rFonts w:ascii="メイリオ" w:eastAsia="メイリオ" w:hAnsi="メイリオ" w:hint="eastAsia"/>
          <w:color w:val="000000" w:themeColor="text1"/>
        </w:rPr>
        <w:t>小</w:t>
      </w:r>
      <w:r w:rsidRPr="008A68BB">
        <w:rPr>
          <w:rFonts w:ascii="メイリオ" w:eastAsia="メイリオ" w:hAnsi="メイリオ"/>
        </w:rPr>
        <w:t>数点第２位を四捨五入して</w:t>
      </w:r>
      <w:r w:rsidR="00EB5DAE">
        <w:rPr>
          <w:rFonts w:ascii="メイリオ" w:eastAsia="メイリオ" w:hAnsi="メイリオ" w:hint="eastAsia"/>
        </w:rPr>
        <w:t>いるため</w:t>
      </w:r>
      <w:r w:rsidRPr="008A68BB">
        <w:rPr>
          <w:rFonts w:ascii="メイリオ" w:eastAsia="メイリオ" w:hAnsi="メイリオ"/>
        </w:rPr>
        <w:t>、内訳の合計が100％にならないことが</w:t>
      </w:r>
      <w:r w:rsidRPr="008A68BB">
        <w:rPr>
          <w:rFonts w:ascii="メイリオ" w:eastAsia="メイリオ" w:hAnsi="メイリオ" w:hint="eastAsia"/>
        </w:rPr>
        <w:t>あります</w:t>
      </w:r>
      <w:r w:rsidRPr="008A68BB">
        <w:rPr>
          <w:rFonts w:ascii="メイリオ" w:eastAsia="メイリオ" w:hAnsi="メイリオ"/>
        </w:rPr>
        <w:t>。</w:t>
      </w:r>
    </w:p>
    <w:p w14:paraId="78737F03" w14:textId="77777777" w:rsidR="004C1399" w:rsidRDefault="004C1399" w:rsidP="008A68BB">
      <w:pPr>
        <w:snapToGrid w:val="0"/>
        <w:spacing w:line="340" w:lineRule="exact"/>
        <w:ind w:leftChars="100" w:left="550" w:hangingChars="150" w:hanging="330"/>
        <w:rPr>
          <w:rFonts w:ascii="メイリオ" w:eastAsia="メイリオ" w:hAnsi="メイリオ"/>
        </w:rPr>
      </w:pPr>
      <w:r w:rsidRPr="008A68BB">
        <w:rPr>
          <w:rFonts w:ascii="メイリオ" w:eastAsia="メイリオ" w:hAnsi="メイリオ" w:hint="eastAsia"/>
        </w:rPr>
        <w:t>○ 複数回答の場合、回答者数に対する割合を表示しているため、構成比の合計が</w:t>
      </w:r>
      <w:r w:rsidRPr="008A68BB">
        <w:rPr>
          <w:rFonts w:ascii="メイリオ" w:eastAsia="メイリオ" w:hAnsi="メイリオ"/>
        </w:rPr>
        <w:t>100％を</w:t>
      </w:r>
      <w:r w:rsidRPr="008A68BB">
        <w:rPr>
          <w:rFonts w:ascii="メイリオ" w:eastAsia="メイリオ" w:hAnsi="メイリオ" w:hint="eastAsia"/>
        </w:rPr>
        <w:t>超えます</w:t>
      </w:r>
      <w:r w:rsidRPr="008A68BB">
        <w:rPr>
          <w:rFonts w:ascii="メイリオ" w:eastAsia="メイリオ" w:hAnsi="メイリオ"/>
        </w:rPr>
        <w:t>。</w:t>
      </w:r>
    </w:p>
    <w:p w14:paraId="01DC8B35" w14:textId="77777777" w:rsidR="00B63427" w:rsidRPr="008A68BB" w:rsidRDefault="00B63427" w:rsidP="00B63427">
      <w:pPr>
        <w:snapToGrid w:val="0"/>
        <w:spacing w:line="340" w:lineRule="exact"/>
        <w:ind w:leftChars="100" w:left="550" w:hangingChars="150" w:hanging="330"/>
        <w:rPr>
          <w:rFonts w:ascii="メイリオ" w:eastAsia="メイリオ" w:hAnsi="メイリオ"/>
        </w:rPr>
      </w:pPr>
      <w:r w:rsidRPr="008A68BB">
        <w:rPr>
          <w:rFonts w:ascii="メイリオ" w:eastAsia="メイリオ" w:hAnsi="メイリオ" w:hint="eastAsia"/>
        </w:rPr>
        <w:t>○ 表・グラフ中の「不明・無回答」の表記について、無記入、回答の読み取りが著しく困難な場合、１つまでの回答を求めている設問に対し２つ以上回答していた場合は「不明・無回答」として処理しています。</w:t>
      </w:r>
    </w:p>
    <w:p w14:paraId="04D52023" w14:textId="77777777" w:rsidR="0046241E" w:rsidRDefault="0046241E" w:rsidP="008A68BB">
      <w:pPr>
        <w:snapToGrid w:val="0"/>
        <w:spacing w:line="340" w:lineRule="exact"/>
        <w:ind w:leftChars="100" w:left="550" w:hangingChars="150" w:hanging="330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○ 調査結果で表記している回答者の意味は以下のとおりです。</w:t>
      </w:r>
    </w:p>
    <w:p w14:paraId="7F3E94D0" w14:textId="77777777" w:rsidR="0046241E" w:rsidRDefault="0046241E" w:rsidP="0046241E">
      <w:pPr>
        <w:snapToGrid w:val="0"/>
        <w:spacing w:line="340" w:lineRule="exact"/>
        <w:ind w:leftChars="300" w:left="990" w:hangingChars="150" w:hanging="330"/>
        <w:rPr>
          <w:rFonts w:ascii="メイリオ" w:eastAsia="メイリオ" w:hAnsi="メイリオ"/>
        </w:rPr>
      </w:pPr>
      <w:r>
        <w:rPr>
          <w:rFonts w:ascii="メイリオ" w:eastAsia="メイリオ" w:hAnsi="メイリオ"/>
        </w:rPr>
        <w:t>自立・要支援者：高齢者調査の対象者（自立の人、事業対象者、要支援者）</w:t>
      </w:r>
    </w:p>
    <w:p w14:paraId="1EDFE5F1" w14:textId="77777777" w:rsidR="0046241E" w:rsidRDefault="0046241E" w:rsidP="0046241E">
      <w:pPr>
        <w:snapToGrid w:val="0"/>
        <w:spacing w:line="340" w:lineRule="exact"/>
        <w:ind w:leftChars="300" w:left="2640" w:hangingChars="150" w:hanging="1980"/>
        <w:rPr>
          <w:rFonts w:ascii="メイリオ" w:eastAsia="メイリオ" w:hAnsi="メイリオ"/>
        </w:rPr>
      </w:pPr>
      <w:r w:rsidRPr="0046241E">
        <w:rPr>
          <w:rFonts w:ascii="メイリオ" w:eastAsia="メイリオ" w:hAnsi="メイリオ"/>
          <w:spacing w:val="550"/>
          <w:kern w:val="0"/>
          <w:fitText w:val="1540" w:id="-1251839229"/>
        </w:rPr>
        <w:t>自</w:t>
      </w:r>
      <w:r w:rsidRPr="0046241E">
        <w:rPr>
          <w:rFonts w:ascii="メイリオ" w:eastAsia="メイリオ" w:hAnsi="メイリオ"/>
          <w:kern w:val="0"/>
          <w:fitText w:val="1540" w:id="-1251839229"/>
        </w:rPr>
        <w:t>立</w:t>
      </w:r>
      <w:r>
        <w:rPr>
          <w:rFonts w:ascii="メイリオ" w:eastAsia="メイリオ" w:hAnsi="メイリオ"/>
        </w:rPr>
        <w:t>：介護保険の認定等を受けていない65歳以上の市民。</w:t>
      </w:r>
    </w:p>
    <w:p w14:paraId="0E8518F5" w14:textId="77777777" w:rsidR="0046241E" w:rsidRDefault="0046241E" w:rsidP="0046241E">
      <w:pPr>
        <w:snapToGrid w:val="0"/>
        <w:spacing w:line="340" w:lineRule="exact"/>
        <w:ind w:leftChars="300" w:left="1320" w:hangingChars="150" w:hanging="660"/>
        <w:rPr>
          <w:rFonts w:ascii="メイリオ" w:eastAsia="メイリオ" w:hAnsi="メイリオ"/>
        </w:rPr>
      </w:pPr>
      <w:r w:rsidRPr="0046241E">
        <w:rPr>
          <w:rFonts w:ascii="メイリオ" w:eastAsia="メイリオ" w:hAnsi="メイリオ"/>
          <w:spacing w:val="110"/>
          <w:kern w:val="0"/>
          <w:fitText w:val="1540" w:id="-1251839230"/>
        </w:rPr>
        <w:t>要支援</w:t>
      </w:r>
      <w:r w:rsidRPr="0046241E">
        <w:rPr>
          <w:rFonts w:ascii="メイリオ" w:eastAsia="メイリオ" w:hAnsi="メイリオ"/>
          <w:kern w:val="0"/>
          <w:fitText w:val="1540" w:id="-1251839230"/>
        </w:rPr>
        <w:t>者</w:t>
      </w:r>
      <w:r>
        <w:rPr>
          <w:rFonts w:ascii="メイリオ" w:eastAsia="メイリオ" w:hAnsi="メイリオ"/>
        </w:rPr>
        <w:t>：要支援認定を受けている65歳以上の市民。</w:t>
      </w:r>
    </w:p>
    <w:p w14:paraId="231B30A5" w14:textId="77777777" w:rsidR="0046241E" w:rsidRDefault="0046241E" w:rsidP="0046241E">
      <w:pPr>
        <w:snapToGrid w:val="0"/>
        <w:spacing w:line="340" w:lineRule="exact"/>
        <w:ind w:leftChars="300" w:left="1320" w:hangingChars="150" w:hanging="660"/>
        <w:rPr>
          <w:rFonts w:ascii="メイリオ" w:eastAsia="メイリオ" w:hAnsi="メイリオ"/>
        </w:rPr>
      </w:pPr>
      <w:r w:rsidRPr="0046241E">
        <w:rPr>
          <w:rFonts w:ascii="メイリオ" w:eastAsia="メイリオ" w:hAnsi="メイリオ"/>
          <w:spacing w:val="110"/>
          <w:kern w:val="0"/>
          <w:fitText w:val="1540" w:id="-1251839231"/>
        </w:rPr>
        <w:t>要介護</w:t>
      </w:r>
      <w:r w:rsidRPr="0046241E">
        <w:rPr>
          <w:rFonts w:ascii="メイリオ" w:eastAsia="メイリオ" w:hAnsi="メイリオ"/>
          <w:kern w:val="0"/>
          <w:fitText w:val="1540" w:id="-1251839231"/>
        </w:rPr>
        <w:t>者</w:t>
      </w:r>
      <w:r>
        <w:rPr>
          <w:rFonts w:ascii="メイリオ" w:eastAsia="メイリオ" w:hAnsi="メイリオ"/>
        </w:rPr>
        <w:t>：要介護認定者調査の対象者（要介護認定を受けている65歳以上の市民）。</w:t>
      </w:r>
    </w:p>
    <w:p w14:paraId="6525E1E9" w14:textId="77777777" w:rsidR="0046241E" w:rsidRPr="008A68BB" w:rsidRDefault="0046241E" w:rsidP="0046241E">
      <w:pPr>
        <w:snapToGrid w:val="0"/>
        <w:spacing w:line="340" w:lineRule="exact"/>
        <w:ind w:leftChars="300" w:left="2409" w:hangingChars="530" w:hanging="1749"/>
        <w:rPr>
          <w:rFonts w:ascii="メイリオ" w:eastAsia="メイリオ" w:hAnsi="メイリオ"/>
        </w:rPr>
      </w:pPr>
      <w:r w:rsidRPr="0046241E">
        <w:rPr>
          <w:rFonts w:ascii="メイリオ" w:eastAsia="メイリオ" w:hAnsi="メイリオ"/>
          <w:spacing w:val="55"/>
          <w:kern w:val="0"/>
          <w:fitText w:val="1540" w:id="-1251839232"/>
        </w:rPr>
        <w:t>主な介護</w:t>
      </w:r>
      <w:r w:rsidRPr="0046241E">
        <w:rPr>
          <w:rFonts w:ascii="メイリオ" w:eastAsia="メイリオ" w:hAnsi="メイリオ"/>
          <w:kern w:val="0"/>
          <w:fitText w:val="1540" w:id="-1251839232"/>
        </w:rPr>
        <w:t>者</w:t>
      </w:r>
      <w:r>
        <w:rPr>
          <w:rFonts w:ascii="メイリオ" w:eastAsia="メイリオ" w:hAnsi="メイリオ"/>
        </w:rPr>
        <w:t>：要介護者を介護している主な家族・親族等（ホームヘルパー等の介護者は除く）。</w:t>
      </w:r>
    </w:p>
    <w:p w14:paraId="79589BC8" w14:textId="1252AD5A" w:rsidR="00A24BF9" w:rsidRPr="00832355" w:rsidRDefault="00832355" w:rsidP="00832355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BA5CBA" wp14:editId="2B19A98B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CA27F" id="正方形/長方形 21" o:spid="_x0000_s1026" style="position:absolute;margin-left:-11.05pt;margin-top:2.3pt;width:503.25pt;height:31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="005761BD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回答者の属性</w:t>
      </w:r>
    </w:p>
    <w:p w14:paraId="575D3653" w14:textId="32FAE604" w:rsidR="002240FA" w:rsidRPr="00E141A7" w:rsidRDefault="002240FA" w:rsidP="00815A54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="00BE6046" w:rsidRPr="00E141A7">
        <w:rPr>
          <w:rFonts w:ascii="メイリオ" w:eastAsia="メイリオ" w:hAnsi="メイリオ" w:hint="eastAsia"/>
        </w:rPr>
        <w:t>回答者の性別は、自立・要支援者では男性4</w:t>
      </w:r>
      <w:r w:rsidR="001A6469" w:rsidRPr="00E141A7">
        <w:rPr>
          <w:rFonts w:ascii="メイリオ" w:eastAsia="メイリオ" w:hAnsi="メイリオ" w:hint="eastAsia"/>
        </w:rPr>
        <w:t>3</w:t>
      </w:r>
      <w:r w:rsidR="00BE6046"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7</w:t>
      </w:r>
      <w:r w:rsidR="00BE6046" w:rsidRPr="00E141A7">
        <w:rPr>
          <w:rFonts w:ascii="メイリオ" w:eastAsia="メイリオ" w:hAnsi="メイリオ" w:hint="eastAsia"/>
        </w:rPr>
        <w:t>％、女性</w:t>
      </w:r>
      <w:r w:rsidR="001A6469" w:rsidRPr="00E141A7">
        <w:rPr>
          <w:rFonts w:ascii="メイリオ" w:eastAsia="メイリオ" w:hAnsi="メイリオ" w:hint="eastAsia"/>
        </w:rPr>
        <w:t>56</w:t>
      </w:r>
      <w:r w:rsidR="00BE6046"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3</w:t>
      </w:r>
      <w:r w:rsidR="00BE6046" w:rsidRPr="00E141A7">
        <w:rPr>
          <w:rFonts w:ascii="メイリオ" w:eastAsia="メイリオ" w:hAnsi="メイリオ" w:hint="eastAsia"/>
        </w:rPr>
        <w:t>％、要介護者では男性3</w:t>
      </w:r>
      <w:r w:rsidR="001A6469" w:rsidRPr="00E141A7">
        <w:rPr>
          <w:rFonts w:ascii="メイリオ" w:eastAsia="メイリオ" w:hAnsi="メイリオ" w:hint="eastAsia"/>
        </w:rPr>
        <w:t>8</w:t>
      </w:r>
      <w:r w:rsidR="00BE6046"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7</w:t>
      </w:r>
      <w:r w:rsidR="00BE6046" w:rsidRPr="00E141A7">
        <w:rPr>
          <w:rFonts w:ascii="メイリオ" w:eastAsia="メイリオ" w:hAnsi="メイリオ" w:hint="eastAsia"/>
        </w:rPr>
        <w:t>％、女性6</w:t>
      </w:r>
      <w:r w:rsidR="001A6469" w:rsidRPr="00E141A7">
        <w:rPr>
          <w:rFonts w:ascii="メイリオ" w:eastAsia="メイリオ" w:hAnsi="メイリオ" w:hint="eastAsia"/>
        </w:rPr>
        <w:t>1</w:t>
      </w:r>
      <w:r w:rsidR="00BE6046"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3</w:t>
      </w:r>
      <w:r w:rsidR="00BE6046" w:rsidRPr="00E141A7">
        <w:rPr>
          <w:rFonts w:ascii="メイリオ" w:eastAsia="メイリオ" w:hAnsi="メイリオ" w:hint="eastAsia"/>
        </w:rPr>
        <w:t>％。</w:t>
      </w:r>
    </w:p>
    <w:p w14:paraId="2DF9F2EF" w14:textId="686C5472" w:rsidR="00BE6046" w:rsidRPr="00E141A7" w:rsidRDefault="00BE6046" w:rsidP="00815A54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 w:hint="eastAsia"/>
        </w:rPr>
        <w:t>回答者の年齢は、自立・要支援者では前期高齢者4</w:t>
      </w:r>
      <w:r w:rsidR="001A6469" w:rsidRPr="00E141A7">
        <w:rPr>
          <w:rFonts w:ascii="メイリオ" w:eastAsia="メイリオ" w:hAnsi="メイリオ" w:hint="eastAsia"/>
        </w:rPr>
        <w:t>3</w:t>
      </w:r>
      <w:r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0</w:t>
      </w:r>
      <w:r w:rsidRPr="00E141A7">
        <w:rPr>
          <w:rFonts w:ascii="メイリオ" w:eastAsia="メイリオ" w:hAnsi="メイリオ" w:hint="eastAsia"/>
        </w:rPr>
        <w:t>％、後期高齢者</w:t>
      </w:r>
      <w:r w:rsidR="00B63427" w:rsidRPr="00E141A7">
        <w:rPr>
          <w:rFonts w:ascii="メイリオ" w:eastAsia="メイリオ" w:hAnsi="メイリオ" w:hint="eastAsia"/>
        </w:rPr>
        <w:t>5</w:t>
      </w:r>
      <w:r w:rsidR="001A6469" w:rsidRPr="00E141A7">
        <w:rPr>
          <w:rFonts w:ascii="メイリオ" w:eastAsia="メイリオ" w:hAnsi="メイリオ" w:hint="eastAsia"/>
        </w:rPr>
        <w:t>6</w:t>
      </w:r>
      <w:r w:rsidR="00B63427"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9</w:t>
      </w:r>
      <w:r w:rsidRPr="00E141A7">
        <w:rPr>
          <w:rFonts w:ascii="メイリオ" w:eastAsia="メイリオ" w:hAnsi="メイリオ" w:hint="eastAsia"/>
        </w:rPr>
        <w:t>％、要介護者では前期高齢者</w:t>
      </w:r>
      <w:r w:rsidR="001A6469" w:rsidRPr="00E141A7">
        <w:rPr>
          <w:rFonts w:ascii="メイリオ" w:eastAsia="メイリオ" w:hAnsi="メイリオ" w:hint="eastAsia"/>
        </w:rPr>
        <w:t>8</w:t>
      </w:r>
      <w:r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6</w:t>
      </w:r>
      <w:r w:rsidRPr="00E141A7">
        <w:rPr>
          <w:rFonts w:ascii="メイリオ" w:eastAsia="メイリオ" w:hAnsi="メイリオ" w:hint="eastAsia"/>
        </w:rPr>
        <w:t>％、後期高齢者</w:t>
      </w:r>
      <w:r w:rsidR="001A6469" w:rsidRPr="00E141A7">
        <w:rPr>
          <w:rFonts w:ascii="メイリオ" w:eastAsia="メイリオ" w:hAnsi="メイリオ" w:hint="eastAsia"/>
        </w:rPr>
        <w:t>91</w:t>
      </w:r>
      <w:r w:rsidRPr="00E141A7">
        <w:rPr>
          <w:rFonts w:ascii="メイリオ" w:eastAsia="メイリオ" w:hAnsi="メイリオ" w:hint="eastAsia"/>
        </w:rPr>
        <w:t>.</w:t>
      </w:r>
      <w:r w:rsidR="001A6469" w:rsidRPr="00E141A7">
        <w:rPr>
          <w:rFonts w:ascii="メイリオ" w:eastAsia="メイリオ" w:hAnsi="メイリオ" w:hint="eastAsia"/>
        </w:rPr>
        <w:t>4</w:t>
      </w:r>
      <w:r w:rsidRPr="00E141A7">
        <w:rPr>
          <w:rFonts w:ascii="メイリオ" w:eastAsia="メイリオ" w:hAnsi="メイリオ" w:hint="eastAsia"/>
        </w:rPr>
        <w:t>％。</w:t>
      </w:r>
    </w:p>
    <w:p w14:paraId="68E97A10" w14:textId="379765E6" w:rsidR="00BE6046" w:rsidRPr="006235CF" w:rsidRDefault="00BE6046" w:rsidP="005025F7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 w:hint="eastAsia"/>
        </w:rPr>
        <w:t>回答者の</w:t>
      </w:r>
      <w:r w:rsidR="003E2470" w:rsidRPr="00E141A7">
        <w:rPr>
          <w:rFonts w:ascii="メイリオ" w:eastAsia="メイリオ" w:hAnsi="メイリオ" w:hint="eastAsia"/>
        </w:rPr>
        <w:t>居住地域</w:t>
      </w:r>
      <w:r w:rsidRPr="00E141A7">
        <w:rPr>
          <w:rFonts w:ascii="メイリオ" w:eastAsia="メイリオ" w:hAnsi="メイリオ" w:hint="eastAsia"/>
        </w:rPr>
        <w:t>は、自立・要支援者では</w:t>
      </w:r>
      <w:r w:rsidR="003E2470" w:rsidRPr="00E141A7">
        <w:rPr>
          <w:rFonts w:ascii="メイリオ" w:eastAsia="メイリオ" w:hAnsi="メイリオ" w:hint="eastAsia"/>
        </w:rPr>
        <w:t>JR以南地域</w:t>
      </w:r>
      <w:r w:rsidR="005025F7">
        <w:rPr>
          <w:rFonts w:ascii="メイリオ" w:eastAsia="メイリオ" w:hAnsi="メイリオ" w:hint="eastAsia"/>
        </w:rPr>
        <w:t>が</w:t>
      </w:r>
      <w:r w:rsidR="003E2470" w:rsidRPr="00E141A7">
        <w:rPr>
          <w:rFonts w:ascii="メイリオ" w:eastAsia="メイリオ" w:hAnsi="メイリオ" w:hint="eastAsia"/>
        </w:rPr>
        <w:t>10.</w:t>
      </w:r>
      <w:r w:rsidR="001A6469" w:rsidRPr="00E141A7">
        <w:rPr>
          <w:rFonts w:ascii="メイリオ" w:eastAsia="メイリオ" w:hAnsi="メイリオ" w:hint="eastAsia"/>
        </w:rPr>
        <w:t>2</w:t>
      </w:r>
      <w:r w:rsidR="003E2470" w:rsidRPr="00E141A7">
        <w:rPr>
          <w:rFonts w:ascii="メイリオ" w:eastAsia="メイリオ" w:hAnsi="メイリオ" w:hint="eastAsia"/>
        </w:rPr>
        <w:t>％、</w:t>
      </w:r>
      <w:r w:rsidR="005025F7">
        <w:rPr>
          <w:rFonts w:ascii="メイリオ" w:eastAsia="メイリオ" w:hAnsi="メイリオ" w:hint="eastAsia"/>
        </w:rPr>
        <w:t>片山・岸部地域が15.8％、豊津・江坂・南吹田地域が13.3％、千里山・佐井寺地域が13.0％、</w:t>
      </w:r>
      <w:r w:rsidR="003E2470" w:rsidRPr="00E141A7">
        <w:rPr>
          <w:rFonts w:ascii="メイリオ" w:eastAsia="メイリオ" w:hAnsi="メイリオ" w:hint="eastAsia"/>
        </w:rPr>
        <w:t>山田・千里丘地域</w:t>
      </w:r>
      <w:r w:rsidR="005025F7">
        <w:rPr>
          <w:rFonts w:ascii="メイリオ" w:eastAsia="メイリオ" w:hAnsi="メイリオ" w:hint="eastAsia"/>
        </w:rPr>
        <w:t>が</w:t>
      </w:r>
      <w:r w:rsidR="003E2470" w:rsidRPr="00E141A7">
        <w:rPr>
          <w:rFonts w:ascii="メイリオ" w:eastAsia="メイリオ" w:hAnsi="メイリオ" w:hint="eastAsia"/>
        </w:rPr>
        <w:t>27.5％</w:t>
      </w:r>
      <w:r w:rsidR="005025F7">
        <w:rPr>
          <w:rFonts w:ascii="メイリオ" w:eastAsia="メイリオ" w:hAnsi="メイリオ" w:hint="eastAsia"/>
        </w:rPr>
        <w:t>、</w:t>
      </w:r>
      <w:r w:rsidR="005025F7" w:rsidRPr="005025F7">
        <w:rPr>
          <w:rFonts w:ascii="メイリオ" w:eastAsia="メイリオ" w:hAnsi="メイリオ"/>
        </w:rPr>
        <w:t>千里ニュータウン・万博・阪大地域</w:t>
      </w:r>
      <w:r w:rsidR="005025F7">
        <w:rPr>
          <w:rFonts w:ascii="メイリオ" w:eastAsia="メイリオ" w:hAnsi="メイリオ" w:hint="eastAsia"/>
        </w:rPr>
        <w:t>が20.2％</w:t>
      </w:r>
      <w:r w:rsidR="003E2470" w:rsidRPr="006235CF">
        <w:rPr>
          <w:rFonts w:ascii="メイリオ" w:eastAsia="メイリオ" w:hAnsi="メイリオ" w:hint="eastAsia"/>
        </w:rPr>
        <w:t>。</w:t>
      </w:r>
      <w:r w:rsidRPr="006235CF">
        <w:rPr>
          <w:rFonts w:ascii="メイリオ" w:eastAsia="メイリオ" w:hAnsi="メイリオ" w:hint="eastAsia"/>
        </w:rPr>
        <w:t>要介護者では</w:t>
      </w:r>
      <w:r w:rsidR="001A6469" w:rsidRPr="006235CF">
        <w:rPr>
          <w:rFonts w:ascii="メイリオ" w:eastAsia="メイリオ" w:hAnsi="メイリオ" w:hint="eastAsia"/>
        </w:rPr>
        <w:t>JR以南地域</w:t>
      </w:r>
      <w:r w:rsidR="005025F7">
        <w:rPr>
          <w:rFonts w:ascii="メイリオ" w:eastAsia="メイリオ" w:hAnsi="メイリオ" w:hint="eastAsia"/>
        </w:rPr>
        <w:t>が</w:t>
      </w:r>
      <w:r w:rsidR="003E2470" w:rsidRPr="006235CF">
        <w:rPr>
          <w:rFonts w:ascii="メイリオ" w:eastAsia="メイリオ" w:hAnsi="メイリオ" w:hint="eastAsia"/>
        </w:rPr>
        <w:t>1</w:t>
      </w:r>
      <w:r w:rsidR="001A6469" w:rsidRPr="006235CF">
        <w:rPr>
          <w:rFonts w:ascii="メイリオ" w:eastAsia="メイリオ" w:hAnsi="メイリオ" w:hint="eastAsia"/>
        </w:rPr>
        <w:t>2</w:t>
      </w:r>
      <w:r w:rsidR="003E2470" w:rsidRPr="006235CF">
        <w:rPr>
          <w:rFonts w:ascii="メイリオ" w:eastAsia="メイリオ" w:hAnsi="メイリオ" w:hint="eastAsia"/>
        </w:rPr>
        <w:t>.</w:t>
      </w:r>
      <w:r w:rsidR="001A6469" w:rsidRPr="006235CF">
        <w:rPr>
          <w:rFonts w:ascii="メイリオ" w:eastAsia="メイリオ" w:hAnsi="メイリオ" w:hint="eastAsia"/>
        </w:rPr>
        <w:t>1</w:t>
      </w:r>
      <w:r w:rsidR="003E2470" w:rsidRPr="006235CF">
        <w:rPr>
          <w:rFonts w:ascii="メイリオ" w:eastAsia="メイリオ" w:hAnsi="メイリオ" w:hint="eastAsia"/>
        </w:rPr>
        <w:t>％</w:t>
      </w:r>
      <w:r w:rsidR="005025F7">
        <w:rPr>
          <w:rFonts w:ascii="メイリオ" w:eastAsia="メイリオ" w:hAnsi="メイリオ" w:hint="eastAsia"/>
        </w:rPr>
        <w:t>、</w:t>
      </w:r>
      <w:r w:rsidR="005025F7" w:rsidRPr="005025F7">
        <w:rPr>
          <w:rFonts w:ascii="メイリオ" w:eastAsia="メイリオ" w:hAnsi="メイリオ"/>
        </w:rPr>
        <w:t>片山・岸部地域が1</w:t>
      </w:r>
      <w:r w:rsidR="005025F7">
        <w:rPr>
          <w:rFonts w:ascii="メイリオ" w:eastAsia="メイリオ" w:hAnsi="メイリオ" w:hint="eastAsia"/>
        </w:rPr>
        <w:t>3</w:t>
      </w:r>
      <w:r w:rsidR="005025F7" w:rsidRPr="005025F7">
        <w:rPr>
          <w:rFonts w:ascii="メイリオ" w:eastAsia="メイリオ" w:hAnsi="メイリオ"/>
        </w:rPr>
        <w:t>.</w:t>
      </w:r>
      <w:r w:rsidR="005025F7">
        <w:rPr>
          <w:rFonts w:ascii="メイリオ" w:eastAsia="メイリオ" w:hAnsi="メイリオ" w:hint="eastAsia"/>
        </w:rPr>
        <w:t>5</w:t>
      </w:r>
      <w:r w:rsidR="005025F7" w:rsidRPr="005025F7">
        <w:rPr>
          <w:rFonts w:ascii="メイリオ" w:eastAsia="メイリオ" w:hAnsi="メイリオ"/>
        </w:rPr>
        <w:t>％、豊津・江坂・南吹田地域が1</w:t>
      </w:r>
      <w:r w:rsidR="005025F7">
        <w:rPr>
          <w:rFonts w:ascii="メイリオ" w:eastAsia="メイリオ" w:hAnsi="メイリオ" w:hint="eastAsia"/>
        </w:rPr>
        <w:t>2.2</w:t>
      </w:r>
      <w:r w:rsidR="005025F7" w:rsidRPr="005025F7">
        <w:rPr>
          <w:rFonts w:ascii="メイリオ" w:eastAsia="メイリオ" w:hAnsi="メイリオ"/>
        </w:rPr>
        <w:t>％、千里山・佐井寺地域が1</w:t>
      </w:r>
      <w:r w:rsidR="005025F7">
        <w:rPr>
          <w:rFonts w:ascii="メイリオ" w:eastAsia="メイリオ" w:hAnsi="メイリオ" w:hint="eastAsia"/>
        </w:rPr>
        <w:t>2.8</w:t>
      </w:r>
      <w:r w:rsidR="005025F7" w:rsidRPr="005025F7">
        <w:rPr>
          <w:rFonts w:ascii="メイリオ" w:eastAsia="メイリオ" w:hAnsi="メイリオ"/>
        </w:rPr>
        <w:t>％、山田・千里丘地域が2</w:t>
      </w:r>
      <w:r w:rsidR="005025F7">
        <w:rPr>
          <w:rFonts w:ascii="メイリオ" w:eastAsia="メイリオ" w:hAnsi="メイリオ" w:hint="eastAsia"/>
        </w:rPr>
        <w:t>3.8</w:t>
      </w:r>
      <w:r w:rsidR="005025F7" w:rsidRPr="005025F7">
        <w:rPr>
          <w:rFonts w:ascii="メイリオ" w:eastAsia="メイリオ" w:hAnsi="メイリオ"/>
        </w:rPr>
        <w:t>％、千里ニュータウン・万博・阪大地域が</w:t>
      </w:r>
      <w:r w:rsidR="003E2470" w:rsidRPr="006235CF">
        <w:rPr>
          <w:rFonts w:ascii="メイリオ" w:eastAsia="メイリオ" w:hAnsi="メイリオ" w:hint="eastAsia"/>
        </w:rPr>
        <w:t>2</w:t>
      </w:r>
      <w:r w:rsidR="001A6469" w:rsidRPr="006235CF">
        <w:rPr>
          <w:rFonts w:ascii="メイリオ" w:eastAsia="メイリオ" w:hAnsi="メイリオ" w:hint="eastAsia"/>
        </w:rPr>
        <w:t>5</w:t>
      </w:r>
      <w:r w:rsidR="003E2470" w:rsidRPr="006235CF">
        <w:rPr>
          <w:rFonts w:ascii="メイリオ" w:eastAsia="メイリオ" w:hAnsi="メイリオ" w:hint="eastAsia"/>
        </w:rPr>
        <w:t>.5％。</w:t>
      </w:r>
    </w:p>
    <w:p w14:paraId="4C2CBAF0" w14:textId="534A2050" w:rsidR="00832355" w:rsidRPr="002240FA" w:rsidRDefault="00832355" w:rsidP="00DB7DE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A24BF9" w:rsidRPr="00C94A5C" w14:paraId="56878678" w14:textId="77777777" w:rsidTr="005761BD">
        <w:tc>
          <w:tcPr>
            <w:tcW w:w="9628" w:type="dxa"/>
            <w:shd w:val="clear" w:color="auto" w:fill="9FD4FF"/>
          </w:tcPr>
          <w:p w14:paraId="6B0C6B91" w14:textId="0DA123B6" w:rsidR="00A24BF9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①</w:t>
            </w:r>
            <w:r w:rsidR="00A24BF9">
              <w:rPr>
                <w:rFonts w:ascii="BIZ UDゴシック" w:eastAsia="BIZ UDゴシック" w:hAnsi="BIZ UDゴシック" w:hint="eastAsia"/>
              </w:rPr>
              <w:t>性別</w:t>
            </w:r>
          </w:p>
        </w:tc>
      </w:tr>
    </w:tbl>
    <w:p w14:paraId="283E9FE8" w14:textId="69186B24" w:rsidR="00A24BF9" w:rsidRDefault="00F66025" w:rsidP="00A24BF9">
      <w:pPr>
        <w:rPr>
          <w:rFonts w:ascii="BIZ UDゴシック" w:eastAsia="BIZ UDゴシック"/>
        </w:rPr>
      </w:pPr>
      <w:r w:rsidRPr="00F66025">
        <w:rPr>
          <w:noProof/>
        </w:rPr>
        <w:drawing>
          <wp:inline distT="0" distB="0" distL="0" distR="0" wp14:anchorId="1DC54D75" wp14:editId="09AAA9F5">
            <wp:extent cx="6120130" cy="1311910"/>
            <wp:effectExtent l="0" t="0" r="0" b="2540"/>
            <wp:docPr id="1250336400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3B4C" w14:textId="77777777" w:rsidR="005025F7" w:rsidRDefault="005025F7" w:rsidP="00A24BF9">
      <w:pPr>
        <w:rPr>
          <w:rFonts w:ascii="BIZ UDゴシック" w:eastAsia="BIZ UD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A24BF9" w:rsidRPr="00C94A5C" w14:paraId="0148E07B" w14:textId="77777777" w:rsidTr="005761BD">
        <w:tc>
          <w:tcPr>
            <w:tcW w:w="9628" w:type="dxa"/>
            <w:shd w:val="clear" w:color="auto" w:fill="9FD4FF"/>
          </w:tcPr>
          <w:p w14:paraId="058959DB" w14:textId="4957A55C" w:rsidR="00A24BF9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A24BF9">
              <w:rPr>
                <w:rFonts w:ascii="BIZ UDゴシック" w:eastAsia="BIZ UDゴシック" w:hAnsi="BIZ UDゴシック" w:hint="eastAsia"/>
              </w:rPr>
              <w:t>年齢</w:t>
            </w:r>
          </w:p>
        </w:tc>
      </w:tr>
    </w:tbl>
    <w:p w14:paraId="63D891D1" w14:textId="632E9F83" w:rsidR="00A24BF9" w:rsidRDefault="00F66025" w:rsidP="00A24BF9">
      <w:pPr>
        <w:rPr>
          <w:rFonts w:ascii="BIZ UDゴシック" w:eastAsia="BIZ UDゴシック" w:hAnsi="BIZ UDゴシック"/>
        </w:rPr>
      </w:pPr>
      <w:r w:rsidRPr="00F66025">
        <w:rPr>
          <w:noProof/>
        </w:rPr>
        <w:drawing>
          <wp:inline distT="0" distB="0" distL="0" distR="0" wp14:anchorId="60614A51" wp14:editId="38FA0B76">
            <wp:extent cx="6120130" cy="1339850"/>
            <wp:effectExtent l="0" t="0" r="0" b="0"/>
            <wp:docPr id="1496243033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DB4C" w14:textId="77777777" w:rsidR="005025F7" w:rsidRDefault="005025F7" w:rsidP="00A24BF9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A24BF9" w:rsidRPr="00C94A5C" w14:paraId="03FE82AF" w14:textId="77777777" w:rsidTr="005761BD">
        <w:tc>
          <w:tcPr>
            <w:tcW w:w="9628" w:type="dxa"/>
            <w:shd w:val="clear" w:color="auto" w:fill="9FD4FF"/>
          </w:tcPr>
          <w:p w14:paraId="065EF58B" w14:textId="6AA4B054" w:rsidR="00A24BF9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③</w:t>
            </w:r>
            <w:r w:rsidR="00180BAC">
              <w:rPr>
                <w:rFonts w:ascii="BIZ UDゴシック" w:eastAsia="BIZ UDゴシック" w:hAnsi="BIZ UDゴシック" w:hint="eastAsia"/>
              </w:rPr>
              <w:t>お住まいの地域（</w:t>
            </w:r>
            <w:r w:rsidR="00A24BF9">
              <w:rPr>
                <w:rFonts w:ascii="BIZ UDゴシック" w:eastAsia="BIZ UDゴシック" w:hAnsi="BIZ UDゴシック" w:hint="eastAsia"/>
              </w:rPr>
              <w:t>日常生活圏域</w:t>
            </w:r>
            <w:r w:rsidR="00180BAC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</w:tbl>
    <w:p w14:paraId="55E814FE" w14:textId="4CC92D37" w:rsidR="005025F7" w:rsidRDefault="00293892">
      <w:pPr>
        <w:rPr>
          <w:rFonts w:ascii="BIZ UDゴシック" w:eastAsia="BIZ UDゴシック" w:hAnsi="BIZ UDゴシック"/>
        </w:rPr>
      </w:pPr>
      <w:r w:rsidRPr="00293892">
        <w:rPr>
          <w:noProof/>
        </w:rPr>
        <w:drawing>
          <wp:inline distT="0" distB="0" distL="0" distR="0" wp14:anchorId="6693E9D8" wp14:editId="10FB92BD">
            <wp:extent cx="6120130" cy="1696085"/>
            <wp:effectExtent l="0" t="0" r="0" b="0"/>
            <wp:docPr id="467243881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86581" w14:textId="77777777" w:rsidR="005025F7" w:rsidRDefault="005025F7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14:paraId="4FB423AB" w14:textId="77777777" w:rsidR="00A24BF9" w:rsidRDefault="00A24BF9">
      <w:pPr>
        <w:rPr>
          <w:rFonts w:ascii="BIZ UDゴシック" w:eastAsia="BIZ UDゴシック" w:hAnsi="BIZ UDゴシック"/>
        </w:rPr>
      </w:pPr>
    </w:p>
    <w:p w14:paraId="6D8DFC53" w14:textId="77777777" w:rsidR="005025F7" w:rsidRDefault="005025F7">
      <w:pPr>
        <w:rPr>
          <w:rFonts w:ascii="BIZ UDゴシック" w:eastAsia="BIZ UDゴシック" w:hAnsi="BIZ UDゴシック"/>
        </w:rPr>
      </w:pPr>
    </w:p>
    <w:p w14:paraId="2E4AB1D5" w14:textId="77777777" w:rsidR="005025F7" w:rsidRPr="006235CF" w:rsidRDefault="005025F7" w:rsidP="005025F7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6235CF">
        <w:rPr>
          <w:rFonts w:ascii="メイリオ" w:eastAsia="メイリオ" w:hAnsi="メイリオ"/>
          <w:color w:val="006EC8"/>
        </w:rPr>
        <w:t>▶</w:t>
      </w:r>
      <w:r w:rsidRPr="006235CF">
        <w:rPr>
          <w:rFonts w:ascii="メイリオ" w:eastAsia="メイリオ" w:hAnsi="メイリオ" w:hint="eastAsia"/>
        </w:rPr>
        <w:t>認定該当状況（高齢者調査）は、自立92.7％、要支援１が4.3％、要支援２が2.9％。</w:t>
      </w:r>
    </w:p>
    <w:p w14:paraId="0294F6E0" w14:textId="77777777" w:rsidR="005025F7" w:rsidRDefault="005025F7" w:rsidP="005025F7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6235CF">
        <w:rPr>
          <w:rFonts w:ascii="メイリオ" w:eastAsia="メイリオ" w:hAnsi="メイリオ"/>
          <w:color w:val="006EC8"/>
        </w:rPr>
        <w:t>▶</w:t>
      </w:r>
      <w:r w:rsidRPr="006235CF">
        <w:rPr>
          <w:rFonts w:ascii="メイリオ" w:eastAsia="メイリオ" w:hAnsi="メイリオ" w:hint="eastAsia"/>
        </w:rPr>
        <w:t>要介護度（要介護認定者調査）は、要介護１が40.0％、要介護２が32.4％、要介護３が13.5％、要介護４が8.6％、要介護５が5.1％</w:t>
      </w:r>
      <w:r>
        <w:rPr>
          <w:rFonts w:ascii="メイリオ" w:eastAsia="メイリオ" w:hAnsi="メイリオ" w:hint="eastAsia"/>
        </w:rPr>
        <w:t>。</w:t>
      </w:r>
    </w:p>
    <w:p w14:paraId="0ED6DF9C" w14:textId="77777777" w:rsidR="005025F7" w:rsidRPr="00180BAC" w:rsidRDefault="005025F7">
      <w:pPr>
        <w:rPr>
          <w:rFonts w:ascii="BIZ UDゴシック" w:eastAsia="BIZ UDゴシック" w:hAnsi="BIZ UDゴシック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D970B1" w:rsidRPr="00C94A5C" w14:paraId="0D47AB63" w14:textId="77777777" w:rsidTr="00D970B1">
        <w:tc>
          <w:tcPr>
            <w:tcW w:w="9639" w:type="dxa"/>
            <w:shd w:val="clear" w:color="auto" w:fill="9FD4FF"/>
          </w:tcPr>
          <w:p w14:paraId="437A2E90" w14:textId="6DF47544" w:rsidR="00D970B1" w:rsidRPr="00C94A5C" w:rsidRDefault="00D970B1" w:rsidP="00CD135D">
            <w:pPr>
              <w:ind w:left="440" w:hangingChars="200" w:hanging="440"/>
              <w:rPr>
                <w:rFonts w:ascii="BIZ UDゴシック" w:eastAsia="BIZ UDゴシック" w:hAnsi="BIZ UDゴシック"/>
                <w:lang w:eastAsia="zh-TW"/>
              </w:rPr>
            </w:pPr>
            <w:r w:rsidRPr="001E251B">
              <w:rPr>
                <w:rFonts w:ascii="BIZ UDゴシック" w:eastAsia="BIZ UDゴシック" w:hAnsi="BIZ UDゴシック" w:hint="eastAsia"/>
                <w:lang w:eastAsia="zh-TW"/>
              </w:rPr>
              <w:t>④認定該当状況（高齢者調査）</w:t>
            </w:r>
          </w:p>
        </w:tc>
      </w:tr>
    </w:tbl>
    <w:p w14:paraId="1186AB97" w14:textId="029D6946" w:rsidR="00A24BF9" w:rsidRPr="00CD075A" w:rsidRDefault="00EB3E22">
      <w:pPr>
        <w:rPr>
          <w:lang w:eastAsia="zh-TW"/>
        </w:rPr>
      </w:pPr>
      <w:r w:rsidRPr="00EB3E22">
        <w:drawing>
          <wp:inline distT="0" distB="0" distL="0" distR="0" wp14:anchorId="1662674B" wp14:editId="0A44C5F3">
            <wp:extent cx="6120130" cy="1181735"/>
            <wp:effectExtent l="0" t="0" r="0" b="0"/>
            <wp:docPr id="1988371456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DEADD" w14:textId="77777777" w:rsidR="00D970B1" w:rsidRDefault="00D970B1" w:rsidP="005025F7">
      <w:pPr>
        <w:widowControl/>
        <w:jc w:val="left"/>
        <w:rPr>
          <w:lang w:eastAsia="zh-TW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9"/>
      </w:tblGrid>
      <w:tr w:rsidR="00D970B1" w:rsidRPr="00C94A5C" w14:paraId="1DCF24D8" w14:textId="77777777" w:rsidTr="00D970B1">
        <w:tc>
          <w:tcPr>
            <w:tcW w:w="9639" w:type="dxa"/>
            <w:shd w:val="clear" w:color="auto" w:fill="9FD4FF"/>
          </w:tcPr>
          <w:p w14:paraId="686C4CE7" w14:textId="77777777" w:rsidR="00D970B1" w:rsidRPr="00456B87" w:rsidRDefault="00D970B1" w:rsidP="00D978EE">
            <w:pPr>
              <w:rPr>
                <w:rFonts w:ascii="BIZ UDゴシック" w:eastAsia="BIZ UDゴシック" w:hAnsi="BIZ UDゴシック"/>
                <w:lang w:eastAsia="zh-TW"/>
              </w:rPr>
            </w:pPr>
            <w:r w:rsidRPr="00456B87">
              <w:rPr>
                <w:rFonts w:ascii="BIZ UDゴシック" w:eastAsia="BIZ UDゴシック" w:hAnsi="BIZ UDゴシック" w:hint="eastAsia"/>
                <w:lang w:eastAsia="zh-TW"/>
              </w:rPr>
              <w:t>⑤要介護度（要介護認定者調査）</w:t>
            </w:r>
          </w:p>
        </w:tc>
      </w:tr>
    </w:tbl>
    <w:p w14:paraId="363567C0" w14:textId="3E20ED20" w:rsidR="00D970B1" w:rsidRDefault="00EB3E22" w:rsidP="005025F7">
      <w:pPr>
        <w:widowControl/>
        <w:jc w:val="left"/>
        <w:rPr>
          <w:lang w:eastAsia="zh-TW"/>
        </w:rPr>
      </w:pPr>
      <w:r w:rsidRPr="00EB3E22">
        <w:drawing>
          <wp:inline distT="0" distB="0" distL="0" distR="0" wp14:anchorId="53A1B535" wp14:editId="7225A7F1">
            <wp:extent cx="6120130" cy="1129030"/>
            <wp:effectExtent l="0" t="0" r="0" b="0"/>
            <wp:docPr id="490777118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B644" w14:textId="1E58EBAB" w:rsidR="003A45C4" w:rsidRDefault="005025F7" w:rsidP="005025F7">
      <w:pPr>
        <w:widowControl/>
        <w:jc w:val="left"/>
        <w:rPr>
          <w:lang w:eastAsia="zh-TW"/>
        </w:rPr>
      </w:pPr>
      <w:r>
        <w:rPr>
          <w:lang w:eastAsia="zh-TW"/>
        </w:rPr>
        <w:br w:type="page"/>
      </w:r>
    </w:p>
    <w:p w14:paraId="03F66419" w14:textId="77777777" w:rsidR="005761BD" w:rsidRPr="00832355" w:rsidRDefault="004F2916" w:rsidP="005761BD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lastRenderedPageBreak/>
        <w:t>世帯、暮らし</w:t>
      </w:r>
      <w:r w:rsidR="005761BD"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319D639" wp14:editId="5F5880A0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06B07" id="正方形/長方形 25" o:spid="_x0000_s1026" style="position:absolute;margin-left:-11.05pt;margin-top:2.3pt;width:503.25pt;height:31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="005761BD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の状況</w:t>
      </w:r>
    </w:p>
    <w:p w14:paraId="1E6AB939" w14:textId="7AD5ABA7" w:rsidR="00572D13" w:rsidRPr="00E141A7" w:rsidRDefault="00572D13" w:rsidP="00572D1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/>
        </w:rPr>
        <w:t>世帯状況は、自立の人・要介護者は「夫婦２人暮らし（配偶者65歳以上）」、要支援者は「1人暮らし」が最も多い。</w:t>
      </w:r>
    </w:p>
    <w:p w14:paraId="7F5084A3" w14:textId="77777777" w:rsidR="00A24BF9" w:rsidRDefault="005761BD" w:rsidP="00572D1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="00404A49" w:rsidRPr="00E141A7">
        <w:rPr>
          <w:rFonts w:ascii="メイリオ" w:eastAsia="メイリオ" w:hAnsi="メイリオ"/>
        </w:rPr>
        <w:t>経済状況は</w:t>
      </w:r>
      <w:r w:rsidR="00651563" w:rsidRPr="00E141A7">
        <w:rPr>
          <w:rFonts w:ascii="メイリオ" w:eastAsia="メイリオ" w:hAnsi="メイリオ"/>
        </w:rPr>
        <w:t>、</w:t>
      </w:r>
      <w:r w:rsidR="008A68BB" w:rsidRPr="00E141A7">
        <w:rPr>
          <w:rFonts w:ascii="メイリオ" w:eastAsia="メイリオ" w:hAnsi="メイリオ"/>
        </w:rPr>
        <w:t>介護状態が重くなるにつれて「苦しい」</w:t>
      </w:r>
      <w:r w:rsidR="00404A49" w:rsidRPr="00E141A7">
        <w:rPr>
          <w:rFonts w:ascii="メイリオ" w:eastAsia="メイリオ" w:hAnsi="メイリオ"/>
        </w:rPr>
        <w:t>が多い。</w:t>
      </w:r>
    </w:p>
    <w:p w14:paraId="4EFD659D" w14:textId="77777777" w:rsidR="00FF3790" w:rsidRPr="00404A49" w:rsidRDefault="00FF3790" w:rsidP="00FF3790">
      <w:pPr>
        <w:snapToGrid w:val="0"/>
        <w:rPr>
          <w:rFonts w:ascii="メイリオ" w:eastAsia="メイリオ" w:hAnsi="メイリオ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FF3790" w:rsidRPr="00C94A5C" w14:paraId="50F112A2" w14:textId="77777777" w:rsidTr="00CD135D">
        <w:tc>
          <w:tcPr>
            <w:tcW w:w="9628" w:type="dxa"/>
            <w:shd w:val="clear" w:color="auto" w:fill="9FD4FF"/>
          </w:tcPr>
          <w:p w14:paraId="6A301060" w14:textId="77777777" w:rsidR="00FF3790" w:rsidRPr="00C94A5C" w:rsidRDefault="00B63427" w:rsidP="00CD135D">
            <w:pPr>
              <w:ind w:left="220" w:hangingChars="100" w:hanging="220"/>
              <w:rPr>
                <w:rFonts w:ascii="BIZ UDゴシック" w:eastAsia="BIZ UDゴシック" w:hAnsi="BIZ UDゴシック"/>
                <w:lang w:eastAsia="zh-TW"/>
              </w:rPr>
            </w:pPr>
            <w:r w:rsidRPr="00456B87">
              <w:rPr>
                <w:rFonts w:ascii="BIZ UDゴシック" w:eastAsia="BIZ UDゴシック" w:hAnsi="BIZ UDゴシック" w:hint="eastAsia"/>
                <w:lang w:eastAsia="zh-TW"/>
              </w:rPr>
              <w:t>①</w:t>
            </w:r>
            <w:r w:rsidR="00FF3790" w:rsidRPr="00456B87">
              <w:rPr>
                <w:rFonts w:ascii="BIZ UDゴシック" w:eastAsia="BIZ UDゴシック" w:hAnsi="BIZ UDゴシック" w:hint="eastAsia"/>
                <w:lang w:eastAsia="zh-TW"/>
              </w:rPr>
              <w:t>世帯状況（単数回答）</w:t>
            </w:r>
          </w:p>
        </w:tc>
      </w:tr>
    </w:tbl>
    <w:p w14:paraId="510F3D54" w14:textId="2CBF55E1" w:rsidR="00FF3790" w:rsidRPr="00E141A7" w:rsidRDefault="00456B87" w:rsidP="00E141A7">
      <w:pPr>
        <w:jc w:val="center"/>
        <w:rPr>
          <w:rFonts w:ascii="BIZ UDゴシック" w:eastAsia="BIZ UDゴシック" w:hAnsi="BIZ UDゴシック"/>
        </w:rPr>
      </w:pPr>
      <w:r w:rsidRPr="00456B87">
        <w:rPr>
          <w:noProof/>
        </w:rPr>
        <w:drawing>
          <wp:inline distT="0" distB="0" distL="0" distR="0" wp14:anchorId="579B8D1B" wp14:editId="19A5E0A8">
            <wp:extent cx="6003985" cy="3295015"/>
            <wp:effectExtent l="0" t="0" r="0" b="635"/>
            <wp:docPr id="1531906384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8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A24BF9" w:rsidRPr="00C94A5C" w14:paraId="22820386" w14:textId="77777777" w:rsidTr="005761BD">
        <w:tc>
          <w:tcPr>
            <w:tcW w:w="9628" w:type="dxa"/>
            <w:shd w:val="clear" w:color="auto" w:fill="9FD4FF"/>
          </w:tcPr>
          <w:p w14:paraId="50B09CF3" w14:textId="77777777" w:rsidR="00A24BF9" w:rsidRPr="00C94A5C" w:rsidRDefault="00572D13" w:rsidP="005761BD">
            <w:pPr>
              <w:ind w:left="220" w:hangingChars="100" w:hanging="220"/>
              <w:rPr>
                <w:rFonts w:ascii="BIZ UDゴシック" w:eastAsia="BIZ UDゴシック" w:hAnsi="BIZ UDゴシック"/>
                <w:lang w:eastAsia="zh-TW"/>
              </w:rPr>
            </w:pPr>
            <w:r w:rsidRPr="00456B87">
              <w:rPr>
                <w:rFonts w:ascii="BIZ UDゴシック" w:eastAsia="BIZ UDゴシック" w:hAnsi="BIZ UDゴシック" w:hint="eastAsia"/>
                <w:lang w:eastAsia="zh-TW"/>
              </w:rPr>
              <w:t>②</w:t>
            </w:r>
            <w:r w:rsidR="00404A49" w:rsidRPr="00456B87">
              <w:rPr>
                <w:rFonts w:ascii="BIZ UDゴシック" w:eastAsia="BIZ UDゴシック" w:hAnsi="BIZ UDゴシック" w:hint="eastAsia"/>
                <w:lang w:eastAsia="zh-TW"/>
              </w:rPr>
              <w:t>経済</w:t>
            </w:r>
            <w:r w:rsidR="005761BD" w:rsidRPr="00456B87">
              <w:rPr>
                <w:rFonts w:ascii="BIZ UDゴシック" w:eastAsia="BIZ UDゴシック" w:hAnsi="BIZ UDゴシック" w:hint="eastAsia"/>
                <w:lang w:eastAsia="zh-TW"/>
              </w:rPr>
              <w:t>状況（単数回答）</w:t>
            </w:r>
          </w:p>
        </w:tc>
      </w:tr>
    </w:tbl>
    <w:p w14:paraId="70CDFF12" w14:textId="43EB8537" w:rsidR="00A24BF9" w:rsidRDefault="00456B87" w:rsidP="00456B87">
      <w:pPr>
        <w:jc w:val="center"/>
        <w:rPr>
          <w:rFonts w:ascii="BIZ UDゴシック" w:eastAsia="BIZ UDゴシック" w:hAnsi="BIZ UDゴシック"/>
        </w:rPr>
      </w:pPr>
      <w:r w:rsidRPr="00456B87">
        <w:rPr>
          <w:noProof/>
        </w:rPr>
        <w:drawing>
          <wp:inline distT="0" distB="0" distL="0" distR="0" wp14:anchorId="493D53B5" wp14:editId="38A43CF3">
            <wp:extent cx="5977890" cy="2915334"/>
            <wp:effectExtent l="0" t="0" r="3810" b="0"/>
            <wp:docPr id="1799023521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0" r="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106" cy="291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F5C1D" w14:textId="77777777" w:rsidR="004F2916" w:rsidRDefault="004F2916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2D3D80B4" w14:textId="77777777" w:rsidR="004F2916" w:rsidRPr="00832355" w:rsidRDefault="004F2916" w:rsidP="004F2916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073060D" wp14:editId="73DEE457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297FF" id="正方形/長方形 14" o:spid="_x0000_s1026" style="position:absolute;margin-left:-11.05pt;margin-top:2.3pt;width:503.25pt;height:31.2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="00B12E33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住まい</w:t>
      </w: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の状況</w:t>
      </w:r>
    </w:p>
    <w:p w14:paraId="2B7F4DC3" w14:textId="09ACC12A" w:rsidR="004F2916" w:rsidRPr="00E141A7" w:rsidRDefault="004F2916" w:rsidP="00A054DA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="00E96196" w:rsidRPr="00E141A7">
        <w:rPr>
          <w:rFonts w:ascii="メイリオ" w:eastAsia="メイリオ" w:hAnsi="メイリオ"/>
        </w:rPr>
        <w:t>住まいの形態は、自立の人は「持家（集合住宅）」、要支援者・要介護者は「持家（一戸建て</w:t>
      </w:r>
      <w:r w:rsidRPr="00E141A7">
        <w:rPr>
          <w:rFonts w:ascii="メイリオ" w:eastAsia="メイリオ" w:hAnsi="メイリオ"/>
        </w:rPr>
        <w:t>）」が最も多い。</w:t>
      </w:r>
    </w:p>
    <w:p w14:paraId="4DD6F98C" w14:textId="2BE303FF" w:rsidR="00651563" w:rsidRDefault="00651563" w:rsidP="00EB5DAE">
      <w:pPr>
        <w:snapToGrid w:val="0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/>
        </w:rPr>
        <w:t>住宅の困りごとは、</w:t>
      </w:r>
      <w:r w:rsidR="001A6469" w:rsidRPr="00E141A7">
        <w:rPr>
          <w:rFonts w:ascii="メイリオ" w:eastAsia="メイリオ" w:hAnsi="メイリオ" w:hint="eastAsia"/>
        </w:rPr>
        <w:t>自立の人は</w:t>
      </w:r>
      <w:r w:rsidRPr="00E141A7">
        <w:rPr>
          <w:rFonts w:ascii="メイリオ" w:eastAsia="メイリオ" w:hAnsi="メイリオ"/>
        </w:rPr>
        <w:t>「特に困っていることはない</w:t>
      </w:r>
      <w:r w:rsidR="008A68BB" w:rsidRPr="00E141A7">
        <w:rPr>
          <w:rFonts w:ascii="メイリオ" w:eastAsia="メイリオ" w:hAnsi="メイリオ"/>
        </w:rPr>
        <w:t>」</w:t>
      </w:r>
      <w:r w:rsidRPr="00E141A7">
        <w:rPr>
          <w:rFonts w:ascii="メイリオ" w:eastAsia="メイリオ" w:hAnsi="メイリオ"/>
        </w:rPr>
        <w:t>が</w:t>
      </w:r>
      <w:r w:rsidR="00EB5DAE">
        <w:rPr>
          <w:rFonts w:ascii="メイリオ" w:eastAsia="メイリオ" w:hAnsi="メイリオ" w:hint="eastAsia"/>
        </w:rPr>
        <w:t>最も多いが、「つかまるところがない」は要支援者と要介護者で特に多くなっている</w:t>
      </w:r>
      <w:r w:rsidR="001A6469" w:rsidRPr="00E141A7">
        <w:rPr>
          <w:rFonts w:ascii="メイリオ" w:eastAsia="メイリオ" w:hAnsi="メイリオ" w:hint="eastAsia"/>
        </w:rPr>
        <w:t>。</w:t>
      </w:r>
    </w:p>
    <w:p w14:paraId="5EBF59A0" w14:textId="77777777" w:rsidR="00EB5DAE" w:rsidRDefault="00EB5DAE" w:rsidP="00EB5DAE">
      <w:pPr>
        <w:snapToGrid w:val="0"/>
        <w:ind w:left="220" w:hangingChars="100" w:hanging="220"/>
        <w:rPr>
          <w:rFonts w:ascii="メイリオ" w:eastAsia="メイリオ" w:hAnsi="メイリオ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4F2916" w:rsidRPr="00C94A5C" w14:paraId="158E14F4" w14:textId="77777777" w:rsidTr="004F2916">
        <w:tc>
          <w:tcPr>
            <w:tcW w:w="9628" w:type="dxa"/>
            <w:shd w:val="clear" w:color="auto" w:fill="9FD4FF"/>
          </w:tcPr>
          <w:p w14:paraId="4B30432E" w14:textId="77777777" w:rsidR="004F2916" w:rsidRPr="00C94A5C" w:rsidRDefault="00B63427" w:rsidP="004F2916">
            <w:pPr>
              <w:ind w:left="220" w:hangingChars="100" w:hanging="220"/>
              <w:rPr>
                <w:rFonts w:ascii="BIZ UDゴシック" w:eastAsia="BIZ UDゴシック" w:hAnsi="BIZ UDゴシック"/>
              </w:rPr>
            </w:pPr>
            <w:r w:rsidRPr="00456B87">
              <w:rPr>
                <w:rFonts w:ascii="BIZ UDゴシック" w:eastAsia="BIZ UDゴシック" w:hAnsi="BIZ UDゴシック" w:hint="eastAsia"/>
              </w:rPr>
              <w:t>①</w:t>
            </w:r>
            <w:r w:rsidR="004F2916" w:rsidRPr="00456B87">
              <w:rPr>
                <w:rFonts w:ascii="BIZ UDゴシック" w:eastAsia="BIZ UDゴシック" w:hAnsi="BIZ UDゴシック" w:hint="eastAsia"/>
              </w:rPr>
              <w:t>住まいの形態（単数回答）</w:t>
            </w:r>
          </w:p>
        </w:tc>
      </w:tr>
    </w:tbl>
    <w:p w14:paraId="06C694EF" w14:textId="7A669EB1" w:rsidR="004F2916" w:rsidRPr="00572D13" w:rsidRDefault="00456B87" w:rsidP="004F2916">
      <w:pPr>
        <w:rPr>
          <w:rFonts w:ascii="BIZ UDゴシック" w:eastAsia="BIZ UDゴシック" w:hAnsi="BIZ UDゴシック"/>
        </w:rPr>
      </w:pPr>
      <w:r w:rsidRPr="00456B87">
        <w:rPr>
          <w:noProof/>
        </w:rPr>
        <w:drawing>
          <wp:inline distT="0" distB="0" distL="0" distR="0" wp14:anchorId="51C81BED" wp14:editId="4A863716">
            <wp:extent cx="6038215" cy="3062377"/>
            <wp:effectExtent l="0" t="0" r="635" b="5080"/>
            <wp:docPr id="1743001185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30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404A49" w:rsidRPr="00C94A5C" w14:paraId="079E4DBC" w14:textId="77777777" w:rsidTr="00ED0EBD">
        <w:tc>
          <w:tcPr>
            <w:tcW w:w="9628" w:type="dxa"/>
            <w:shd w:val="clear" w:color="auto" w:fill="9FD4FF"/>
          </w:tcPr>
          <w:p w14:paraId="0B4C4276" w14:textId="15E04C10" w:rsidR="00404A49" w:rsidRPr="00C94A5C" w:rsidRDefault="004F2916" w:rsidP="00ED0EBD">
            <w:pPr>
              <w:ind w:left="220" w:hangingChars="100" w:hanging="2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404A49">
              <w:rPr>
                <w:rFonts w:ascii="BIZ UDゴシック" w:eastAsia="BIZ UDゴシック" w:hAnsi="BIZ UDゴシック" w:hint="eastAsia"/>
              </w:rPr>
              <w:t>住宅の困りごと（複数回答</w:t>
            </w:r>
            <w:r w:rsidR="00404A49" w:rsidRPr="004C1CE2">
              <w:rPr>
                <w:rFonts w:ascii="BIZ UDゴシック" w:eastAsia="BIZ UDゴシック" w:hAnsi="BIZ UDゴシック" w:hint="eastAsia"/>
              </w:rPr>
              <w:t>）</w:t>
            </w:r>
          </w:p>
        </w:tc>
      </w:tr>
    </w:tbl>
    <w:p w14:paraId="5F18E6DC" w14:textId="4DE2DA72" w:rsidR="00F355CF" w:rsidRDefault="000D2947" w:rsidP="000D2947">
      <w:pPr>
        <w:jc w:val="center"/>
      </w:pPr>
      <w:r w:rsidRPr="000D2947">
        <w:rPr>
          <w:noProof/>
        </w:rPr>
        <w:drawing>
          <wp:inline distT="0" distB="0" distL="0" distR="0" wp14:anchorId="14F47FCA" wp14:editId="2471B4B0">
            <wp:extent cx="6652260" cy="3488690"/>
            <wp:effectExtent l="0" t="0" r="0" b="0"/>
            <wp:docPr id="44834370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D5D49" w14:textId="70CA88F7" w:rsidR="00CD135D" w:rsidRDefault="00CD135D" w:rsidP="00F355CF"/>
    <w:p w14:paraId="16907B0C" w14:textId="00F49EE9" w:rsidR="00FF3790" w:rsidRDefault="00FF3790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340D97AF" w14:textId="77777777" w:rsidR="001727FE" w:rsidRPr="00832355" w:rsidRDefault="001727FE" w:rsidP="001727F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9162B92" wp14:editId="614B662B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CFA3B" id="正方形/長方形 8" o:spid="_x0000_s1026" style="position:absolute;margin-left:-11.05pt;margin-top:2.3pt;width:503.25pt;height:31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外出の状況</w:t>
      </w:r>
    </w:p>
    <w:p w14:paraId="0880D70A" w14:textId="3DB263D7" w:rsidR="001727FE" w:rsidRPr="00E141A7" w:rsidRDefault="001727FE" w:rsidP="00A054DA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="007F57BF" w:rsidRPr="00E141A7">
        <w:rPr>
          <w:rFonts w:ascii="メイリオ" w:eastAsia="メイリオ" w:hAnsi="メイリオ" w:hint="eastAsia"/>
          <w:spacing w:val="-2"/>
        </w:rPr>
        <w:t>外出状況</w:t>
      </w:r>
      <w:r w:rsidR="009D2E29" w:rsidRPr="00E141A7">
        <w:rPr>
          <w:rFonts w:ascii="メイリオ" w:eastAsia="メイリオ" w:hAnsi="メイリオ" w:hint="eastAsia"/>
          <w:spacing w:val="-2"/>
        </w:rPr>
        <w:t>は</w:t>
      </w:r>
      <w:r w:rsidRPr="00E141A7">
        <w:rPr>
          <w:rFonts w:ascii="メイリオ" w:eastAsia="メイリオ" w:hAnsi="メイリオ"/>
          <w:spacing w:val="-2"/>
        </w:rPr>
        <w:t>、</w:t>
      </w:r>
      <w:r w:rsidR="00A054DA" w:rsidRPr="00E141A7">
        <w:rPr>
          <w:rFonts w:ascii="メイリオ" w:eastAsia="メイリオ" w:hAnsi="メイリオ"/>
          <w:spacing w:val="-2"/>
        </w:rPr>
        <w:t>自立の人</w:t>
      </w:r>
      <w:r w:rsidR="00EB5DAE">
        <w:rPr>
          <w:rFonts w:ascii="メイリオ" w:eastAsia="メイリオ" w:hAnsi="メイリオ" w:hint="eastAsia"/>
          <w:spacing w:val="-2"/>
        </w:rPr>
        <w:t>は「週５回以上」、</w:t>
      </w:r>
      <w:r w:rsidR="007F57BF" w:rsidRPr="00E141A7">
        <w:rPr>
          <w:rFonts w:ascii="メイリオ" w:eastAsia="メイリオ" w:hAnsi="メイリオ"/>
          <w:spacing w:val="-2"/>
        </w:rPr>
        <w:t>要支</w:t>
      </w:r>
      <w:r w:rsidR="00A054DA" w:rsidRPr="00E141A7">
        <w:rPr>
          <w:rFonts w:ascii="メイリオ" w:eastAsia="メイリオ" w:hAnsi="メイリオ"/>
          <w:spacing w:val="-2"/>
        </w:rPr>
        <w:t>援者</w:t>
      </w:r>
      <w:r w:rsidR="00EB5DAE">
        <w:rPr>
          <w:rFonts w:ascii="メイリオ" w:eastAsia="メイリオ" w:hAnsi="メイリオ" w:hint="eastAsia"/>
          <w:spacing w:val="-2"/>
        </w:rPr>
        <w:t>は</w:t>
      </w:r>
      <w:r w:rsidR="00A054DA" w:rsidRPr="00E141A7">
        <w:rPr>
          <w:rFonts w:ascii="メイリオ" w:eastAsia="メイリオ" w:hAnsi="メイリオ"/>
          <w:spacing w:val="-2"/>
        </w:rPr>
        <w:t>「週２～４回」が最も多い。前回調査と比較すると、自立の人</w:t>
      </w:r>
      <w:r w:rsidR="007F57BF" w:rsidRPr="00E141A7">
        <w:rPr>
          <w:rFonts w:ascii="メイリオ" w:eastAsia="メイリオ" w:hAnsi="メイリオ"/>
          <w:spacing w:val="-2"/>
        </w:rPr>
        <w:t>・要支援者ともに</w:t>
      </w:r>
      <w:r w:rsidR="009D2E29" w:rsidRPr="00E141A7">
        <w:rPr>
          <w:rFonts w:ascii="メイリオ" w:eastAsia="メイリオ" w:hAnsi="メイリオ" w:hint="eastAsia"/>
          <w:spacing w:val="-2"/>
        </w:rPr>
        <w:t>「週１回」</w:t>
      </w:r>
      <w:r w:rsidR="009D2E29" w:rsidRPr="00E141A7">
        <w:rPr>
          <w:rFonts w:ascii="メイリオ" w:eastAsia="メイリオ" w:hAnsi="メイリオ"/>
          <w:spacing w:val="-2"/>
        </w:rPr>
        <w:t>「週２～４回」</w:t>
      </w:r>
      <w:r w:rsidR="007F57BF" w:rsidRPr="00E141A7">
        <w:rPr>
          <w:rFonts w:ascii="メイリオ" w:eastAsia="メイリオ" w:hAnsi="メイリオ"/>
          <w:spacing w:val="-2"/>
        </w:rPr>
        <w:t>が減少し、</w:t>
      </w:r>
      <w:r w:rsidR="009D2E29" w:rsidRPr="00E141A7">
        <w:rPr>
          <w:rFonts w:ascii="メイリオ" w:eastAsia="メイリオ" w:hAnsi="メイリオ"/>
          <w:spacing w:val="-2"/>
        </w:rPr>
        <w:t>「週５回以上」</w:t>
      </w:r>
      <w:r w:rsidR="007F57BF" w:rsidRPr="00E141A7">
        <w:rPr>
          <w:rFonts w:ascii="メイリオ" w:eastAsia="メイリオ" w:hAnsi="メイリオ"/>
          <w:spacing w:val="-2"/>
        </w:rPr>
        <w:t>が増加。</w:t>
      </w:r>
    </w:p>
    <w:p w14:paraId="4058F237" w14:textId="6B370526" w:rsidR="00A054DA" w:rsidRDefault="00A054DA" w:rsidP="00A054DA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 w:hint="eastAsia"/>
        </w:rPr>
        <w:t>自立の人に外出を控えている理由</w:t>
      </w:r>
      <w:r w:rsidR="00292D7C" w:rsidRPr="00E141A7">
        <w:rPr>
          <w:rFonts w:ascii="メイリオ" w:eastAsia="メイリオ" w:hAnsi="メイリオ" w:hint="eastAsia"/>
        </w:rPr>
        <w:t>は</w:t>
      </w:r>
      <w:r w:rsidRPr="00E141A7">
        <w:rPr>
          <w:rFonts w:ascii="メイリオ" w:eastAsia="メイリオ" w:hAnsi="メイリオ" w:hint="eastAsia"/>
        </w:rPr>
        <w:t>、「</w:t>
      </w:r>
      <w:r w:rsidR="00292D7C" w:rsidRPr="00E141A7">
        <w:rPr>
          <w:rFonts w:ascii="メイリオ" w:eastAsia="メイリオ" w:hAnsi="メイリオ" w:hint="eastAsia"/>
        </w:rPr>
        <w:t>足腰などの痛み」</w:t>
      </w:r>
      <w:r w:rsidRPr="00E141A7">
        <w:rPr>
          <w:rFonts w:ascii="メイリオ" w:eastAsia="メイリオ" w:hAnsi="メイリオ" w:hint="eastAsia"/>
        </w:rPr>
        <w:t>が</w:t>
      </w:r>
      <w:r w:rsidR="00292D7C" w:rsidRPr="00E141A7">
        <w:rPr>
          <w:rFonts w:ascii="メイリオ" w:eastAsia="メイリオ" w:hAnsi="メイリオ" w:hint="eastAsia"/>
        </w:rPr>
        <w:t>43</w:t>
      </w:r>
      <w:r w:rsidRPr="00E141A7">
        <w:rPr>
          <w:rFonts w:ascii="メイリオ" w:eastAsia="メイリオ" w:hAnsi="メイリオ" w:hint="eastAsia"/>
        </w:rPr>
        <w:t>.3％で最も多い。</w:t>
      </w:r>
    </w:p>
    <w:p w14:paraId="2F50F469" w14:textId="77777777" w:rsidR="007F57BF" w:rsidRDefault="007F57BF" w:rsidP="007F57B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7F57BF" w:rsidRPr="00C94A5C" w14:paraId="2538FA54" w14:textId="77777777" w:rsidTr="00ED0EBD">
        <w:tc>
          <w:tcPr>
            <w:tcW w:w="9628" w:type="dxa"/>
            <w:shd w:val="clear" w:color="auto" w:fill="9FD4FF"/>
          </w:tcPr>
          <w:p w14:paraId="4FBD1E1C" w14:textId="77777777" w:rsidR="007F57BF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①</w:t>
            </w:r>
            <w:r w:rsidR="00275EAC">
              <w:rPr>
                <w:rFonts w:ascii="BIZ UDゴシック" w:eastAsia="BIZ UDゴシック" w:hAnsi="BIZ UDゴシック" w:hint="eastAsia"/>
              </w:rPr>
              <w:t>週１回以上の外出状況</w:t>
            </w:r>
            <w:r w:rsidR="007F57BF">
              <w:rPr>
                <w:rFonts w:ascii="BIZ UDゴシック" w:eastAsia="BIZ UDゴシック" w:hAnsi="BIZ UDゴシック" w:hint="eastAsia"/>
              </w:rPr>
              <w:t>（単数回答）</w:t>
            </w:r>
          </w:p>
        </w:tc>
      </w:tr>
    </w:tbl>
    <w:p w14:paraId="56CE7A1B" w14:textId="22C9CDB2" w:rsidR="001727FE" w:rsidRDefault="00A7534C" w:rsidP="008F5FFD">
      <w:pPr>
        <w:jc w:val="center"/>
        <w:rPr>
          <w:rFonts w:ascii="BIZ UDゴシック" w:eastAsia="BIZ UDゴシック" w:hAnsi="BIZ UDゴシック"/>
        </w:rPr>
      </w:pPr>
      <w:r w:rsidRPr="00A7534C">
        <w:rPr>
          <w:noProof/>
        </w:rPr>
        <w:drawing>
          <wp:inline distT="0" distB="0" distL="0" distR="0" wp14:anchorId="6B3EDF14" wp14:editId="2C26B300">
            <wp:extent cx="6079367" cy="2260121"/>
            <wp:effectExtent l="0" t="0" r="0" b="6985"/>
            <wp:docPr id="346961416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08" b="-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22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A03855" w:rsidRPr="00C94A5C" w14:paraId="10936BB0" w14:textId="77777777" w:rsidTr="00AA683C">
        <w:tc>
          <w:tcPr>
            <w:tcW w:w="9628" w:type="dxa"/>
            <w:shd w:val="clear" w:color="auto" w:fill="9FD4FF"/>
          </w:tcPr>
          <w:p w14:paraId="4A2F3866" w14:textId="0A7B02A1" w:rsidR="00A03855" w:rsidRPr="00C94A5C" w:rsidRDefault="008F5FFD" w:rsidP="00AA683C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9D2E29" w:rsidRPr="00E141A7">
              <w:rPr>
                <w:rFonts w:ascii="BIZ UDゴシック" w:eastAsia="BIZ UDゴシック" w:hAnsi="BIZ UDゴシック" w:hint="eastAsia"/>
              </w:rPr>
              <w:t>ほとんど外出しない</w:t>
            </w:r>
            <w:r w:rsidR="00A03855" w:rsidRPr="00E141A7">
              <w:rPr>
                <w:rFonts w:ascii="BIZ UDゴシック" w:eastAsia="BIZ UDゴシック" w:hAnsi="BIZ UDゴシック" w:hint="eastAsia"/>
              </w:rPr>
              <w:t>理由（</w:t>
            </w:r>
            <w:r w:rsidR="00A03855">
              <w:rPr>
                <w:rFonts w:ascii="BIZ UDゴシック" w:eastAsia="BIZ UDゴシック" w:hAnsi="BIZ UDゴシック" w:hint="eastAsia"/>
              </w:rPr>
              <w:t>複数回答）　※自立の人のみ掲載</w:t>
            </w:r>
          </w:p>
        </w:tc>
      </w:tr>
    </w:tbl>
    <w:p w14:paraId="0296EF1F" w14:textId="3BF832B8" w:rsidR="001727FE" w:rsidRPr="00A03855" w:rsidRDefault="008D536E" w:rsidP="008D536E">
      <w:pPr>
        <w:jc w:val="center"/>
        <w:rPr>
          <w:rFonts w:ascii="BIZ UDゴシック" w:eastAsia="BIZ UDゴシック" w:hAnsi="BIZ UDゴシック"/>
        </w:rPr>
      </w:pPr>
      <w:r w:rsidRPr="008D536E">
        <w:rPr>
          <w:noProof/>
        </w:rPr>
        <w:drawing>
          <wp:inline distT="0" distB="0" distL="0" distR="0" wp14:anchorId="15EAAFF3" wp14:editId="591A6A06">
            <wp:extent cx="6252845" cy="3338423"/>
            <wp:effectExtent l="0" t="0" r="0" b="0"/>
            <wp:docPr id="1102686302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13" b="1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81" cy="333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023DE" w14:textId="77777777" w:rsidR="007F57BF" w:rsidRDefault="007F57BF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4A4CF0EA" w14:textId="77777777" w:rsidR="007F57BF" w:rsidRPr="00832355" w:rsidRDefault="007F57BF" w:rsidP="007F57BF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988B9A3" wp14:editId="249B7CFA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7BD8A" id="正方形/長方形 13" o:spid="_x0000_s1026" style="position:absolute;margin-left:-11.05pt;margin-top:2.3pt;width:503.25pt;height:31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趣味・生きがい</w:t>
      </w:r>
    </w:p>
    <w:p w14:paraId="04C315C1" w14:textId="77777777" w:rsidR="007F57BF" w:rsidRPr="00404A49" w:rsidRDefault="007F57BF" w:rsidP="007F57BF">
      <w:pPr>
        <w:snapToGrid w:val="0"/>
        <w:rPr>
          <w:sz w:val="12"/>
          <w:szCs w:val="12"/>
        </w:rPr>
      </w:pPr>
    </w:p>
    <w:p w14:paraId="4B26514C" w14:textId="779E5260" w:rsidR="007F57BF" w:rsidRPr="00BA73B4" w:rsidRDefault="007F57BF" w:rsidP="000723D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A03855" w:rsidRPr="00BA73B4">
        <w:rPr>
          <w:rFonts w:ascii="メイリオ" w:eastAsia="メイリオ" w:hAnsi="メイリオ" w:hint="eastAsia"/>
        </w:rPr>
        <w:t>趣味の有無</w:t>
      </w:r>
      <w:r w:rsidR="00292D7C" w:rsidRPr="00BA73B4">
        <w:rPr>
          <w:rFonts w:ascii="メイリオ" w:eastAsia="メイリオ" w:hAnsi="メイリオ" w:hint="eastAsia"/>
        </w:rPr>
        <w:t>は</w:t>
      </w:r>
      <w:r w:rsidR="00A03855" w:rsidRPr="00BA73B4">
        <w:rPr>
          <w:rFonts w:ascii="メイリオ" w:eastAsia="メイリオ" w:hAnsi="メイリオ" w:hint="eastAsia"/>
        </w:rPr>
        <w:t>、自立の人</w:t>
      </w:r>
      <w:r w:rsidR="006E0794" w:rsidRPr="00BA73B4">
        <w:rPr>
          <w:rFonts w:ascii="メイリオ" w:eastAsia="メイリオ" w:hAnsi="メイリオ" w:hint="eastAsia"/>
        </w:rPr>
        <w:t>・要支援者ともに</w:t>
      </w:r>
      <w:r w:rsidR="003244C6">
        <w:rPr>
          <w:rFonts w:ascii="メイリオ" w:eastAsia="メイリオ" w:hAnsi="メイリオ" w:hint="eastAsia"/>
        </w:rPr>
        <w:t>「思いつかない」より</w:t>
      </w:r>
      <w:r w:rsidR="006E0794" w:rsidRPr="00BA73B4">
        <w:rPr>
          <w:rFonts w:ascii="メイリオ" w:eastAsia="メイリオ" w:hAnsi="メイリオ" w:hint="eastAsia"/>
        </w:rPr>
        <w:t>「趣味あり」が多</w:t>
      </w:r>
      <w:r w:rsidR="00EB5DAE">
        <w:rPr>
          <w:rFonts w:ascii="メイリオ" w:eastAsia="メイリオ" w:hAnsi="メイリオ" w:hint="eastAsia"/>
        </w:rPr>
        <w:t>いが</w:t>
      </w:r>
      <w:r w:rsidR="006E0794" w:rsidRPr="00BA73B4">
        <w:rPr>
          <w:rFonts w:ascii="メイリオ" w:eastAsia="メイリオ" w:hAnsi="メイリオ" w:hint="eastAsia"/>
        </w:rPr>
        <w:t>、</w:t>
      </w:r>
      <w:r w:rsidR="00292D7C" w:rsidRPr="00BA73B4">
        <w:rPr>
          <w:rFonts w:ascii="メイリオ" w:eastAsia="メイリオ" w:hAnsi="メイリオ" w:hint="eastAsia"/>
        </w:rPr>
        <w:t>前回調査から</w:t>
      </w:r>
      <w:r w:rsidR="006E0794" w:rsidRPr="00BA73B4">
        <w:rPr>
          <w:rFonts w:ascii="メイリオ" w:eastAsia="メイリオ" w:hAnsi="メイリオ" w:hint="eastAsia"/>
        </w:rPr>
        <w:t>要支援者は</w:t>
      </w:r>
      <w:r w:rsidR="00292D7C" w:rsidRPr="00BA73B4">
        <w:rPr>
          <w:rFonts w:ascii="メイリオ" w:eastAsia="メイリオ" w:hAnsi="メイリオ" w:hint="eastAsia"/>
        </w:rPr>
        <w:t>12</w:t>
      </w:r>
      <w:r w:rsidR="006E0794" w:rsidRPr="00BA73B4">
        <w:rPr>
          <w:rFonts w:ascii="メイリオ" w:eastAsia="メイリオ" w:hAnsi="メイリオ" w:hint="eastAsia"/>
        </w:rPr>
        <w:t>.</w:t>
      </w:r>
      <w:r w:rsidR="00292D7C" w:rsidRPr="00BA73B4">
        <w:rPr>
          <w:rFonts w:ascii="メイリオ" w:eastAsia="メイリオ" w:hAnsi="メイリオ" w:hint="eastAsia"/>
        </w:rPr>
        <w:t>0</w:t>
      </w:r>
      <w:r w:rsidR="006E0794" w:rsidRPr="00BA73B4">
        <w:rPr>
          <w:rFonts w:ascii="メイリオ" w:eastAsia="メイリオ" w:hAnsi="メイリオ" w:hint="eastAsia"/>
        </w:rPr>
        <w:t>ポイント</w:t>
      </w:r>
      <w:r w:rsidR="00292D7C" w:rsidRPr="00BA73B4">
        <w:rPr>
          <w:rFonts w:ascii="メイリオ" w:eastAsia="メイリオ" w:hAnsi="メイリオ" w:hint="eastAsia"/>
        </w:rPr>
        <w:t>、自立の人は</w:t>
      </w:r>
      <w:r w:rsidR="00F80E80" w:rsidRPr="00BA73B4">
        <w:rPr>
          <w:rFonts w:ascii="メイリオ" w:eastAsia="メイリオ" w:hAnsi="メイリオ" w:hint="eastAsia"/>
        </w:rPr>
        <w:t>5.1ポイント</w:t>
      </w:r>
      <w:r w:rsidR="00292D7C" w:rsidRPr="00BA73B4">
        <w:rPr>
          <w:rFonts w:ascii="メイリオ" w:eastAsia="メイリオ" w:hAnsi="メイリオ" w:hint="eastAsia"/>
        </w:rPr>
        <w:t>減少</w:t>
      </w:r>
      <w:r w:rsidR="00F265A6">
        <w:rPr>
          <w:rFonts w:ascii="メイリオ" w:eastAsia="メイリオ" w:hAnsi="メイリオ" w:hint="eastAsia"/>
        </w:rPr>
        <w:t>している</w:t>
      </w:r>
      <w:r w:rsidR="006E0794" w:rsidRPr="00BA73B4">
        <w:rPr>
          <w:rFonts w:ascii="メイリオ" w:eastAsia="メイリオ" w:hAnsi="メイリオ" w:hint="eastAsia"/>
        </w:rPr>
        <w:t>。</w:t>
      </w:r>
    </w:p>
    <w:p w14:paraId="1809B5B1" w14:textId="13102F20" w:rsidR="006E0794" w:rsidRDefault="006E0794" w:rsidP="000723D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A03855" w:rsidRPr="00BA73B4">
        <w:rPr>
          <w:rFonts w:ascii="メイリオ" w:eastAsia="メイリオ" w:hAnsi="メイリオ" w:hint="eastAsia"/>
        </w:rPr>
        <w:t>生きがいの有無</w:t>
      </w:r>
      <w:r w:rsidR="00F80E80" w:rsidRPr="00BA73B4">
        <w:rPr>
          <w:rFonts w:ascii="メイリオ" w:eastAsia="メイリオ" w:hAnsi="メイリオ" w:hint="eastAsia"/>
        </w:rPr>
        <w:t>は</w:t>
      </w:r>
      <w:r w:rsidR="00A03855" w:rsidRPr="00BA73B4">
        <w:rPr>
          <w:rFonts w:ascii="メイリオ" w:eastAsia="メイリオ" w:hAnsi="メイリオ" w:hint="eastAsia"/>
        </w:rPr>
        <w:t>、自立の人</w:t>
      </w:r>
      <w:r w:rsidRPr="00BA73B4">
        <w:rPr>
          <w:rFonts w:ascii="メイリオ" w:eastAsia="メイリオ" w:hAnsi="メイリオ" w:hint="eastAsia"/>
        </w:rPr>
        <w:t>・要支援者ともに</w:t>
      </w:r>
      <w:r w:rsidR="003244C6">
        <w:rPr>
          <w:rFonts w:ascii="メイリオ" w:eastAsia="メイリオ" w:hAnsi="メイリオ" w:hint="eastAsia"/>
        </w:rPr>
        <w:t>「思いつかない」より</w:t>
      </w:r>
      <w:r w:rsidRPr="00BA73B4">
        <w:rPr>
          <w:rFonts w:ascii="メイリオ" w:eastAsia="メイリオ" w:hAnsi="メイリオ" w:hint="eastAsia"/>
        </w:rPr>
        <w:t>「生きがいあり」が多</w:t>
      </w:r>
      <w:r w:rsidR="000723D3" w:rsidRPr="00BA73B4">
        <w:rPr>
          <w:rFonts w:ascii="メイリオ" w:eastAsia="メイリオ" w:hAnsi="メイリオ" w:hint="eastAsia"/>
        </w:rPr>
        <w:t>い</w:t>
      </w:r>
      <w:r w:rsidR="00EB5DAE">
        <w:rPr>
          <w:rFonts w:ascii="メイリオ" w:eastAsia="メイリオ" w:hAnsi="メイリオ" w:hint="eastAsia"/>
        </w:rPr>
        <w:t>が、前回から、2.4ポイントずつ減少している。</w:t>
      </w:r>
    </w:p>
    <w:p w14:paraId="478BFC0D" w14:textId="77777777" w:rsidR="006E0794" w:rsidRPr="006E0794" w:rsidRDefault="006E0794" w:rsidP="007F57BF">
      <w:pPr>
        <w:snapToGrid w:val="0"/>
        <w:ind w:left="220" w:hangingChars="100" w:hanging="220"/>
        <w:rPr>
          <w:rFonts w:ascii="メイリオ" w:eastAsia="メイリオ" w:hAnsi="メイリオ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B10508" w:rsidRPr="00C94A5C" w14:paraId="2B076643" w14:textId="77777777" w:rsidTr="00ED0EBD">
        <w:tc>
          <w:tcPr>
            <w:tcW w:w="9628" w:type="dxa"/>
            <w:shd w:val="clear" w:color="auto" w:fill="9FD4FF"/>
          </w:tcPr>
          <w:p w14:paraId="605153C4" w14:textId="77777777" w:rsidR="00B10508" w:rsidRPr="00C94A5C" w:rsidRDefault="006E0794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①趣味の有無</w:t>
            </w:r>
            <w:r w:rsidR="00B10508">
              <w:rPr>
                <w:rFonts w:ascii="BIZ UDゴシック" w:eastAsia="BIZ UDゴシック" w:hAnsi="BIZ UDゴシック" w:hint="eastAsia"/>
              </w:rPr>
              <w:t>（単数回答）</w:t>
            </w:r>
          </w:p>
        </w:tc>
      </w:tr>
    </w:tbl>
    <w:p w14:paraId="30906970" w14:textId="4CEB3C9B" w:rsidR="00B10508" w:rsidRDefault="008D536E" w:rsidP="008D536E">
      <w:pPr>
        <w:jc w:val="center"/>
        <w:rPr>
          <w:rFonts w:ascii="BIZ UDゴシック" w:eastAsia="BIZ UDゴシック" w:hAnsi="BIZ UDゴシック"/>
        </w:rPr>
      </w:pPr>
      <w:r w:rsidRPr="008D536E">
        <w:rPr>
          <w:noProof/>
        </w:rPr>
        <w:drawing>
          <wp:inline distT="0" distB="0" distL="0" distR="0" wp14:anchorId="25D4CCED" wp14:editId="44DF7DD5">
            <wp:extent cx="5960745" cy="2424264"/>
            <wp:effectExtent l="0" t="0" r="1905" b="0"/>
            <wp:docPr id="20431945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6" r="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53" cy="242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B10508" w:rsidRPr="00C94A5C" w14:paraId="6E03F84D" w14:textId="77777777" w:rsidTr="00ED0EBD">
        <w:tc>
          <w:tcPr>
            <w:tcW w:w="9628" w:type="dxa"/>
            <w:shd w:val="clear" w:color="auto" w:fill="9FD4FF"/>
          </w:tcPr>
          <w:p w14:paraId="2F29B4A5" w14:textId="77777777" w:rsidR="00B10508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6E0794">
              <w:rPr>
                <w:rFonts w:ascii="BIZ UDゴシック" w:eastAsia="BIZ UDゴシック" w:hAnsi="BIZ UDゴシック" w:hint="eastAsia"/>
              </w:rPr>
              <w:t>生きがいの有無</w:t>
            </w:r>
            <w:r w:rsidR="00B10508">
              <w:rPr>
                <w:rFonts w:ascii="BIZ UDゴシック" w:eastAsia="BIZ UDゴシック" w:hAnsi="BIZ UDゴシック" w:hint="eastAsia"/>
              </w:rPr>
              <w:t>（単数回答）</w:t>
            </w:r>
          </w:p>
        </w:tc>
      </w:tr>
    </w:tbl>
    <w:p w14:paraId="2959A46D" w14:textId="4ACF2EE2" w:rsidR="005D4CD6" w:rsidRDefault="008D536E" w:rsidP="008D536E">
      <w:pPr>
        <w:jc w:val="center"/>
        <w:rPr>
          <w:rFonts w:ascii="BIZ UDゴシック" w:eastAsia="BIZ UDゴシック" w:hAnsi="BIZ UDゴシック"/>
        </w:rPr>
      </w:pPr>
      <w:r w:rsidRPr="008D536E">
        <w:rPr>
          <w:noProof/>
        </w:rPr>
        <w:drawing>
          <wp:inline distT="0" distB="0" distL="0" distR="0" wp14:anchorId="6808222A" wp14:editId="5BFEC01D">
            <wp:extent cx="5959713" cy="2432481"/>
            <wp:effectExtent l="0" t="0" r="3175" b="6350"/>
            <wp:docPr id="140896913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6" r="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53" cy="243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5A636" w14:textId="77777777" w:rsidR="005D4CD6" w:rsidRDefault="005D4CD6"/>
    <w:p w14:paraId="46C663CC" w14:textId="77777777" w:rsidR="005D4CD6" w:rsidRDefault="005D4CD6"/>
    <w:p w14:paraId="43EF5E74" w14:textId="77777777" w:rsidR="00FA42E6" w:rsidRDefault="00FA42E6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51075DB5" w14:textId="77777777" w:rsidR="008007DB" w:rsidRPr="00832355" w:rsidRDefault="008007DB" w:rsidP="008007DB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FD27F17" wp14:editId="7C16583C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AD4B0" id="正方形/長方形 6" o:spid="_x0000_s1026" style="position:absolute;margin-left:-11.05pt;margin-top:2.3pt;width:503.25pt;height:31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地域活動</w:t>
      </w:r>
    </w:p>
    <w:p w14:paraId="22A2D33B" w14:textId="77777777" w:rsidR="008007DB" w:rsidRPr="00404A49" w:rsidRDefault="008007DB" w:rsidP="008007DB">
      <w:pPr>
        <w:snapToGrid w:val="0"/>
        <w:rPr>
          <w:sz w:val="12"/>
          <w:szCs w:val="12"/>
        </w:rPr>
      </w:pPr>
    </w:p>
    <w:p w14:paraId="72DB5EA8" w14:textId="13AA5097" w:rsidR="00B33941" w:rsidRPr="00BA73B4" w:rsidRDefault="00AA683C" w:rsidP="00AA683C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color w:val="006EC8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B33941" w:rsidRPr="00BA73B4">
        <w:rPr>
          <w:rFonts w:ascii="メイリオ" w:eastAsia="メイリオ" w:hAnsi="メイリオ" w:hint="eastAsia"/>
        </w:rPr>
        <w:t>地域活動への参加状況では、「いずれのグループにも参加していない」が32.6％で最多。</w:t>
      </w:r>
    </w:p>
    <w:p w14:paraId="5B8E362E" w14:textId="530E7CF7" w:rsidR="00AA683C" w:rsidRPr="00BA73B4" w:rsidRDefault="00B33941" w:rsidP="00AA683C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AA683C" w:rsidRPr="00BA73B4">
        <w:rPr>
          <w:rFonts w:ascii="メイリオ" w:eastAsia="メイリオ" w:hAnsi="メイリオ" w:hint="eastAsia"/>
        </w:rPr>
        <w:t>参加している地域活動は「趣味関係のグループ」が最も多い。</w:t>
      </w:r>
    </w:p>
    <w:p w14:paraId="0AD75596" w14:textId="6DDCF22F" w:rsidR="008007DB" w:rsidRDefault="008007DB" w:rsidP="002D020D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E27AC9" w:rsidRPr="00BA73B4">
        <w:rPr>
          <w:rFonts w:ascii="メイリオ" w:eastAsia="メイリオ" w:hAnsi="メイリオ" w:hint="eastAsia"/>
        </w:rPr>
        <w:t>いきいきした地域づくり活動に「参加者」としての参加意向は</w:t>
      </w:r>
      <w:r w:rsidRPr="00BA73B4">
        <w:rPr>
          <w:rFonts w:ascii="メイリオ" w:eastAsia="メイリオ" w:hAnsi="メイリオ" w:hint="eastAsia"/>
        </w:rPr>
        <w:t>、</w:t>
      </w:r>
      <w:r w:rsidR="00B12E33" w:rsidRPr="00BA73B4">
        <w:rPr>
          <w:rFonts w:ascii="メイリオ" w:eastAsia="メイリオ" w:hAnsi="メイリオ" w:hint="eastAsia"/>
        </w:rPr>
        <w:t>自立の人</w:t>
      </w:r>
      <w:r w:rsidR="00E27AC9" w:rsidRPr="00BA73B4">
        <w:rPr>
          <w:rFonts w:ascii="メイリオ" w:eastAsia="メイリオ" w:hAnsi="メイリオ" w:hint="eastAsia"/>
        </w:rPr>
        <w:t>・要支援者ともに「参加してもよい」が最も多い。</w:t>
      </w:r>
    </w:p>
    <w:p w14:paraId="01FB18DD" w14:textId="77777777" w:rsidR="005D4CD6" w:rsidRDefault="005D4CD6" w:rsidP="002D020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2D020D" w:rsidRPr="00C94A5C" w14:paraId="1D56FF2A" w14:textId="77777777" w:rsidTr="00AA683C">
        <w:tc>
          <w:tcPr>
            <w:tcW w:w="9628" w:type="dxa"/>
            <w:shd w:val="clear" w:color="auto" w:fill="9FD4FF"/>
          </w:tcPr>
          <w:p w14:paraId="18F580B3" w14:textId="77777777" w:rsidR="002D020D" w:rsidRPr="00C94A5C" w:rsidRDefault="00B63427" w:rsidP="00AA683C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①</w:t>
            </w:r>
            <w:r w:rsidR="002D020D">
              <w:rPr>
                <w:rFonts w:ascii="BIZ UDゴシック" w:eastAsia="BIZ UDゴシック" w:hAnsi="BIZ UDゴシック" w:hint="eastAsia"/>
              </w:rPr>
              <w:t>参加している地域活動（複数回答）【高齢者調査】</w:t>
            </w:r>
          </w:p>
        </w:tc>
      </w:tr>
    </w:tbl>
    <w:p w14:paraId="2D87B837" w14:textId="692F7937" w:rsidR="002D020D" w:rsidRDefault="00BA73B4" w:rsidP="005C03D7">
      <w:pPr>
        <w:jc w:val="center"/>
      </w:pPr>
      <w:r w:rsidRPr="005C03D7">
        <w:rPr>
          <w:noProof/>
        </w:rPr>
        <w:drawing>
          <wp:anchor distT="0" distB="0" distL="114300" distR="114300" simplePos="0" relativeHeight="251772928" behindDoc="0" locked="0" layoutInCell="1" allowOverlap="1" wp14:anchorId="7DE2E94F" wp14:editId="57D52961">
            <wp:simplePos x="0" y="0"/>
            <wp:positionH relativeFrom="column">
              <wp:posOffset>-75829</wp:posOffset>
            </wp:positionH>
            <wp:positionV relativeFrom="paragraph">
              <wp:posOffset>1544955</wp:posOffset>
            </wp:positionV>
            <wp:extent cx="6115050" cy="1405255"/>
            <wp:effectExtent l="0" t="0" r="0" b="4445"/>
            <wp:wrapNone/>
            <wp:docPr id="740687396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81" r="8032" b="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03D7">
        <w:rPr>
          <w:noProof/>
        </w:rPr>
        <w:drawing>
          <wp:inline distT="0" distB="0" distL="0" distR="0" wp14:anchorId="011224B4" wp14:editId="31BED195">
            <wp:extent cx="6115050" cy="1570007"/>
            <wp:effectExtent l="0" t="0" r="0" b="0"/>
            <wp:docPr id="979131518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6" r="8032" b="46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121" cy="15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00889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0A525C06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7E404C4A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5028E377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7EC97EC1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7F2EA648" w14:textId="77777777" w:rsidR="00BA73B4" w:rsidRDefault="00BA73B4" w:rsidP="002D020D">
      <w:pPr>
        <w:rPr>
          <w:rFonts w:ascii="BIZ UDゴシック" w:eastAsia="BIZ UDゴシック" w:hAnsi="BIZ UDゴシック"/>
          <w:highlight w:val="yellow"/>
        </w:rPr>
      </w:pPr>
    </w:p>
    <w:p w14:paraId="6720089E" w14:textId="77777777" w:rsidR="0015037D" w:rsidRPr="002D020D" w:rsidRDefault="0015037D" w:rsidP="002D020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167231" w:rsidRPr="00C94A5C" w14:paraId="7D671B4E" w14:textId="77777777" w:rsidTr="00ED0EBD">
        <w:tc>
          <w:tcPr>
            <w:tcW w:w="9628" w:type="dxa"/>
            <w:shd w:val="clear" w:color="auto" w:fill="9FD4FF"/>
          </w:tcPr>
          <w:p w14:paraId="52F7899D" w14:textId="25CE8E09" w:rsidR="00167231" w:rsidRPr="00C94A5C" w:rsidRDefault="00AA683C" w:rsidP="00167231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EB5DAE">
              <w:rPr>
                <w:rFonts w:ascii="BIZ UDゴシック" w:eastAsia="BIZ UDゴシック" w:hAnsi="BIZ UDゴシック" w:hint="eastAsia"/>
              </w:rPr>
              <w:t>地域での</w:t>
            </w:r>
            <w:r w:rsidR="00167231">
              <w:rPr>
                <w:rFonts w:ascii="BIZ UDゴシック" w:eastAsia="BIZ UDゴシック" w:hAnsi="BIZ UDゴシック" w:hint="eastAsia"/>
              </w:rPr>
              <w:t>活動に「参加者」としての参加意向（単数回答）</w:t>
            </w:r>
          </w:p>
        </w:tc>
      </w:tr>
    </w:tbl>
    <w:p w14:paraId="778F8647" w14:textId="531A4AFD" w:rsidR="005D4CD6" w:rsidRDefault="005C03D7" w:rsidP="005C03D7">
      <w:pPr>
        <w:jc w:val="center"/>
      </w:pPr>
      <w:r w:rsidRPr="005C03D7">
        <w:rPr>
          <w:noProof/>
        </w:rPr>
        <w:drawing>
          <wp:inline distT="0" distB="0" distL="0" distR="0" wp14:anchorId="2CBCFA4C" wp14:editId="636A8DAD">
            <wp:extent cx="5934974" cy="2493010"/>
            <wp:effectExtent l="0" t="0" r="8890" b="2540"/>
            <wp:docPr id="726910773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4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F237A" w14:textId="0EE529B4" w:rsidR="005D4CD6" w:rsidRPr="005D4CD6" w:rsidRDefault="00BA73B4" w:rsidP="00BA73B4">
      <w:pPr>
        <w:widowControl/>
        <w:jc w:val="left"/>
      </w:pPr>
      <w:r>
        <w:br w:type="page"/>
      </w:r>
    </w:p>
    <w:p w14:paraId="4562AC55" w14:textId="77777777" w:rsidR="00C26C59" w:rsidRPr="00832355" w:rsidRDefault="00C26C59" w:rsidP="00C26C59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3235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ED54FF3" wp14:editId="0043F8B3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4B5A" id="正方形/長方形 20" o:spid="_x0000_s1026" style="position:absolute;margin-left:-11.05pt;margin-top:2.3pt;width:503.25pt;height:31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="004C7D7A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地域包括支援センター</w:t>
      </w:r>
      <w:r w:rsidR="00C67A8E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・成年後見制度</w:t>
      </w:r>
      <w:r w:rsidR="004C7D7A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の認知度</w:t>
      </w:r>
    </w:p>
    <w:p w14:paraId="757A054E" w14:textId="77777777" w:rsidR="00C26C59" w:rsidRPr="00404A49" w:rsidRDefault="00C26C59" w:rsidP="00C26C59">
      <w:pPr>
        <w:snapToGrid w:val="0"/>
        <w:rPr>
          <w:sz w:val="12"/>
          <w:szCs w:val="12"/>
        </w:rPr>
      </w:pPr>
    </w:p>
    <w:p w14:paraId="652A65AA" w14:textId="5D3C4FBA" w:rsidR="00C26C59" w:rsidRPr="00BA73B4" w:rsidRDefault="00C26C59" w:rsidP="003B4DDB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651563">
        <w:rPr>
          <w:rFonts w:ascii="メイリオ" w:eastAsia="メイリオ" w:hAnsi="メイリオ"/>
          <w:color w:val="006EC8"/>
        </w:rPr>
        <w:t>▶</w:t>
      </w:r>
      <w:r w:rsidR="004C7D7A" w:rsidRPr="00BA73B4">
        <w:rPr>
          <w:rFonts w:ascii="メイリオ" w:eastAsia="メイリオ" w:hAnsi="メイリオ" w:hint="eastAsia"/>
        </w:rPr>
        <w:t>地域包括支援センター</w:t>
      </w:r>
      <w:r w:rsidR="003B4DDB" w:rsidRPr="00BA73B4">
        <w:rPr>
          <w:rFonts w:ascii="メイリオ" w:eastAsia="メイリオ" w:hAnsi="メイリオ" w:hint="eastAsia"/>
        </w:rPr>
        <w:t>の認知度について、「知っているし、利用したことがある」は自立の人</w:t>
      </w:r>
      <w:r w:rsidR="004C7D7A" w:rsidRPr="00BA73B4">
        <w:rPr>
          <w:rFonts w:ascii="メイリオ" w:eastAsia="メイリオ" w:hAnsi="メイリオ" w:hint="eastAsia"/>
        </w:rPr>
        <w:t>で</w:t>
      </w:r>
      <w:r w:rsidR="00B33941" w:rsidRPr="00BA73B4">
        <w:rPr>
          <w:rFonts w:ascii="メイリオ" w:eastAsia="メイリオ" w:hAnsi="メイリオ" w:hint="eastAsia"/>
        </w:rPr>
        <w:t>10</w:t>
      </w:r>
      <w:r w:rsidR="004C7D7A" w:rsidRPr="00BA73B4">
        <w:rPr>
          <w:rFonts w:ascii="メイリオ" w:eastAsia="メイリオ" w:hAnsi="メイリオ" w:hint="eastAsia"/>
        </w:rPr>
        <w:t>.</w:t>
      </w:r>
      <w:r w:rsidR="00B33941" w:rsidRPr="00BA73B4">
        <w:rPr>
          <w:rFonts w:ascii="メイリオ" w:eastAsia="メイリオ" w:hAnsi="メイリオ" w:hint="eastAsia"/>
        </w:rPr>
        <w:t>6</w:t>
      </w:r>
      <w:r w:rsidR="004C7D7A" w:rsidRPr="00BA73B4">
        <w:rPr>
          <w:rFonts w:ascii="メイリオ" w:eastAsia="メイリオ" w:hAnsi="メイリオ" w:hint="eastAsia"/>
        </w:rPr>
        <w:t>％、要支援者で</w:t>
      </w:r>
      <w:r w:rsidR="00B33941" w:rsidRPr="00BA73B4">
        <w:rPr>
          <w:rFonts w:ascii="メイリオ" w:eastAsia="メイリオ" w:hAnsi="メイリオ" w:hint="eastAsia"/>
        </w:rPr>
        <w:t>5</w:t>
      </w:r>
      <w:r w:rsidR="004C7D7A" w:rsidRPr="00BA73B4">
        <w:rPr>
          <w:rFonts w:ascii="メイリオ" w:eastAsia="メイリオ" w:hAnsi="メイリオ" w:hint="eastAsia"/>
        </w:rPr>
        <w:t>9.</w:t>
      </w:r>
      <w:r w:rsidR="00B33941" w:rsidRPr="00BA73B4">
        <w:rPr>
          <w:rFonts w:ascii="メイリオ" w:eastAsia="メイリオ" w:hAnsi="メイリオ" w:hint="eastAsia"/>
        </w:rPr>
        <w:t>9</w:t>
      </w:r>
      <w:r w:rsidR="004C7D7A" w:rsidRPr="00BA73B4">
        <w:rPr>
          <w:rFonts w:ascii="メイリオ" w:eastAsia="メイリオ" w:hAnsi="メイリオ" w:hint="eastAsia"/>
        </w:rPr>
        <w:t>％、要介護者で</w:t>
      </w:r>
      <w:r w:rsidR="00B33941" w:rsidRPr="00BA73B4">
        <w:rPr>
          <w:rFonts w:ascii="メイリオ" w:eastAsia="メイリオ" w:hAnsi="メイリオ" w:hint="eastAsia"/>
        </w:rPr>
        <w:t>50</w:t>
      </w:r>
      <w:r w:rsidR="004C7D7A" w:rsidRPr="00BA73B4">
        <w:rPr>
          <w:rFonts w:ascii="メイリオ" w:eastAsia="メイリオ" w:hAnsi="メイリオ" w:hint="eastAsia"/>
        </w:rPr>
        <w:t>.</w:t>
      </w:r>
      <w:r w:rsidR="00B33941" w:rsidRPr="00BA73B4">
        <w:rPr>
          <w:rFonts w:ascii="メイリオ" w:eastAsia="メイリオ" w:hAnsi="メイリオ" w:hint="eastAsia"/>
        </w:rPr>
        <w:t>7</w:t>
      </w:r>
      <w:r w:rsidR="006D313B" w:rsidRPr="00BA73B4">
        <w:rPr>
          <w:rFonts w:ascii="メイリオ" w:eastAsia="メイリオ" w:hAnsi="メイリオ" w:hint="eastAsia"/>
        </w:rPr>
        <w:t>％と</w:t>
      </w:r>
      <w:r w:rsidR="008A68BB" w:rsidRPr="00BA73B4">
        <w:rPr>
          <w:rFonts w:ascii="メイリオ" w:eastAsia="メイリオ" w:hAnsi="メイリオ" w:hint="eastAsia"/>
        </w:rPr>
        <w:t>、</w:t>
      </w:r>
      <w:r w:rsidR="006D313B" w:rsidRPr="00BA73B4">
        <w:rPr>
          <w:rFonts w:ascii="メイリオ" w:eastAsia="メイリオ" w:hAnsi="メイリオ" w:hint="eastAsia"/>
        </w:rPr>
        <w:t>要支援者・要介護者では最も多い回答。</w:t>
      </w:r>
      <w:r w:rsidR="00B33941" w:rsidRPr="00BA73B4">
        <w:rPr>
          <w:rFonts w:ascii="メイリオ" w:eastAsia="メイリオ" w:hAnsi="メイリオ" w:hint="eastAsia"/>
        </w:rPr>
        <w:t>要支援者・要介護者では「知っているし、利用したことがある」が10ポイント以上増加。</w:t>
      </w:r>
    </w:p>
    <w:p w14:paraId="268B0CFE" w14:textId="49EF199C" w:rsidR="00C26C59" w:rsidRDefault="00C26C59" w:rsidP="003B4DDB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BA73B4">
        <w:rPr>
          <w:rFonts w:ascii="メイリオ" w:eastAsia="メイリオ" w:hAnsi="メイリオ"/>
          <w:color w:val="006EC8"/>
        </w:rPr>
        <w:t>▶</w:t>
      </w:r>
      <w:r w:rsidR="00C67A8E" w:rsidRPr="00BA73B4">
        <w:rPr>
          <w:rFonts w:ascii="メイリオ" w:eastAsia="メイリオ" w:hAnsi="メイリオ"/>
        </w:rPr>
        <w:t>成年後見制度について</w:t>
      </w:r>
      <w:r w:rsidR="00C67A8E" w:rsidRPr="00BA73B4">
        <w:rPr>
          <w:rFonts w:ascii="メイリオ" w:eastAsia="メイリオ" w:hAnsi="メイリオ" w:hint="eastAsia"/>
        </w:rPr>
        <w:t>、</w:t>
      </w:r>
      <w:r w:rsidR="003B4DDB" w:rsidRPr="00BA73B4">
        <w:rPr>
          <w:rFonts w:ascii="メイリオ" w:eastAsia="メイリオ" w:hAnsi="メイリオ" w:hint="eastAsia"/>
        </w:rPr>
        <w:t>「知っている」は自立の人</w:t>
      </w:r>
      <w:r w:rsidR="00C67A8E" w:rsidRPr="00BA73B4">
        <w:rPr>
          <w:rFonts w:ascii="メイリオ" w:eastAsia="メイリオ" w:hAnsi="メイリオ" w:hint="eastAsia"/>
        </w:rPr>
        <w:t>で</w:t>
      </w:r>
      <w:r w:rsidR="00C67A8E" w:rsidRPr="00BA73B4">
        <w:rPr>
          <w:rFonts w:ascii="メイリオ" w:eastAsia="メイリオ" w:hAnsi="メイリオ"/>
        </w:rPr>
        <w:t>3</w:t>
      </w:r>
      <w:r w:rsidR="00B33941" w:rsidRPr="00BA73B4">
        <w:rPr>
          <w:rFonts w:ascii="メイリオ" w:eastAsia="メイリオ" w:hAnsi="メイリオ" w:hint="eastAsia"/>
        </w:rPr>
        <w:t>3</w:t>
      </w:r>
      <w:r w:rsidR="00C67A8E" w:rsidRPr="00BA73B4">
        <w:rPr>
          <w:rFonts w:ascii="メイリオ" w:eastAsia="メイリオ" w:hAnsi="メイリオ"/>
        </w:rPr>
        <w:t>.</w:t>
      </w:r>
      <w:r w:rsidR="00B33941" w:rsidRPr="00BA73B4">
        <w:rPr>
          <w:rFonts w:ascii="メイリオ" w:eastAsia="メイリオ" w:hAnsi="メイリオ" w:hint="eastAsia"/>
        </w:rPr>
        <w:t>4</w:t>
      </w:r>
      <w:r w:rsidR="00C67A8E" w:rsidRPr="00BA73B4">
        <w:rPr>
          <w:rFonts w:ascii="メイリオ" w:eastAsia="メイリオ" w:hAnsi="メイリオ"/>
        </w:rPr>
        <w:t>％、要支援者で</w:t>
      </w:r>
      <w:r w:rsidR="00B33941" w:rsidRPr="00BA73B4">
        <w:rPr>
          <w:rFonts w:ascii="メイリオ" w:eastAsia="メイリオ" w:hAnsi="メイリオ" w:hint="eastAsia"/>
        </w:rPr>
        <w:t>21</w:t>
      </w:r>
      <w:r w:rsidR="00C67A8E" w:rsidRPr="00BA73B4">
        <w:rPr>
          <w:rFonts w:ascii="メイリオ" w:eastAsia="メイリオ" w:hAnsi="メイリオ"/>
        </w:rPr>
        <w:t>.</w:t>
      </w:r>
      <w:r w:rsidR="00B33941" w:rsidRPr="00BA73B4">
        <w:rPr>
          <w:rFonts w:ascii="メイリオ" w:eastAsia="メイリオ" w:hAnsi="メイリオ" w:hint="eastAsia"/>
        </w:rPr>
        <w:t>7</w:t>
      </w:r>
      <w:r w:rsidR="00C67A8E" w:rsidRPr="00BA73B4">
        <w:rPr>
          <w:rFonts w:ascii="メイリオ" w:eastAsia="メイリオ" w:hAnsi="メイリオ"/>
        </w:rPr>
        <w:t>％、要介護者で</w:t>
      </w:r>
      <w:r w:rsidR="00C230CF" w:rsidRPr="00BA73B4">
        <w:rPr>
          <w:rFonts w:ascii="メイリオ" w:eastAsia="メイリオ" w:hAnsi="メイリオ"/>
        </w:rPr>
        <w:t>2</w:t>
      </w:r>
      <w:r w:rsidR="00B33941" w:rsidRPr="00BA73B4">
        <w:rPr>
          <w:rFonts w:ascii="メイリオ" w:eastAsia="メイリオ" w:hAnsi="メイリオ" w:hint="eastAsia"/>
        </w:rPr>
        <w:t>5</w:t>
      </w:r>
      <w:r w:rsidR="00C230CF" w:rsidRPr="00BA73B4">
        <w:rPr>
          <w:rFonts w:ascii="メイリオ" w:eastAsia="メイリオ" w:hAnsi="メイリオ"/>
        </w:rPr>
        <w:t>.</w:t>
      </w:r>
      <w:r w:rsidR="00B33941" w:rsidRPr="00BA73B4">
        <w:rPr>
          <w:rFonts w:ascii="メイリオ" w:eastAsia="メイリオ" w:hAnsi="メイリオ" w:hint="eastAsia"/>
        </w:rPr>
        <w:t>6</w:t>
      </w:r>
      <w:r w:rsidR="00C67A8E" w:rsidRPr="00BA73B4">
        <w:rPr>
          <w:rFonts w:ascii="メイリオ" w:eastAsia="メイリオ" w:hAnsi="メイリオ"/>
        </w:rPr>
        <w:t>％。</w:t>
      </w:r>
      <w:r w:rsidR="00EB5DAE">
        <w:rPr>
          <w:rFonts w:ascii="メイリオ" w:eastAsia="メイリオ" w:hAnsi="メイリオ" w:hint="eastAsia"/>
        </w:rPr>
        <w:t>要支援</w:t>
      </w:r>
      <w:r w:rsidR="00C67A8E" w:rsidRPr="00BA73B4">
        <w:rPr>
          <w:rFonts w:ascii="メイリオ" w:eastAsia="メイリオ" w:hAnsi="メイリオ"/>
        </w:rPr>
        <w:t>者は</w:t>
      </w:r>
      <w:r w:rsidR="004207B7" w:rsidRPr="00BA73B4">
        <w:rPr>
          <w:rFonts w:ascii="メイリオ" w:eastAsia="メイリオ" w:hAnsi="メイリオ" w:hint="eastAsia"/>
        </w:rPr>
        <w:t>「知らない」が</w:t>
      </w:r>
      <w:r w:rsidR="00C67A8E" w:rsidRPr="00BA73B4">
        <w:rPr>
          <w:rFonts w:ascii="メイリオ" w:eastAsia="メイリオ" w:hAnsi="メイリオ"/>
        </w:rPr>
        <w:t>前回調査から7</w:t>
      </w:r>
      <w:r w:rsidR="004207B7" w:rsidRPr="00BA73B4">
        <w:rPr>
          <w:rFonts w:ascii="メイリオ" w:eastAsia="メイリオ" w:hAnsi="メイリオ" w:hint="eastAsia"/>
        </w:rPr>
        <w:t>.1</w:t>
      </w:r>
      <w:r w:rsidR="00C67A8E" w:rsidRPr="00BA73B4">
        <w:rPr>
          <w:rFonts w:ascii="メイリオ" w:eastAsia="メイリオ" w:hAnsi="メイリオ"/>
        </w:rPr>
        <w:t>ポイント減少。</w:t>
      </w:r>
    </w:p>
    <w:p w14:paraId="3F7E24C5" w14:textId="77777777" w:rsidR="00C26C59" w:rsidRPr="00921EFD" w:rsidRDefault="00C26C59" w:rsidP="00C26C59">
      <w:pPr>
        <w:ind w:firstLineChars="100" w:firstLine="22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C26C59" w:rsidRPr="00C94A5C" w14:paraId="19F9F14D" w14:textId="77777777" w:rsidTr="00ED0EBD">
        <w:tc>
          <w:tcPr>
            <w:tcW w:w="9628" w:type="dxa"/>
            <w:shd w:val="clear" w:color="auto" w:fill="9FD4FF"/>
          </w:tcPr>
          <w:p w14:paraId="655571C1" w14:textId="77777777" w:rsidR="00C26C59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①</w:t>
            </w:r>
            <w:r w:rsidR="00C67A8E">
              <w:rPr>
                <w:rFonts w:ascii="BIZ UDゴシック" w:eastAsia="BIZ UDゴシック" w:hAnsi="BIZ UDゴシック" w:hint="eastAsia"/>
              </w:rPr>
              <w:t>地域包括支援センターの認知度</w:t>
            </w:r>
            <w:r w:rsidR="00C26C59">
              <w:rPr>
                <w:rFonts w:ascii="BIZ UDゴシック" w:eastAsia="BIZ UDゴシック" w:hAnsi="BIZ UDゴシック" w:hint="eastAsia"/>
              </w:rPr>
              <w:t>（単数回答）</w:t>
            </w:r>
          </w:p>
        </w:tc>
      </w:tr>
    </w:tbl>
    <w:p w14:paraId="24AAD7F0" w14:textId="1BC7997C" w:rsidR="005D4CD6" w:rsidRDefault="005C03D7" w:rsidP="005C03D7">
      <w:pPr>
        <w:jc w:val="center"/>
        <w:rPr>
          <w:rFonts w:ascii="BIZ UDゴシック" w:eastAsia="BIZ UDゴシック" w:hAnsi="BIZ UDゴシック"/>
        </w:rPr>
      </w:pPr>
      <w:r w:rsidRPr="005C03D7">
        <w:rPr>
          <w:noProof/>
        </w:rPr>
        <w:drawing>
          <wp:inline distT="0" distB="0" distL="0" distR="0" wp14:anchorId="5D759232" wp14:editId="000AF590">
            <wp:extent cx="5925820" cy="3226280"/>
            <wp:effectExtent l="0" t="0" r="0" b="0"/>
            <wp:docPr id="1144256532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1" b="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48" cy="322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C67A8E" w:rsidRPr="00C94A5C" w14:paraId="0E1E6C59" w14:textId="77777777" w:rsidTr="00ED0EBD">
        <w:tc>
          <w:tcPr>
            <w:tcW w:w="9628" w:type="dxa"/>
            <w:shd w:val="clear" w:color="auto" w:fill="9FD4FF"/>
          </w:tcPr>
          <w:p w14:paraId="0BB3DC7D" w14:textId="77777777" w:rsidR="00C67A8E" w:rsidRPr="00C94A5C" w:rsidRDefault="00B63427" w:rsidP="00ED0EBD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C67A8E">
              <w:rPr>
                <w:rFonts w:ascii="BIZ UDゴシック" w:eastAsia="BIZ UDゴシック" w:hAnsi="BIZ UDゴシック" w:hint="eastAsia"/>
              </w:rPr>
              <w:t>成年後見制度の認知度（単数回答）</w:t>
            </w:r>
          </w:p>
        </w:tc>
      </w:tr>
    </w:tbl>
    <w:p w14:paraId="402F4A01" w14:textId="53889174" w:rsidR="005D4CD6" w:rsidRDefault="005C03D7" w:rsidP="005C03D7">
      <w:pPr>
        <w:jc w:val="center"/>
        <w:rPr>
          <w:rFonts w:ascii="BIZ UDゴシック" w:eastAsia="BIZ UDゴシック" w:hAnsi="BIZ UDゴシック"/>
        </w:rPr>
      </w:pPr>
      <w:r w:rsidRPr="005C03D7">
        <w:rPr>
          <w:noProof/>
        </w:rPr>
        <w:drawing>
          <wp:inline distT="0" distB="0" distL="0" distR="0" wp14:anchorId="3B9ADAA6" wp14:editId="37CE72DD">
            <wp:extent cx="5934710" cy="2976079"/>
            <wp:effectExtent l="0" t="0" r="0" b="0"/>
            <wp:docPr id="980864785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4" r="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4" cy="297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6E0A0" w14:textId="77777777" w:rsidR="003B4DDB" w:rsidRDefault="003B4DDB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5D403FC2" w14:textId="77777777" w:rsidR="00BA73B4" w:rsidRPr="00C43154" w:rsidRDefault="00BA73B4" w:rsidP="00BA73B4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C43154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8B86FBD" wp14:editId="76A35623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ADC24" id="正方形/長方形 31" o:spid="_x0000_s1026" style="position:absolute;margin-left:-11.05pt;margin-top:2.3pt;width:503.25pt;height:31.2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C43154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高齢者虐待</w:t>
      </w:r>
    </w:p>
    <w:p w14:paraId="04DAEF50" w14:textId="77777777" w:rsidR="00BA73B4" w:rsidRPr="00E141A7" w:rsidRDefault="00BA73B4" w:rsidP="00BA73B4">
      <w:pPr>
        <w:snapToGrid w:val="0"/>
        <w:rPr>
          <w:sz w:val="12"/>
          <w:szCs w:val="12"/>
        </w:rPr>
      </w:pPr>
    </w:p>
    <w:p w14:paraId="5E1B90E0" w14:textId="34E5C677" w:rsidR="00BA73B4" w:rsidRPr="00E141A7" w:rsidRDefault="00BA73B4" w:rsidP="00BA73B4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 w:hint="eastAsia"/>
        </w:rPr>
        <w:t>高齢者虐待にあてはまるものを尋ねたところ、</w:t>
      </w:r>
      <w:r w:rsidR="00E141A7" w:rsidRPr="00E141A7">
        <w:rPr>
          <w:rFonts w:ascii="メイリオ" w:eastAsia="メイリオ" w:hAnsi="メイリオ" w:hint="eastAsia"/>
        </w:rPr>
        <w:t>自立の人・要支援者・主な介護者ともに</w:t>
      </w:r>
      <w:r w:rsidRPr="00E141A7">
        <w:rPr>
          <w:rFonts w:ascii="メイリオ" w:eastAsia="メイリオ" w:hAnsi="メイリオ" w:hint="eastAsia"/>
        </w:rPr>
        <w:t>「必要な食事、排せつなどの世話・介護をしない」が最も多い。</w:t>
      </w:r>
    </w:p>
    <w:p w14:paraId="6291BFC8" w14:textId="034C6AD3" w:rsidR="00BA73B4" w:rsidRPr="00E141A7" w:rsidRDefault="00BA73B4" w:rsidP="00BA73B4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E141A7">
        <w:rPr>
          <w:rFonts w:ascii="メイリオ" w:eastAsia="メイリオ" w:hAnsi="メイリオ"/>
          <w:color w:val="006EC8"/>
        </w:rPr>
        <w:t>▶</w:t>
      </w:r>
      <w:r w:rsidRPr="00E141A7">
        <w:rPr>
          <w:rFonts w:ascii="メイリオ" w:eastAsia="メイリオ" w:hAnsi="メイリオ"/>
        </w:rPr>
        <w:t>自立の人・要支援者・主な介護者ともに「上記に高齢者虐待に当てはまると思う項目はない」も回答が</w:t>
      </w:r>
      <w:r w:rsidR="00E141A7" w:rsidRPr="00E141A7">
        <w:rPr>
          <w:rFonts w:ascii="メイリオ" w:eastAsia="メイリオ" w:hAnsi="メイリオ" w:hint="eastAsia"/>
        </w:rPr>
        <w:t>減って</w:t>
      </w:r>
      <w:r w:rsidR="00EB5DAE">
        <w:rPr>
          <w:rFonts w:ascii="メイリオ" w:eastAsia="メイリオ" w:hAnsi="メイリオ" w:hint="eastAsia"/>
        </w:rPr>
        <w:t>おり</w:t>
      </w:r>
      <w:r w:rsidR="00E141A7" w:rsidRPr="00E141A7">
        <w:rPr>
          <w:rFonts w:ascii="メイリオ" w:eastAsia="メイリオ" w:hAnsi="メイリオ" w:hint="eastAsia"/>
        </w:rPr>
        <w:t>、</w:t>
      </w:r>
      <w:r w:rsidRPr="00E141A7">
        <w:rPr>
          <w:rFonts w:ascii="メイリオ" w:eastAsia="メイリオ" w:hAnsi="メイリオ"/>
        </w:rPr>
        <w:t>高齢者虐待に該当する５項目ともに</w:t>
      </w:r>
      <w:r w:rsidR="00EB5DAE">
        <w:rPr>
          <w:rFonts w:ascii="メイリオ" w:eastAsia="メイリオ" w:hAnsi="メイリオ" w:hint="eastAsia"/>
        </w:rPr>
        <w:t>「虐待に該当する」という</w:t>
      </w:r>
      <w:r w:rsidRPr="00E141A7">
        <w:rPr>
          <w:rFonts w:ascii="メイリオ" w:eastAsia="メイリオ" w:hAnsi="メイリオ"/>
        </w:rPr>
        <w:t>回答が増えている。</w:t>
      </w:r>
    </w:p>
    <w:p w14:paraId="0C7756C4" w14:textId="77777777" w:rsidR="00BA73B4" w:rsidRPr="00EB5DAE" w:rsidRDefault="00BA73B4" w:rsidP="00BA73B4">
      <w:pPr>
        <w:ind w:firstLineChars="100" w:firstLine="220"/>
        <w:rPr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BA73B4" w:rsidRPr="005C03D7" w14:paraId="48CCF80B" w14:textId="77777777" w:rsidTr="003033CC">
        <w:tc>
          <w:tcPr>
            <w:tcW w:w="9628" w:type="dxa"/>
            <w:shd w:val="clear" w:color="auto" w:fill="9FD4FF"/>
          </w:tcPr>
          <w:p w14:paraId="59486163" w14:textId="77777777" w:rsidR="00BA73B4" w:rsidRPr="005C03D7" w:rsidRDefault="00BA73B4" w:rsidP="003033CC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E31FAC">
              <w:rPr>
                <w:rFonts w:ascii="BIZ UDゴシック" w:eastAsia="BIZ UDゴシック" w:hAnsi="BIZ UDゴシック" w:hint="eastAsia"/>
              </w:rPr>
              <w:t>①高齢者虐待に該当すると思うもの（複数回答）</w:t>
            </w:r>
          </w:p>
        </w:tc>
      </w:tr>
    </w:tbl>
    <w:p w14:paraId="7A54991B" w14:textId="77777777" w:rsidR="00BA73B4" w:rsidRPr="005C03D7" w:rsidRDefault="00BA73B4" w:rsidP="00BA73B4">
      <w:pPr>
        <w:rPr>
          <w:rFonts w:ascii="BIZ UDゴシック" w:eastAsia="BIZ UDゴシック" w:hAnsi="BIZ UDゴシック"/>
          <w:highlight w:val="yellow"/>
        </w:rPr>
      </w:pPr>
      <w:r w:rsidRPr="00A76AF0">
        <w:rPr>
          <w:noProof/>
        </w:rPr>
        <w:drawing>
          <wp:anchor distT="0" distB="0" distL="114300" distR="114300" simplePos="0" relativeHeight="251776000" behindDoc="0" locked="0" layoutInCell="1" allowOverlap="1" wp14:anchorId="732C6A8F" wp14:editId="0A00D4E2">
            <wp:simplePos x="0" y="0"/>
            <wp:positionH relativeFrom="column">
              <wp:posOffset>-417195</wp:posOffset>
            </wp:positionH>
            <wp:positionV relativeFrom="paragraph">
              <wp:posOffset>306705</wp:posOffset>
            </wp:positionV>
            <wp:extent cx="3709035" cy="5305425"/>
            <wp:effectExtent l="0" t="0" r="0" b="0"/>
            <wp:wrapNone/>
            <wp:docPr id="1818882768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829C38" w14:textId="77777777" w:rsidR="00BA73B4" w:rsidRPr="00A76AF0" w:rsidRDefault="00BA73B4" w:rsidP="00BA73B4">
      <w:pPr>
        <w:snapToGrid w:val="0"/>
        <w:ind w:firstLineChars="500" w:firstLine="1100"/>
        <w:rPr>
          <w:rFonts w:ascii="BIZ UDゴシック" w:eastAsia="BIZ UDゴシック" w:hAnsi="BIZ UDゴシック"/>
          <w:sz w:val="20"/>
          <w:szCs w:val="20"/>
        </w:rPr>
      </w:pPr>
      <w:r w:rsidRPr="00A76AF0">
        <w:rPr>
          <w:noProof/>
        </w:rPr>
        <w:drawing>
          <wp:anchor distT="0" distB="0" distL="114300" distR="114300" simplePos="0" relativeHeight="251777024" behindDoc="0" locked="0" layoutInCell="1" allowOverlap="1" wp14:anchorId="5CF388FD" wp14:editId="05DB362B">
            <wp:simplePos x="0" y="0"/>
            <wp:positionH relativeFrom="column">
              <wp:posOffset>3188599</wp:posOffset>
            </wp:positionH>
            <wp:positionV relativeFrom="paragraph">
              <wp:posOffset>69850</wp:posOffset>
            </wp:positionV>
            <wp:extent cx="1759585" cy="5304155"/>
            <wp:effectExtent l="0" t="0" r="0" b="0"/>
            <wp:wrapNone/>
            <wp:docPr id="629184311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80" r="14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530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31FAC">
        <w:rPr>
          <w:noProof/>
        </w:rPr>
        <w:drawing>
          <wp:anchor distT="0" distB="0" distL="114300" distR="114300" simplePos="0" relativeHeight="251778048" behindDoc="0" locked="0" layoutInCell="1" allowOverlap="1" wp14:anchorId="45B9C472" wp14:editId="02B2256E">
            <wp:simplePos x="0" y="0"/>
            <wp:positionH relativeFrom="column">
              <wp:posOffset>4865634</wp:posOffset>
            </wp:positionH>
            <wp:positionV relativeFrom="paragraph">
              <wp:posOffset>60960</wp:posOffset>
            </wp:positionV>
            <wp:extent cx="2397760" cy="5305425"/>
            <wp:effectExtent l="0" t="0" r="0" b="0"/>
            <wp:wrapNone/>
            <wp:docPr id="1249313873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76AF0">
        <w:rPr>
          <w:rFonts w:ascii="BIZ UDゴシック" w:eastAsia="BIZ UDゴシック" w:hAnsi="BIZ UDゴシック"/>
          <w:sz w:val="20"/>
          <w:szCs w:val="20"/>
        </w:rPr>
        <w:t xml:space="preserve">　　　　　　　　　　</w:t>
      </w:r>
      <w:r w:rsidRPr="00A76AF0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</w:rPr>
        <w:t xml:space="preserve">　自立　</w:t>
      </w:r>
      <w:r w:rsidRPr="00A76AF0">
        <w:rPr>
          <w:rFonts w:ascii="BIZ UDゴシック" w:eastAsia="BIZ UDゴシック" w:hAnsi="BIZ UDゴシック"/>
          <w:sz w:val="20"/>
          <w:szCs w:val="20"/>
        </w:rPr>
        <w:t xml:space="preserve">　　　　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　　</w:t>
      </w:r>
      <w:r w:rsidRPr="00A76AF0">
        <w:rPr>
          <w:rFonts w:ascii="BIZ UDゴシック" w:eastAsia="BIZ UDゴシック" w:hAnsi="BIZ UDゴシック"/>
          <w:sz w:val="20"/>
          <w:szCs w:val="20"/>
        </w:rPr>
        <w:t xml:space="preserve">　</w:t>
      </w:r>
      <w:r w:rsidRPr="00A76AF0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</w:rPr>
        <w:t xml:space="preserve">　要支援者　</w:t>
      </w:r>
      <w:r w:rsidRPr="00A76AF0">
        <w:rPr>
          <w:rFonts w:ascii="BIZ UDゴシック" w:eastAsia="BIZ UDゴシック" w:hAnsi="BIZ UDゴシック"/>
          <w:sz w:val="20"/>
          <w:szCs w:val="20"/>
        </w:rPr>
        <w:t xml:space="preserve">　　</w:t>
      </w:r>
      <w:r>
        <w:rPr>
          <w:rFonts w:ascii="BIZ UDゴシック" w:eastAsia="BIZ UDゴシック" w:hAnsi="BIZ UDゴシック" w:hint="eastAsia"/>
          <w:sz w:val="20"/>
          <w:szCs w:val="20"/>
        </w:rPr>
        <w:t xml:space="preserve">　　　</w:t>
      </w:r>
      <w:r w:rsidRPr="00A76AF0">
        <w:rPr>
          <w:rFonts w:ascii="BIZ UDゴシック" w:eastAsia="BIZ UDゴシック" w:hAnsi="BIZ UDゴシック"/>
          <w:sz w:val="20"/>
          <w:szCs w:val="20"/>
        </w:rPr>
        <w:t xml:space="preserve">　　</w:t>
      </w:r>
      <w:r w:rsidRPr="00A76AF0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</w:rPr>
        <w:t xml:space="preserve">　</w:t>
      </w:r>
      <w:r w:rsidRPr="00A76AF0">
        <w:rPr>
          <w:rFonts w:ascii="BIZ UDゴシック" w:eastAsia="BIZ UDゴシック" w:hAnsi="BIZ UDゴシック" w:hint="eastAsia"/>
          <w:color w:val="FFFFFF" w:themeColor="background1"/>
          <w:sz w:val="20"/>
          <w:szCs w:val="20"/>
          <w:shd w:val="clear" w:color="auto" w:fill="0070C0"/>
        </w:rPr>
        <w:t>主な介護者</w:t>
      </w:r>
      <w:r w:rsidRPr="00A76AF0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</w:rPr>
        <w:t xml:space="preserve">　</w:t>
      </w:r>
    </w:p>
    <w:p w14:paraId="1FAFCA1E" w14:textId="77777777" w:rsidR="00BA73B4" w:rsidRPr="00A76AF0" w:rsidRDefault="00BA73B4" w:rsidP="00BA73B4">
      <w:pPr>
        <w:snapToGrid w:val="0"/>
        <w:rPr>
          <w:rFonts w:ascii="BIZ UDゴシック" w:eastAsia="BIZ UDゴシック" w:hAnsi="BIZ UDゴシック"/>
        </w:rPr>
      </w:pPr>
    </w:p>
    <w:p w14:paraId="35E99619" w14:textId="77777777" w:rsidR="00BA73B4" w:rsidRPr="00A76AF0" w:rsidRDefault="00BA73B4" w:rsidP="00BA73B4"/>
    <w:p w14:paraId="5D301592" w14:textId="77777777" w:rsidR="00BA73B4" w:rsidRPr="00A76AF0" w:rsidRDefault="00BA73B4" w:rsidP="00BA73B4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 w:rsidRPr="00A76AF0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5339DD1C" w14:textId="77777777" w:rsidR="00D47603" w:rsidRPr="00D47603" w:rsidRDefault="00D47603" w:rsidP="00D47603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D47603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9A62909" wp14:editId="1680EE14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66" name="正方形/長方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B73D3" id="正方形/長方形 466" o:spid="_x0000_s1026" style="position:absolute;margin-left:-11.05pt;margin-top:2.3pt;width:503.25pt;height:31.2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D47603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身体機能等、リスク判定結果</w:t>
      </w:r>
    </w:p>
    <w:p w14:paraId="6DE458E8" w14:textId="77777777" w:rsidR="00D47603" w:rsidRPr="005C03D7" w:rsidRDefault="00D47603" w:rsidP="00D47603">
      <w:pPr>
        <w:snapToGrid w:val="0"/>
        <w:rPr>
          <w:sz w:val="12"/>
          <w:szCs w:val="12"/>
          <w:highlight w:val="yellow"/>
        </w:rPr>
      </w:pPr>
    </w:p>
    <w:p w14:paraId="6C339F09" w14:textId="693CDFD5" w:rsidR="00D47603" w:rsidRPr="003010A2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4E5F08">
        <w:rPr>
          <w:rFonts w:ascii="メイリオ" w:eastAsia="メイリオ" w:hAnsi="メイリオ"/>
          <w:color w:val="006EC8"/>
        </w:rPr>
        <w:t>▶</w:t>
      </w:r>
      <w:r w:rsidRPr="004E5F08">
        <w:rPr>
          <w:rFonts w:ascii="メイリオ" w:eastAsia="メイリオ" w:hAnsi="メイリオ" w:hint="eastAsia"/>
        </w:rPr>
        <w:t>身体機能や認知機能等のリスク判定を行った結果、「リスクあり」の人は自立の人で「認知機能の低下」が4</w:t>
      </w:r>
      <w:r w:rsidR="004E5F08" w:rsidRPr="004E5F08">
        <w:rPr>
          <w:rFonts w:ascii="メイリオ" w:eastAsia="メイリオ" w:hAnsi="メイリオ" w:hint="eastAsia"/>
        </w:rPr>
        <w:t>0</w:t>
      </w:r>
      <w:r w:rsidRPr="004E5F08">
        <w:rPr>
          <w:rFonts w:ascii="メイリオ" w:eastAsia="メイリオ" w:hAnsi="メイリオ" w:hint="eastAsia"/>
        </w:rPr>
        <w:t>.</w:t>
      </w:r>
      <w:r w:rsidR="004E5F08" w:rsidRPr="004E5F08">
        <w:rPr>
          <w:rFonts w:ascii="メイリオ" w:eastAsia="メイリオ" w:hAnsi="メイリオ" w:hint="eastAsia"/>
        </w:rPr>
        <w:t>0</w:t>
      </w:r>
      <w:r w:rsidRPr="004E5F08">
        <w:rPr>
          <w:rFonts w:ascii="メイリオ" w:eastAsia="メイリオ" w:hAnsi="メイリオ" w:hint="eastAsia"/>
        </w:rPr>
        <w:t>％で最も多く、次いで「うつ傾向」が</w:t>
      </w:r>
      <w:r w:rsidR="004E5F08" w:rsidRPr="004E5F08">
        <w:rPr>
          <w:rFonts w:ascii="メイリオ" w:eastAsia="メイリオ" w:hAnsi="メイリオ" w:hint="eastAsia"/>
        </w:rPr>
        <w:t>38.1</w:t>
      </w:r>
      <w:r w:rsidRPr="004E5F08">
        <w:rPr>
          <w:rFonts w:ascii="メイリオ" w:eastAsia="メイリオ" w:hAnsi="メイリオ" w:hint="eastAsia"/>
        </w:rPr>
        <w:t>％、「転倒」が</w:t>
      </w:r>
      <w:r w:rsidR="004E5F08" w:rsidRPr="004E5F08">
        <w:rPr>
          <w:rFonts w:ascii="メイリオ" w:eastAsia="メイリオ" w:hAnsi="メイリオ" w:hint="eastAsia"/>
        </w:rPr>
        <w:t>31.2</w:t>
      </w:r>
      <w:r w:rsidRPr="004E5F08">
        <w:rPr>
          <w:rFonts w:ascii="メイリオ" w:eastAsia="メイリオ" w:hAnsi="メイリオ" w:hint="eastAsia"/>
        </w:rPr>
        <w:t>％となっており、前回調査と</w:t>
      </w:r>
      <w:r w:rsidR="004E5F08" w:rsidRPr="004E5F08">
        <w:rPr>
          <w:rFonts w:ascii="メイリオ" w:eastAsia="メイリオ" w:hAnsi="メイリオ" w:hint="eastAsia"/>
        </w:rPr>
        <w:t>上位３項目については</w:t>
      </w:r>
      <w:r w:rsidRPr="004E5F08">
        <w:rPr>
          <w:rFonts w:ascii="メイリオ" w:eastAsia="メイリオ" w:hAnsi="メイリオ" w:hint="eastAsia"/>
        </w:rPr>
        <w:t>ほぼ同じ結果</w:t>
      </w:r>
      <w:r w:rsidR="004E5F08" w:rsidRPr="004E5F08">
        <w:rPr>
          <w:rFonts w:ascii="メイリオ" w:eastAsia="メイリオ" w:hAnsi="メイリオ" w:hint="eastAsia"/>
        </w:rPr>
        <w:t>。一方で、「低栄養」が前回調査より</w:t>
      </w:r>
      <w:r w:rsidR="004E5F08">
        <w:rPr>
          <w:rFonts w:ascii="メイリオ" w:eastAsia="メイリオ" w:hAnsi="メイリオ" w:hint="eastAsia"/>
        </w:rPr>
        <w:t>7.2</w:t>
      </w:r>
      <w:r w:rsidR="004E5F08" w:rsidRPr="004E5F08">
        <w:rPr>
          <w:rFonts w:ascii="メイリオ" w:eastAsia="メイリオ" w:hAnsi="メイリオ" w:hint="eastAsia"/>
        </w:rPr>
        <w:t>ポイン</w:t>
      </w:r>
      <w:r w:rsidR="004E5F08" w:rsidRPr="003010A2">
        <w:rPr>
          <w:rFonts w:ascii="メイリオ" w:eastAsia="メイリオ" w:hAnsi="メイリオ" w:hint="eastAsia"/>
        </w:rPr>
        <w:t>ト増加。</w:t>
      </w:r>
    </w:p>
    <w:p w14:paraId="136905B2" w14:textId="379E8742" w:rsidR="00D47603" w:rsidRPr="003010A2" w:rsidRDefault="00D47603" w:rsidP="003010A2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010A2">
        <w:rPr>
          <w:rFonts w:ascii="メイリオ" w:eastAsia="メイリオ" w:hAnsi="メイリオ"/>
          <w:color w:val="006EC8"/>
        </w:rPr>
        <w:t>▶</w:t>
      </w:r>
      <w:r w:rsidRPr="003010A2">
        <w:rPr>
          <w:rFonts w:ascii="メイリオ" w:eastAsia="メイリオ" w:hAnsi="メイリオ" w:hint="eastAsia"/>
        </w:rPr>
        <w:t>要支援者のリスク判定結果は、「</w:t>
      </w:r>
      <w:r w:rsidR="003010A2" w:rsidRPr="003010A2">
        <w:rPr>
          <w:rFonts w:ascii="メイリオ" w:eastAsia="メイリオ" w:hAnsi="メイリオ" w:hint="eastAsia"/>
        </w:rPr>
        <w:t>うつ傾向</w:t>
      </w:r>
      <w:r w:rsidRPr="003010A2">
        <w:rPr>
          <w:rFonts w:ascii="メイリオ" w:eastAsia="メイリオ" w:hAnsi="メイリオ" w:hint="eastAsia"/>
        </w:rPr>
        <w:t>」が</w:t>
      </w:r>
      <w:r w:rsidR="003010A2" w:rsidRPr="003010A2">
        <w:rPr>
          <w:rFonts w:ascii="メイリオ" w:eastAsia="メイリオ" w:hAnsi="メイリオ" w:hint="eastAsia"/>
        </w:rPr>
        <w:t>59.9</w:t>
      </w:r>
      <w:r w:rsidRPr="003010A2">
        <w:rPr>
          <w:rFonts w:ascii="メイリオ" w:eastAsia="メイリオ" w:hAnsi="メイリオ" w:hint="eastAsia"/>
        </w:rPr>
        <w:t>％で最も多く、次いで「運動器の機能低下」が5</w:t>
      </w:r>
      <w:r w:rsidR="003010A2" w:rsidRPr="003010A2">
        <w:rPr>
          <w:rFonts w:ascii="メイリオ" w:eastAsia="メイリオ" w:hAnsi="メイリオ" w:hint="eastAsia"/>
        </w:rPr>
        <w:t>9</w:t>
      </w:r>
      <w:r w:rsidRPr="003010A2">
        <w:rPr>
          <w:rFonts w:ascii="メイリオ" w:eastAsia="メイリオ" w:hAnsi="メイリオ" w:hint="eastAsia"/>
        </w:rPr>
        <w:t>.</w:t>
      </w:r>
      <w:r w:rsidR="003010A2" w:rsidRPr="003010A2">
        <w:rPr>
          <w:rFonts w:ascii="メイリオ" w:eastAsia="メイリオ" w:hAnsi="メイリオ" w:hint="eastAsia"/>
        </w:rPr>
        <w:t>2</w:t>
      </w:r>
      <w:r w:rsidRPr="003010A2">
        <w:rPr>
          <w:rFonts w:ascii="メイリオ" w:eastAsia="メイリオ" w:hAnsi="メイリオ" w:hint="eastAsia"/>
        </w:rPr>
        <w:t>％、「認知機能の低下」が5</w:t>
      </w:r>
      <w:r w:rsidR="003010A2" w:rsidRPr="003010A2">
        <w:rPr>
          <w:rFonts w:ascii="メイリオ" w:eastAsia="メイリオ" w:hAnsi="メイリオ" w:hint="eastAsia"/>
        </w:rPr>
        <w:t>5</w:t>
      </w:r>
      <w:r w:rsidRPr="003010A2">
        <w:rPr>
          <w:rFonts w:ascii="メイリオ" w:eastAsia="メイリオ" w:hAnsi="メイリオ" w:hint="eastAsia"/>
        </w:rPr>
        <w:t>.</w:t>
      </w:r>
      <w:r w:rsidR="003010A2" w:rsidRPr="003010A2">
        <w:rPr>
          <w:rFonts w:ascii="メイリオ" w:eastAsia="メイリオ" w:hAnsi="メイリオ" w:hint="eastAsia"/>
        </w:rPr>
        <w:t>9</w:t>
      </w:r>
      <w:r w:rsidRPr="003010A2">
        <w:rPr>
          <w:rFonts w:ascii="メイリオ" w:eastAsia="メイリオ" w:hAnsi="メイリオ" w:hint="eastAsia"/>
        </w:rPr>
        <w:t>％</w:t>
      </w:r>
      <w:r w:rsidR="003010A2" w:rsidRPr="003010A2">
        <w:rPr>
          <w:rFonts w:ascii="メイリオ" w:eastAsia="メイリオ" w:hAnsi="メイリオ" w:hint="eastAsia"/>
        </w:rPr>
        <w:t>。「転倒」は</w:t>
      </w:r>
      <w:r w:rsidRPr="003010A2">
        <w:rPr>
          <w:rFonts w:ascii="メイリオ" w:eastAsia="メイリオ" w:hAnsi="メイリオ" w:hint="eastAsia"/>
        </w:rPr>
        <w:t>前回調査</w:t>
      </w:r>
      <w:r w:rsidR="003010A2" w:rsidRPr="003010A2">
        <w:rPr>
          <w:rFonts w:ascii="メイリオ" w:eastAsia="メイリオ" w:hAnsi="メイリオ" w:hint="eastAsia"/>
        </w:rPr>
        <w:t>より11.8ポイント減少</w:t>
      </w:r>
      <w:r w:rsidRPr="003010A2">
        <w:rPr>
          <w:rFonts w:ascii="メイリオ" w:eastAsia="メイリオ" w:hAnsi="メイリオ" w:hint="eastAsia"/>
        </w:rPr>
        <w:t>。</w:t>
      </w:r>
    </w:p>
    <w:p w14:paraId="31DC15EC" w14:textId="77777777" w:rsidR="001D7994" w:rsidRPr="005C03D7" w:rsidRDefault="001D7994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7CDB7E36" w14:textId="77777777" w:rsidTr="005A27F1">
        <w:tc>
          <w:tcPr>
            <w:tcW w:w="9628" w:type="dxa"/>
            <w:shd w:val="clear" w:color="auto" w:fill="9FD4FF"/>
          </w:tcPr>
          <w:p w14:paraId="550D5DFC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1D7994">
              <w:rPr>
                <w:rFonts w:ascii="BIZ UDゴシック" w:eastAsia="BIZ UDゴシック" w:hAnsi="BIZ UDゴシック" w:hint="eastAsia"/>
              </w:rPr>
              <w:t>①自立の人のリスク判定結果（リスクありの人）</w:t>
            </w:r>
          </w:p>
        </w:tc>
      </w:tr>
    </w:tbl>
    <w:p w14:paraId="0B85CC84" w14:textId="3ADAC529" w:rsidR="00D47603" w:rsidRDefault="00E54AD0" w:rsidP="001D7994">
      <w:pPr>
        <w:jc w:val="center"/>
        <w:rPr>
          <w:highlight w:val="yellow"/>
        </w:rPr>
      </w:pPr>
      <w:r w:rsidRPr="00D62AAA">
        <w:rPr>
          <w:rFonts w:hint="eastAsia"/>
          <w:noProof/>
        </w:rPr>
        <w:drawing>
          <wp:anchor distT="0" distB="0" distL="114300" distR="114300" simplePos="0" relativeHeight="251786240" behindDoc="0" locked="0" layoutInCell="1" allowOverlap="1" wp14:anchorId="6331CA11" wp14:editId="2CF02CB8">
            <wp:simplePos x="0" y="0"/>
            <wp:positionH relativeFrom="column">
              <wp:posOffset>-82246</wp:posOffset>
            </wp:positionH>
            <wp:positionV relativeFrom="paragraph">
              <wp:posOffset>1796415</wp:posOffset>
            </wp:positionV>
            <wp:extent cx="6183000" cy="621000"/>
            <wp:effectExtent l="0" t="0" r="0" b="8255"/>
            <wp:wrapNone/>
            <wp:docPr id="1175621249" name="図 117562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00" cy="6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994" w:rsidRPr="001D7994">
        <w:rPr>
          <w:noProof/>
        </w:rPr>
        <w:drawing>
          <wp:inline distT="0" distB="0" distL="0" distR="0" wp14:anchorId="5CADCC8A" wp14:editId="52A43720">
            <wp:extent cx="6354720" cy="1770480"/>
            <wp:effectExtent l="0" t="0" r="0" b="1270"/>
            <wp:docPr id="1399519587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3" b="4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720" cy="17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7053D" w14:textId="339D7693" w:rsidR="001D7994" w:rsidRDefault="001D7994" w:rsidP="001D7994">
      <w:pPr>
        <w:jc w:val="center"/>
        <w:rPr>
          <w:highlight w:val="yellow"/>
        </w:rPr>
      </w:pPr>
    </w:p>
    <w:p w14:paraId="31BE3504" w14:textId="77777777" w:rsidR="001D7994" w:rsidRDefault="001D7994" w:rsidP="001D7994">
      <w:pPr>
        <w:jc w:val="center"/>
        <w:rPr>
          <w:highlight w:val="yellow"/>
        </w:rPr>
      </w:pPr>
    </w:p>
    <w:p w14:paraId="57F5FCEE" w14:textId="77777777" w:rsidR="00E54AD0" w:rsidRDefault="00E54AD0" w:rsidP="001D7994">
      <w:pPr>
        <w:jc w:val="center"/>
        <w:rPr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4ED83403" w14:textId="77777777" w:rsidTr="005A27F1">
        <w:tc>
          <w:tcPr>
            <w:tcW w:w="9628" w:type="dxa"/>
            <w:shd w:val="clear" w:color="auto" w:fill="9FD4FF"/>
          </w:tcPr>
          <w:p w14:paraId="270390D6" w14:textId="483A99FB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D62AAA">
              <w:rPr>
                <w:rFonts w:ascii="BIZ UDゴシック" w:eastAsia="BIZ UDゴシック" w:hAnsi="BIZ UDゴシック" w:hint="eastAsia"/>
              </w:rPr>
              <w:t>②要支援者のリスク判定結果（リスクありの人）</w:t>
            </w:r>
          </w:p>
        </w:tc>
      </w:tr>
    </w:tbl>
    <w:p w14:paraId="575041DD" w14:textId="4C16518B" w:rsidR="00D47603" w:rsidRPr="005C03D7" w:rsidRDefault="00E54AD0" w:rsidP="00E54AD0">
      <w:pPr>
        <w:jc w:val="center"/>
        <w:rPr>
          <w:highlight w:val="yellow"/>
        </w:rPr>
      </w:pPr>
      <w:r w:rsidRPr="00D62AAA">
        <w:rPr>
          <w:rFonts w:hint="eastAsia"/>
          <w:noProof/>
        </w:rPr>
        <w:drawing>
          <wp:anchor distT="0" distB="0" distL="114300" distR="114300" simplePos="0" relativeHeight="251788288" behindDoc="0" locked="0" layoutInCell="1" allowOverlap="1" wp14:anchorId="71A8F47B" wp14:editId="2EAB919E">
            <wp:simplePos x="0" y="0"/>
            <wp:positionH relativeFrom="column">
              <wp:posOffset>-77438</wp:posOffset>
            </wp:positionH>
            <wp:positionV relativeFrom="paragraph">
              <wp:posOffset>1807210</wp:posOffset>
            </wp:positionV>
            <wp:extent cx="6183000" cy="621000"/>
            <wp:effectExtent l="0" t="0" r="0" b="8255"/>
            <wp:wrapNone/>
            <wp:docPr id="539646963" name="図 53964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00" cy="6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0A2" w:rsidRPr="003010A2">
        <w:rPr>
          <w:noProof/>
        </w:rPr>
        <w:drawing>
          <wp:inline distT="0" distB="0" distL="0" distR="0" wp14:anchorId="0F381D3F" wp14:editId="2CAA22C7">
            <wp:extent cx="6406920" cy="1768320"/>
            <wp:effectExtent l="0" t="0" r="0" b="3810"/>
            <wp:docPr id="149489224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7" b="45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20" cy="17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DDFCC" w14:textId="391A6ED9" w:rsidR="0021454E" w:rsidRDefault="0021454E">
      <w:pPr>
        <w:widowControl/>
        <w:jc w:val="left"/>
        <w:rPr>
          <w:color w:val="0070C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61B5532" wp14:editId="32160A2B">
                <wp:simplePos x="0" y="0"/>
                <wp:positionH relativeFrom="column">
                  <wp:posOffset>44038</wp:posOffset>
                </wp:positionH>
                <wp:positionV relativeFrom="paragraph">
                  <wp:posOffset>650875</wp:posOffset>
                </wp:positionV>
                <wp:extent cx="6076579" cy="314696"/>
                <wp:effectExtent l="0" t="0" r="0" b="0"/>
                <wp:wrapNone/>
                <wp:docPr id="617717078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579" cy="314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67460" w14:textId="3E2FA4EF" w:rsidR="0021454E" w:rsidRPr="0021454E" w:rsidRDefault="0021454E" w:rsidP="0021454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454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※各項目の算出方法については、p.23～24の「</w:t>
                            </w:r>
                            <w:r w:rsidRPr="0021454E">
                              <w:rPr>
                                <w:sz w:val="20"/>
                                <w:szCs w:val="20"/>
                              </w:rPr>
                              <w:t>参考資料（リスク判定算出方法）</w:t>
                            </w:r>
                            <w:r w:rsidRPr="0021454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」をご確認ください。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5532" id="テキスト ボックス 25" o:spid="_x0000_s1027" type="#_x0000_t202" style="position:absolute;margin-left:3.45pt;margin-top:51.25pt;width:478.45pt;height:24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eNGg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" filled="f" stroked="f" strokeweight=".5pt">
                <v:textbox>
                  <w:txbxContent>
                    <w:p w14:paraId="7FB67460" w14:textId="3E2FA4EF" w:rsidR="0021454E" w:rsidRPr="0021454E" w:rsidRDefault="0021454E" w:rsidP="0021454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1454E">
                        <w:rPr>
                          <w:rFonts w:hint="eastAsia"/>
                          <w:sz w:val="20"/>
                          <w:szCs w:val="20"/>
                        </w:rPr>
                        <w:t>※各項目の算出方法については、p.23～24の「</w:t>
                      </w:r>
                      <w:r w:rsidRPr="0021454E">
                        <w:rPr>
                          <w:sz w:val="20"/>
                          <w:szCs w:val="20"/>
                        </w:rPr>
                        <w:t>参考資料（リスク判定算出方法）</w:t>
                      </w:r>
                      <w:r w:rsidRPr="0021454E">
                        <w:rPr>
                          <w:rFonts w:hint="eastAsia"/>
                          <w:sz w:val="20"/>
                          <w:szCs w:val="20"/>
                        </w:rPr>
                        <w:t>」をご確認ください。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47603">
        <w:rPr>
          <w:color w:val="0070C0"/>
        </w:rPr>
        <w:br w:type="page"/>
      </w:r>
    </w:p>
    <w:p w14:paraId="177F5E22" w14:textId="77777777" w:rsidR="00D47603" w:rsidRPr="00D47603" w:rsidRDefault="00D47603" w:rsidP="00D47603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D47603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lastRenderedPageBreak/>
        <w:t>健康・</w:t>
      </w:r>
      <w:r w:rsidRPr="00D47603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4DC2381" wp14:editId="0C4AB59A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48" name="正方形/長方形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BE8DE" id="正方形/長方形 448" o:spid="_x0000_s1026" style="position:absolute;margin-left:-11.05pt;margin-top:2.3pt;width:503.25pt;height:31.2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D47603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介護予防</w:t>
      </w:r>
    </w:p>
    <w:p w14:paraId="0C4AF786" w14:textId="77777777" w:rsidR="00D47603" w:rsidRPr="005C03D7" w:rsidRDefault="00D47603" w:rsidP="00D47603">
      <w:pPr>
        <w:snapToGrid w:val="0"/>
        <w:rPr>
          <w:sz w:val="12"/>
          <w:szCs w:val="12"/>
          <w:highlight w:val="yellow"/>
        </w:rPr>
      </w:pPr>
    </w:p>
    <w:p w14:paraId="330699DC" w14:textId="2BE8335A" w:rsidR="00D47603" w:rsidRPr="003010A2" w:rsidRDefault="00D47603" w:rsidP="00124E38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010A2">
        <w:rPr>
          <w:rFonts w:ascii="メイリオ" w:eastAsia="メイリオ" w:hAnsi="メイリオ"/>
          <w:color w:val="006EC8"/>
        </w:rPr>
        <w:t>▶</w:t>
      </w:r>
      <w:r w:rsidRPr="003010A2">
        <w:rPr>
          <w:rFonts w:ascii="メイリオ" w:eastAsia="メイリオ" w:hAnsi="メイリオ" w:hint="eastAsia"/>
        </w:rPr>
        <w:t>主観的健康観は、自立の人・要支援者ともに「まあよい」が最も多くなっている</w:t>
      </w:r>
      <w:r w:rsidR="00124E38">
        <w:rPr>
          <w:rFonts w:ascii="メイリオ" w:eastAsia="メイリオ" w:hAnsi="メイリオ" w:hint="eastAsia"/>
        </w:rPr>
        <w:t>。また、『よい（「とてもよい」＋「まあよい」の合計）』が、</w:t>
      </w:r>
      <w:r w:rsidRPr="003010A2">
        <w:rPr>
          <w:rFonts w:ascii="メイリオ" w:eastAsia="メイリオ" w:hAnsi="メイリオ" w:hint="eastAsia"/>
        </w:rPr>
        <w:t>要支援者は自立の人より30ポイント以上</w:t>
      </w:r>
      <w:r w:rsidR="00124E38">
        <w:rPr>
          <w:rFonts w:ascii="メイリオ" w:eastAsia="メイリオ" w:hAnsi="メイリオ" w:hint="eastAsia"/>
        </w:rPr>
        <w:t>低い</w:t>
      </w:r>
      <w:r w:rsidRPr="003010A2">
        <w:rPr>
          <w:rFonts w:ascii="メイリオ" w:eastAsia="メイリオ" w:hAnsi="メイリオ" w:hint="eastAsia"/>
        </w:rPr>
        <w:t>。</w:t>
      </w:r>
    </w:p>
    <w:p w14:paraId="1F496005" w14:textId="2E7CE8C1" w:rsidR="00D47603" w:rsidRPr="003010A2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010A2">
        <w:rPr>
          <w:rFonts w:ascii="メイリオ" w:eastAsia="メイリオ" w:hAnsi="メイリオ"/>
          <w:color w:val="006EC8"/>
        </w:rPr>
        <w:t>▶</w:t>
      </w:r>
      <w:r w:rsidRPr="003010A2">
        <w:rPr>
          <w:rFonts w:ascii="メイリオ" w:eastAsia="メイリオ" w:hAnsi="メイリオ" w:hint="eastAsia"/>
        </w:rPr>
        <w:t>幸福感は、自立</w:t>
      </w:r>
      <w:r w:rsidR="003010A2" w:rsidRPr="003010A2">
        <w:rPr>
          <w:rFonts w:ascii="メイリオ" w:eastAsia="メイリオ" w:hAnsi="メイリオ" w:hint="eastAsia"/>
        </w:rPr>
        <w:t>の人・</w:t>
      </w:r>
      <w:r w:rsidR="003010A2" w:rsidRPr="003010A2">
        <w:rPr>
          <w:rFonts w:ascii="メイリオ" w:eastAsia="メイリオ" w:hAnsi="メイリオ"/>
        </w:rPr>
        <w:t>要支援者</w:t>
      </w:r>
      <w:r w:rsidRPr="003010A2">
        <w:rPr>
          <w:rFonts w:ascii="メイリオ" w:eastAsia="メイリオ" w:hAnsi="メイリオ" w:hint="eastAsia"/>
        </w:rPr>
        <w:t>は</w:t>
      </w:r>
      <w:r w:rsidRPr="003010A2">
        <w:rPr>
          <w:rFonts w:ascii="メイリオ" w:eastAsia="メイリオ" w:hAnsi="メイリオ"/>
        </w:rPr>
        <w:t>「幸せ」、要介護者は「ふつう」が最も多い。</w:t>
      </w:r>
      <w:r w:rsidR="003010A2" w:rsidRPr="003010A2">
        <w:rPr>
          <w:rFonts w:ascii="メイリオ" w:eastAsia="メイリオ" w:hAnsi="メイリオ" w:hint="eastAsia"/>
        </w:rPr>
        <w:t>要支援者</w:t>
      </w:r>
      <w:r w:rsidRPr="003010A2">
        <w:rPr>
          <w:rFonts w:ascii="メイリオ" w:eastAsia="メイリオ" w:hAnsi="メイリオ"/>
        </w:rPr>
        <w:t>は「とても幸せ」</w:t>
      </w:r>
      <w:r w:rsidR="003010A2" w:rsidRPr="003010A2">
        <w:rPr>
          <w:rFonts w:ascii="メイリオ" w:eastAsia="メイリオ" w:hAnsi="メイリオ" w:hint="eastAsia"/>
        </w:rPr>
        <w:t>が</w:t>
      </w:r>
      <w:r w:rsidRPr="003010A2">
        <w:rPr>
          <w:rFonts w:ascii="メイリオ" w:eastAsia="メイリオ" w:hAnsi="メイリオ"/>
        </w:rPr>
        <w:t>前回調査</w:t>
      </w:r>
      <w:r w:rsidR="003010A2" w:rsidRPr="003010A2">
        <w:rPr>
          <w:rFonts w:ascii="メイリオ" w:eastAsia="メイリオ" w:hAnsi="メイリオ" w:hint="eastAsia"/>
        </w:rPr>
        <w:t>より8.3ポイント増加</w:t>
      </w:r>
      <w:r w:rsidRPr="003010A2">
        <w:rPr>
          <w:rFonts w:ascii="メイリオ" w:eastAsia="メイリオ" w:hAnsi="メイリオ"/>
        </w:rPr>
        <w:t>。</w:t>
      </w:r>
    </w:p>
    <w:p w14:paraId="5CF56426" w14:textId="77777777" w:rsidR="00D47603" w:rsidRPr="005C03D7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78C96328" w14:textId="77777777" w:rsidTr="005A27F1">
        <w:tc>
          <w:tcPr>
            <w:tcW w:w="9628" w:type="dxa"/>
            <w:shd w:val="clear" w:color="auto" w:fill="9FD4FF"/>
          </w:tcPr>
          <w:p w14:paraId="4D0FF8D2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7B53C5">
              <w:rPr>
                <w:rFonts w:ascii="BIZ UDゴシック" w:eastAsia="BIZ UDゴシック" w:hAnsi="BIZ UDゴシック" w:hint="eastAsia"/>
              </w:rPr>
              <w:t>①主観的健康観（単数回答）</w:t>
            </w:r>
          </w:p>
        </w:tc>
      </w:tr>
    </w:tbl>
    <w:p w14:paraId="60EDF1B0" w14:textId="49848E64" w:rsidR="00D47603" w:rsidRPr="005C03D7" w:rsidRDefault="00D47D1B" w:rsidP="00D47603">
      <w:pPr>
        <w:rPr>
          <w:highlight w:val="yellow"/>
        </w:rPr>
      </w:pPr>
      <w:r w:rsidRPr="00D47D1B">
        <w:rPr>
          <w:noProof/>
        </w:rPr>
        <w:drawing>
          <wp:inline distT="0" distB="0" distL="0" distR="0" wp14:anchorId="4021E6B5" wp14:editId="3B024C85">
            <wp:extent cx="6081694" cy="2361151"/>
            <wp:effectExtent l="0" t="0" r="0" b="1270"/>
            <wp:docPr id="1312308898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3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236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5F82D342" w14:textId="77777777" w:rsidTr="005A27F1">
        <w:tc>
          <w:tcPr>
            <w:tcW w:w="9628" w:type="dxa"/>
            <w:shd w:val="clear" w:color="auto" w:fill="9FD4FF"/>
          </w:tcPr>
          <w:p w14:paraId="235DC608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C33CC9">
              <w:rPr>
                <w:rFonts w:ascii="BIZ UDゴシック" w:eastAsia="BIZ UDゴシック" w:hAnsi="BIZ UDゴシック" w:hint="eastAsia"/>
              </w:rPr>
              <w:t>②幸福感（単数回答）</w:t>
            </w:r>
          </w:p>
        </w:tc>
      </w:tr>
    </w:tbl>
    <w:p w14:paraId="38EF6737" w14:textId="2AE90449" w:rsidR="00D47603" w:rsidRPr="005C03D7" w:rsidRDefault="00C33CC9" w:rsidP="00C33CC9">
      <w:pPr>
        <w:jc w:val="center"/>
        <w:rPr>
          <w:highlight w:val="yellow"/>
        </w:rPr>
      </w:pPr>
      <w:r w:rsidRPr="00C33CC9">
        <w:rPr>
          <w:noProof/>
        </w:rPr>
        <w:drawing>
          <wp:inline distT="0" distB="0" distL="0" distR="0" wp14:anchorId="7BC5F87D" wp14:editId="485627CE">
            <wp:extent cx="5975985" cy="3166884"/>
            <wp:effectExtent l="0" t="0" r="5715" b="0"/>
            <wp:docPr id="156474505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4" r="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19" cy="31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77375" w14:textId="775C01FC" w:rsidR="00D47603" w:rsidRPr="005C03D7" w:rsidRDefault="00D47603" w:rsidP="00D47603">
      <w:pPr>
        <w:rPr>
          <w:highlight w:val="yellow"/>
        </w:rPr>
      </w:pPr>
    </w:p>
    <w:p w14:paraId="5CF53E79" w14:textId="6BA48F32" w:rsidR="00D47603" w:rsidRPr="00D47603" w:rsidRDefault="00D47603">
      <w:pPr>
        <w:widowControl/>
        <w:jc w:val="left"/>
      </w:pPr>
      <w:r w:rsidRPr="00D47603">
        <w:br w:type="page"/>
      </w:r>
    </w:p>
    <w:p w14:paraId="7F44916C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0643B30A" w14:textId="77777777" w:rsid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02CA124B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1F611DB8" w14:textId="6E383C47" w:rsidR="00D47603" w:rsidRPr="00F44E16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93177">
        <w:rPr>
          <w:rFonts w:ascii="メイリオ" w:eastAsia="メイリオ" w:hAnsi="メイリオ"/>
          <w:color w:val="006EC8"/>
        </w:rPr>
        <w:t>▶</w:t>
      </w:r>
      <w:r w:rsidRPr="00393177">
        <w:rPr>
          <w:rFonts w:ascii="メイリオ" w:eastAsia="メイリオ" w:hAnsi="メイリオ" w:hint="eastAsia"/>
        </w:rPr>
        <w:t>健康の保持・増進や介護予防で心がけていることは、自立の人は「定期的に歩いたり運動したりするなど足腰をきたえて</w:t>
      </w:r>
      <w:r w:rsidRPr="00F44E16">
        <w:rPr>
          <w:rFonts w:ascii="メイリオ" w:eastAsia="メイリオ" w:hAnsi="メイリオ" w:hint="eastAsia"/>
        </w:rPr>
        <w:t>いる」、要支援者は「</w:t>
      </w:r>
      <w:r w:rsidR="003010A2" w:rsidRPr="00F44E16">
        <w:rPr>
          <w:rFonts w:ascii="メイリオ" w:eastAsia="メイリオ" w:hAnsi="メイリオ" w:hint="eastAsia"/>
        </w:rPr>
        <w:t>歯磨きなど口腔ケアに努めている</w:t>
      </w:r>
      <w:r w:rsidRPr="00F44E16">
        <w:rPr>
          <w:rFonts w:ascii="メイリオ" w:eastAsia="メイリオ" w:hAnsi="メイリオ" w:hint="eastAsia"/>
        </w:rPr>
        <w:t>」</w:t>
      </w:r>
      <w:r w:rsidR="00393177" w:rsidRPr="00F44E16">
        <w:rPr>
          <w:rFonts w:ascii="メイリオ" w:eastAsia="メイリオ" w:hAnsi="メイリオ" w:hint="eastAsia"/>
        </w:rPr>
        <w:t>、要介護者は「バランスの良い食事をとっている」</w:t>
      </w:r>
      <w:r w:rsidRPr="00F44E16">
        <w:rPr>
          <w:rFonts w:ascii="メイリオ" w:eastAsia="メイリオ" w:hAnsi="メイリオ" w:hint="eastAsia"/>
        </w:rPr>
        <w:t>が最も多い。</w:t>
      </w:r>
    </w:p>
    <w:p w14:paraId="6BBDD8AF" w14:textId="605320BC" w:rsidR="00D47603" w:rsidRPr="00F44E16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F44E16">
        <w:rPr>
          <w:rFonts w:ascii="メイリオ" w:eastAsia="メイリオ" w:hAnsi="メイリオ"/>
          <w:color w:val="006EC8"/>
        </w:rPr>
        <w:t>▶</w:t>
      </w:r>
      <w:r w:rsidRPr="00F44E16">
        <w:rPr>
          <w:rFonts w:ascii="メイリオ" w:eastAsia="メイリオ" w:hAnsi="メイリオ"/>
        </w:rPr>
        <w:t>前回調査と比較すると、要支援者で</w:t>
      </w:r>
      <w:r w:rsidR="00393177" w:rsidRPr="00F44E16">
        <w:rPr>
          <w:rFonts w:ascii="メイリオ" w:eastAsia="メイリオ" w:hAnsi="メイリオ" w:hint="eastAsia"/>
        </w:rPr>
        <w:t>「定期的に歩いたり運動したりするなど足腰をきたえている」、「歯磨きなど口腔ケアに努めている」</w:t>
      </w:r>
      <w:r w:rsidRPr="00F44E16">
        <w:rPr>
          <w:rFonts w:ascii="メイリオ" w:eastAsia="メイリオ" w:hAnsi="メイリオ" w:hint="eastAsia"/>
        </w:rPr>
        <w:t>は前回調査から1</w:t>
      </w:r>
      <w:r w:rsidR="00F44E16" w:rsidRPr="00F44E16">
        <w:rPr>
          <w:rFonts w:ascii="メイリオ" w:eastAsia="メイリオ" w:hAnsi="メイリオ" w:hint="eastAsia"/>
        </w:rPr>
        <w:t>1</w:t>
      </w:r>
      <w:r w:rsidRPr="00F44E16">
        <w:rPr>
          <w:rFonts w:ascii="メイリオ" w:eastAsia="メイリオ" w:hAnsi="メイリオ" w:hint="eastAsia"/>
        </w:rPr>
        <w:t>ポイント以上増加。</w:t>
      </w:r>
    </w:p>
    <w:p w14:paraId="6D2E9E4B" w14:textId="24D09700" w:rsidR="00D47603" w:rsidRPr="005C03D7" w:rsidRDefault="00D47603" w:rsidP="00D47603">
      <w:pPr>
        <w:rPr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0FB6617F" w14:textId="77777777" w:rsidTr="005A27F1">
        <w:tc>
          <w:tcPr>
            <w:tcW w:w="9628" w:type="dxa"/>
            <w:shd w:val="clear" w:color="auto" w:fill="9FD4FF"/>
          </w:tcPr>
          <w:p w14:paraId="307B92AA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C33CC9">
              <w:rPr>
                <w:rFonts w:ascii="BIZ UDゴシック" w:eastAsia="BIZ UDゴシック" w:hAnsi="BIZ UDゴシック" w:hint="eastAsia"/>
              </w:rPr>
              <w:t>③健康の保持・増進や介護予防のために心がけていること（複数回答）</w:t>
            </w:r>
          </w:p>
        </w:tc>
      </w:tr>
    </w:tbl>
    <w:p w14:paraId="62C70187" w14:textId="4E46A737" w:rsidR="00D47603" w:rsidRPr="005C03D7" w:rsidRDefault="00D47603" w:rsidP="00D47603">
      <w:pPr>
        <w:snapToGrid w:val="0"/>
        <w:rPr>
          <w:sz w:val="4"/>
          <w:szCs w:val="4"/>
          <w:highlight w:val="yellow"/>
        </w:rPr>
      </w:pPr>
    </w:p>
    <w:p w14:paraId="07928152" w14:textId="53AD9EA9" w:rsidR="00D47603" w:rsidRPr="005C03D7" w:rsidRDefault="00393177" w:rsidP="00D47603">
      <w:pPr>
        <w:snapToGrid w:val="0"/>
        <w:ind w:firstLineChars="500" w:firstLine="1100"/>
        <w:rPr>
          <w:rFonts w:ascii="BIZ UDゴシック" w:eastAsia="BIZ UDゴシック" w:hAnsi="BIZ UDゴシック"/>
          <w:sz w:val="20"/>
          <w:szCs w:val="20"/>
          <w:highlight w:val="yellow"/>
        </w:rPr>
      </w:pPr>
      <w:r w:rsidRPr="00393177">
        <w:rPr>
          <w:noProof/>
        </w:rPr>
        <w:drawing>
          <wp:anchor distT="0" distB="0" distL="114300" distR="114300" simplePos="0" relativeHeight="251794432" behindDoc="0" locked="0" layoutInCell="1" allowOverlap="1" wp14:anchorId="7FAF0510" wp14:editId="292FFF45">
            <wp:simplePos x="0" y="0"/>
            <wp:positionH relativeFrom="column">
              <wp:posOffset>4605020</wp:posOffset>
            </wp:positionH>
            <wp:positionV relativeFrom="paragraph">
              <wp:posOffset>135560</wp:posOffset>
            </wp:positionV>
            <wp:extent cx="1579575" cy="5469409"/>
            <wp:effectExtent l="0" t="0" r="0" b="0"/>
            <wp:wrapNone/>
            <wp:docPr id="702797842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1" r="15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75" cy="546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C7F" w:rsidRPr="00B17C7F">
        <w:rPr>
          <w:noProof/>
        </w:rPr>
        <w:drawing>
          <wp:anchor distT="0" distB="0" distL="114300" distR="114300" simplePos="0" relativeHeight="251791360" behindDoc="0" locked="0" layoutInCell="1" allowOverlap="1" wp14:anchorId="34504E15" wp14:editId="5602DEA0">
            <wp:simplePos x="0" y="0"/>
            <wp:positionH relativeFrom="column">
              <wp:posOffset>3010056</wp:posOffset>
            </wp:positionH>
            <wp:positionV relativeFrom="paragraph">
              <wp:posOffset>157480</wp:posOffset>
            </wp:positionV>
            <wp:extent cx="1638325" cy="5469858"/>
            <wp:effectExtent l="0" t="0" r="0" b="0"/>
            <wp:wrapNone/>
            <wp:docPr id="948822117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1" r="13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25" cy="546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7E223" w14:textId="343ACC72" w:rsidR="00D47603" w:rsidRPr="00C33CC9" w:rsidRDefault="00D47603" w:rsidP="00D47603">
      <w:pPr>
        <w:snapToGrid w:val="0"/>
        <w:ind w:firstLineChars="500" w:firstLine="1000"/>
        <w:rPr>
          <w:rFonts w:ascii="BIZ UDゴシック" w:eastAsia="BIZ UDゴシック" w:hAnsi="BIZ UDゴシック"/>
          <w:sz w:val="20"/>
          <w:szCs w:val="20"/>
          <w:lang w:eastAsia="zh-TW"/>
        </w:rPr>
      </w:pPr>
      <w:r w:rsidRPr="00C33CC9">
        <w:rPr>
          <w:rFonts w:ascii="BIZ UDゴシック" w:eastAsia="BIZ UDゴシック" w:hAnsi="BIZ UDゴシック"/>
          <w:sz w:val="20"/>
          <w:szCs w:val="20"/>
        </w:rPr>
        <w:t xml:space="preserve">　　　　　　　　　　</w:t>
      </w:r>
      <w:r w:rsidRPr="00C33CC9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</w:rPr>
        <w:t xml:space="preserve">　</w:t>
      </w:r>
      <w:r w:rsidRPr="00C33CC9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自立　</w:t>
      </w:r>
      <w:r w:rsidRPr="00C33CC9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</w:t>
      </w:r>
      <w:r w:rsidR="00147C56">
        <w:rPr>
          <w:rFonts w:ascii="BIZ UDゴシック" w:eastAsia="BIZ UDゴシック" w:hAnsi="BIZ UDゴシック" w:hint="eastAsia"/>
          <w:sz w:val="20"/>
          <w:szCs w:val="20"/>
          <w:lang w:eastAsia="zh-TW"/>
        </w:rPr>
        <w:t xml:space="preserve">　</w:t>
      </w:r>
      <w:r w:rsidRPr="00C33CC9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　　　</w:t>
      </w:r>
      <w:r w:rsidRPr="00C33CC9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要支援者　</w:t>
      </w:r>
      <w:r w:rsidRPr="00C33CC9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</w:t>
      </w:r>
      <w:r w:rsidR="00147C56">
        <w:rPr>
          <w:rFonts w:ascii="BIZ UDゴシック" w:eastAsia="BIZ UDゴシック" w:hAnsi="BIZ UDゴシック" w:hint="eastAsia"/>
          <w:sz w:val="20"/>
          <w:szCs w:val="20"/>
          <w:lang w:eastAsia="zh-TW"/>
        </w:rPr>
        <w:t xml:space="preserve">　　</w:t>
      </w:r>
      <w:r w:rsidRPr="00C33CC9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</w:t>
      </w:r>
      <w:r w:rsidRPr="00C33CC9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</w:t>
      </w:r>
      <w:r w:rsidRPr="00C33CC9">
        <w:rPr>
          <w:rFonts w:ascii="BIZ UDゴシック" w:eastAsia="BIZ UDゴシック" w:hAnsi="BIZ UDゴシック" w:hint="eastAsia"/>
          <w:color w:val="FFFFFF" w:themeColor="background1"/>
          <w:sz w:val="20"/>
          <w:szCs w:val="20"/>
          <w:shd w:val="clear" w:color="auto" w:fill="0070C0"/>
          <w:lang w:eastAsia="zh-TW"/>
        </w:rPr>
        <w:t>要介護者</w:t>
      </w:r>
      <w:r w:rsidRPr="00C33CC9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</w:t>
      </w:r>
    </w:p>
    <w:p w14:paraId="042B06CD" w14:textId="7164606A" w:rsidR="00D47603" w:rsidRPr="005C03D7" w:rsidRDefault="00147C56" w:rsidP="00D47603">
      <w:pPr>
        <w:rPr>
          <w:rFonts w:ascii="BIZ UDゴシック" w:eastAsia="BIZ UDゴシック" w:hAnsi="BIZ UDゴシック"/>
          <w:highlight w:val="yellow"/>
          <w:lang w:eastAsia="zh-TW"/>
        </w:rPr>
      </w:pPr>
      <w:r w:rsidRPr="00B17C7F">
        <w:rPr>
          <w:noProof/>
        </w:rPr>
        <w:drawing>
          <wp:anchor distT="0" distB="0" distL="114300" distR="114300" simplePos="0" relativeHeight="251793408" behindDoc="0" locked="0" layoutInCell="1" allowOverlap="1" wp14:anchorId="020D176B" wp14:editId="06CC2856">
            <wp:simplePos x="0" y="0"/>
            <wp:positionH relativeFrom="column">
              <wp:posOffset>-266700</wp:posOffset>
            </wp:positionH>
            <wp:positionV relativeFrom="paragraph">
              <wp:posOffset>83820</wp:posOffset>
            </wp:positionV>
            <wp:extent cx="3870960" cy="5348605"/>
            <wp:effectExtent l="0" t="0" r="0" b="0"/>
            <wp:wrapNone/>
            <wp:docPr id="810828221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53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08ECA" w14:textId="2D072257" w:rsidR="00D47603" w:rsidRPr="00C33CC9" w:rsidRDefault="00D47603" w:rsidP="00D47603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  <w:lang w:eastAsia="zh-TW"/>
        </w:rPr>
      </w:pPr>
      <w:r w:rsidRPr="00C33CC9">
        <w:rPr>
          <w:rFonts w:ascii="BIZ UDゴシック" w:eastAsia="BIZ UDゴシック" w:hAnsi="BIZ UDゴシック"/>
          <w:color w:val="FFFFFF" w:themeColor="background1"/>
          <w:sz w:val="36"/>
          <w:szCs w:val="36"/>
          <w:lang w:eastAsia="zh-TW"/>
        </w:rPr>
        <w:br w:type="page"/>
      </w:r>
    </w:p>
    <w:p w14:paraId="7D60D1D6" w14:textId="77777777" w:rsidR="00D47603" w:rsidRPr="004E5F08" w:rsidRDefault="00D47603" w:rsidP="00D47603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4E5F08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26C9899D" wp14:editId="1CB1050F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51" name="正方形/長方形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B225D" id="正方形/長方形 451" o:spid="_x0000_s1026" style="position:absolute;margin-left:-11.05pt;margin-top:2.3pt;width:503.25pt;height:31.2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4E5F08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在宅医療</w:t>
      </w:r>
    </w:p>
    <w:p w14:paraId="065EEF37" w14:textId="77777777" w:rsidR="00D47603" w:rsidRPr="005C03D7" w:rsidRDefault="00D47603" w:rsidP="00D47603">
      <w:pPr>
        <w:snapToGrid w:val="0"/>
        <w:rPr>
          <w:sz w:val="12"/>
          <w:szCs w:val="12"/>
          <w:highlight w:val="yellow"/>
        </w:rPr>
      </w:pPr>
    </w:p>
    <w:p w14:paraId="030BB6D3" w14:textId="60EA3BF4" w:rsidR="00D47603" w:rsidRPr="00812AB1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812AB1">
        <w:rPr>
          <w:rFonts w:ascii="メイリオ" w:eastAsia="メイリオ" w:hAnsi="メイリオ"/>
          <w:color w:val="006EC8"/>
        </w:rPr>
        <w:t>▶</w:t>
      </w:r>
      <w:r w:rsidRPr="00812AB1">
        <w:rPr>
          <w:rFonts w:ascii="メイリオ" w:eastAsia="メイリオ" w:hAnsi="メイリオ" w:hint="eastAsia"/>
        </w:rPr>
        <w:t>かかりつけ医の有無について、「いる」は自立の人で</w:t>
      </w:r>
      <w:r w:rsidR="00812AB1" w:rsidRPr="00812AB1">
        <w:rPr>
          <w:rFonts w:ascii="メイリオ" w:eastAsia="メイリオ" w:hAnsi="メイリオ" w:hint="eastAsia"/>
        </w:rPr>
        <w:t>77.9</w:t>
      </w:r>
      <w:r w:rsidRPr="00812AB1">
        <w:rPr>
          <w:rFonts w:ascii="メイリオ" w:eastAsia="メイリオ" w:hAnsi="メイリオ" w:hint="eastAsia"/>
        </w:rPr>
        <w:t>％、要支援者で</w:t>
      </w:r>
      <w:r w:rsidR="00812AB1" w:rsidRPr="00812AB1">
        <w:rPr>
          <w:rFonts w:ascii="メイリオ" w:eastAsia="メイリオ" w:hAnsi="メイリオ" w:hint="eastAsia"/>
        </w:rPr>
        <w:t>88.8</w:t>
      </w:r>
      <w:r w:rsidRPr="00812AB1">
        <w:rPr>
          <w:rFonts w:ascii="メイリオ" w:eastAsia="メイリオ" w:hAnsi="メイリオ" w:hint="eastAsia"/>
        </w:rPr>
        <w:t>％、要介護者で</w:t>
      </w:r>
      <w:r w:rsidR="00812AB1" w:rsidRPr="00812AB1">
        <w:rPr>
          <w:rFonts w:ascii="メイリオ" w:eastAsia="メイリオ" w:hAnsi="メイリオ" w:hint="eastAsia"/>
        </w:rPr>
        <w:t>91.0</w:t>
      </w:r>
      <w:r w:rsidRPr="00812AB1">
        <w:rPr>
          <w:rFonts w:ascii="メイリオ" w:eastAsia="メイリオ" w:hAnsi="メイリオ" w:hint="eastAsia"/>
        </w:rPr>
        <w:t>％。</w:t>
      </w:r>
      <w:r w:rsidR="00812AB1" w:rsidRPr="00812AB1">
        <w:rPr>
          <w:rFonts w:ascii="メイリオ" w:eastAsia="メイリオ" w:hAnsi="メイリオ" w:hint="eastAsia"/>
        </w:rPr>
        <w:t>要介護者は</w:t>
      </w:r>
      <w:r w:rsidRPr="00812AB1">
        <w:rPr>
          <w:rFonts w:ascii="メイリオ" w:eastAsia="メイリオ" w:hAnsi="メイリオ" w:hint="eastAsia"/>
        </w:rPr>
        <w:t>前回調査から「いる」</w:t>
      </w:r>
      <w:r w:rsidR="00812AB1" w:rsidRPr="00812AB1">
        <w:rPr>
          <w:rFonts w:ascii="メイリオ" w:eastAsia="メイリオ" w:hAnsi="メイリオ" w:hint="eastAsia"/>
        </w:rPr>
        <w:t>が</w:t>
      </w:r>
      <w:r w:rsidRPr="00812AB1">
        <w:rPr>
          <w:rFonts w:ascii="メイリオ" w:eastAsia="メイリオ" w:hAnsi="メイリオ" w:hint="eastAsia"/>
        </w:rPr>
        <w:t>増加</w:t>
      </w:r>
      <w:r w:rsidR="00812AB1" w:rsidRPr="00812AB1">
        <w:rPr>
          <w:rFonts w:ascii="メイリオ" w:eastAsia="メイリオ" w:hAnsi="メイリオ" w:hint="eastAsia"/>
        </w:rPr>
        <w:t>、自立の人・</w:t>
      </w:r>
      <w:r w:rsidR="00812AB1" w:rsidRPr="00812AB1">
        <w:rPr>
          <w:rFonts w:ascii="メイリオ" w:eastAsia="メイリオ" w:hAnsi="メイリオ"/>
        </w:rPr>
        <w:t>要支援者</w:t>
      </w:r>
      <w:r w:rsidR="00812AB1" w:rsidRPr="00812AB1">
        <w:rPr>
          <w:rFonts w:ascii="メイリオ" w:eastAsia="メイリオ" w:hAnsi="メイリオ" w:hint="eastAsia"/>
        </w:rPr>
        <w:t>は減少</w:t>
      </w:r>
      <w:r w:rsidRPr="00812AB1">
        <w:rPr>
          <w:rFonts w:ascii="メイリオ" w:eastAsia="メイリオ" w:hAnsi="メイリオ" w:hint="eastAsia"/>
        </w:rPr>
        <w:t>。</w:t>
      </w:r>
    </w:p>
    <w:p w14:paraId="737165B6" w14:textId="3F19DB6E" w:rsidR="00D47603" w:rsidRPr="005C03D7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  <w:r w:rsidRPr="00812AB1">
        <w:rPr>
          <w:rFonts w:ascii="メイリオ" w:eastAsia="メイリオ" w:hAnsi="メイリオ"/>
          <w:color w:val="006EC8"/>
        </w:rPr>
        <w:t>▶</w:t>
      </w:r>
      <w:r w:rsidRPr="00812AB1">
        <w:rPr>
          <w:rFonts w:ascii="メイリオ" w:eastAsia="メイリオ" w:hAnsi="メイリオ" w:hint="eastAsia"/>
        </w:rPr>
        <w:t>かかりつけ歯科医の有無について、「いる」は自立の人で7</w:t>
      </w:r>
      <w:r w:rsidR="00812AB1" w:rsidRPr="00812AB1">
        <w:rPr>
          <w:rFonts w:ascii="メイリオ" w:eastAsia="メイリオ" w:hAnsi="メイリオ" w:hint="eastAsia"/>
        </w:rPr>
        <w:t>8.9</w:t>
      </w:r>
      <w:r w:rsidRPr="00812AB1">
        <w:rPr>
          <w:rFonts w:ascii="メイリオ" w:eastAsia="メイリオ" w:hAnsi="メイリオ" w:hint="eastAsia"/>
        </w:rPr>
        <w:t>％、要支援者で7</w:t>
      </w:r>
      <w:r w:rsidR="00812AB1" w:rsidRPr="00812AB1">
        <w:rPr>
          <w:rFonts w:ascii="メイリオ" w:eastAsia="メイリオ" w:hAnsi="メイリオ" w:hint="eastAsia"/>
        </w:rPr>
        <w:t>7</w:t>
      </w:r>
      <w:r w:rsidRPr="00812AB1">
        <w:rPr>
          <w:rFonts w:ascii="メイリオ" w:eastAsia="メイリオ" w:hAnsi="メイリオ" w:hint="eastAsia"/>
        </w:rPr>
        <w:t>.</w:t>
      </w:r>
      <w:r w:rsidR="00812AB1" w:rsidRPr="00812AB1">
        <w:rPr>
          <w:rFonts w:ascii="メイリオ" w:eastAsia="メイリオ" w:hAnsi="メイリオ" w:hint="eastAsia"/>
        </w:rPr>
        <w:t>0</w:t>
      </w:r>
      <w:r w:rsidRPr="00812AB1">
        <w:rPr>
          <w:rFonts w:ascii="メイリオ" w:eastAsia="メイリオ" w:hAnsi="メイリオ" w:hint="eastAsia"/>
        </w:rPr>
        <w:t>％、要介護者で</w:t>
      </w:r>
      <w:r w:rsidR="00812AB1" w:rsidRPr="00812AB1">
        <w:rPr>
          <w:rFonts w:ascii="メイリオ" w:eastAsia="メイリオ" w:hAnsi="メイリオ" w:hint="eastAsia"/>
        </w:rPr>
        <w:t>63.8</w:t>
      </w:r>
      <w:r w:rsidRPr="00812AB1">
        <w:rPr>
          <w:rFonts w:ascii="メイリオ" w:eastAsia="メイリオ" w:hAnsi="メイリオ" w:hint="eastAsia"/>
        </w:rPr>
        <w:t>％。介護状態に関わらず前回調査から「いる」は増加。</w:t>
      </w:r>
    </w:p>
    <w:p w14:paraId="6057E5A3" w14:textId="637CD42A" w:rsidR="00D47603" w:rsidRPr="00812AB1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812AB1">
        <w:rPr>
          <w:rFonts w:ascii="メイリオ" w:eastAsia="メイリオ" w:hAnsi="メイリオ"/>
          <w:color w:val="006EC8"/>
        </w:rPr>
        <w:t>▶</w:t>
      </w:r>
      <w:r w:rsidRPr="00812AB1">
        <w:rPr>
          <w:rFonts w:ascii="メイリオ" w:eastAsia="メイリオ" w:hAnsi="メイリオ" w:hint="eastAsia"/>
        </w:rPr>
        <w:t>かかりつけ薬局の有無について、「決めている」は自立の人で61.</w:t>
      </w:r>
      <w:r w:rsidR="00812AB1" w:rsidRPr="00812AB1">
        <w:rPr>
          <w:rFonts w:ascii="メイリオ" w:eastAsia="メイリオ" w:hAnsi="メイリオ" w:hint="eastAsia"/>
        </w:rPr>
        <w:t>1</w:t>
      </w:r>
      <w:r w:rsidRPr="00812AB1">
        <w:rPr>
          <w:rFonts w:ascii="メイリオ" w:eastAsia="メイリオ" w:hAnsi="メイリオ" w:hint="eastAsia"/>
        </w:rPr>
        <w:t>％、要支援者で</w:t>
      </w:r>
      <w:r w:rsidR="00812AB1" w:rsidRPr="00812AB1">
        <w:rPr>
          <w:rFonts w:ascii="メイリオ" w:eastAsia="メイリオ" w:hAnsi="メイリオ" w:hint="eastAsia"/>
        </w:rPr>
        <w:t>66.7</w:t>
      </w:r>
      <w:r w:rsidRPr="00812AB1">
        <w:rPr>
          <w:rFonts w:ascii="メイリオ" w:eastAsia="メイリオ" w:hAnsi="メイリオ" w:hint="eastAsia"/>
        </w:rPr>
        <w:t>％、要介護者で7</w:t>
      </w:r>
      <w:r w:rsidR="00812AB1" w:rsidRPr="00812AB1">
        <w:rPr>
          <w:rFonts w:ascii="メイリオ" w:eastAsia="メイリオ" w:hAnsi="メイリオ" w:hint="eastAsia"/>
        </w:rPr>
        <w:t>7</w:t>
      </w:r>
      <w:r w:rsidRPr="00812AB1">
        <w:rPr>
          <w:rFonts w:ascii="メイリオ" w:eastAsia="メイリオ" w:hAnsi="メイリオ" w:hint="eastAsia"/>
        </w:rPr>
        <w:t>.</w:t>
      </w:r>
      <w:r w:rsidR="00812AB1" w:rsidRPr="00812AB1">
        <w:rPr>
          <w:rFonts w:ascii="メイリオ" w:eastAsia="メイリオ" w:hAnsi="メイリオ" w:hint="eastAsia"/>
        </w:rPr>
        <w:t>7</w:t>
      </w:r>
      <w:r w:rsidRPr="00812AB1">
        <w:rPr>
          <w:rFonts w:ascii="メイリオ" w:eastAsia="メイリオ" w:hAnsi="メイリオ" w:hint="eastAsia"/>
        </w:rPr>
        <w:t>％。前回調査と比較すると、要支援のみ「いる」は減少。</w:t>
      </w:r>
    </w:p>
    <w:p w14:paraId="27118BFD" w14:textId="0D527E30" w:rsidR="00D47603" w:rsidRPr="00812AB1" w:rsidRDefault="00D47603" w:rsidP="00812AB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812AB1">
        <w:rPr>
          <w:rFonts w:ascii="メイリオ" w:eastAsia="メイリオ" w:hAnsi="メイリオ"/>
          <w:color w:val="006EC8"/>
        </w:rPr>
        <w:t>▶</w:t>
      </w:r>
      <w:r w:rsidRPr="00812AB1">
        <w:rPr>
          <w:rFonts w:ascii="メイリオ" w:eastAsia="メイリオ" w:hAnsi="メイリオ" w:hint="eastAsia"/>
        </w:rPr>
        <w:t>人生の最終段階における医療・療養について話し合ったことは、自立の人</w:t>
      </w:r>
      <w:r w:rsidR="00812AB1" w:rsidRPr="00812AB1">
        <w:rPr>
          <w:rFonts w:ascii="メイリオ" w:eastAsia="メイリオ" w:hAnsi="メイリオ" w:hint="eastAsia"/>
        </w:rPr>
        <w:t>・要支援者は</w:t>
      </w:r>
      <w:r w:rsidRPr="00812AB1">
        <w:rPr>
          <w:rFonts w:ascii="メイリオ" w:eastAsia="メイリオ" w:hAnsi="メイリオ" w:hint="eastAsia"/>
        </w:rPr>
        <w:t>「全く話し合ったことがない」、要介護者は「一応話し合ったことがある」が最も多い。</w:t>
      </w:r>
      <w:r w:rsidR="00812AB1" w:rsidRPr="00812AB1">
        <w:rPr>
          <w:rFonts w:ascii="メイリオ" w:eastAsia="メイリオ" w:hAnsi="メイリオ" w:hint="eastAsia"/>
        </w:rPr>
        <w:t>自立の人・要支援者</w:t>
      </w:r>
      <w:r w:rsidR="00812AB1">
        <w:rPr>
          <w:rFonts w:ascii="メイリオ" w:eastAsia="メイリオ" w:hAnsi="メイリオ" w:hint="eastAsia"/>
        </w:rPr>
        <w:t>・</w:t>
      </w:r>
      <w:r w:rsidRPr="00812AB1">
        <w:rPr>
          <w:rFonts w:ascii="メイリオ" w:eastAsia="メイリオ" w:hAnsi="メイリオ" w:hint="eastAsia"/>
        </w:rPr>
        <w:t>要支援者</w:t>
      </w:r>
      <w:r w:rsidR="00812AB1">
        <w:rPr>
          <w:rFonts w:ascii="メイリオ" w:eastAsia="メイリオ" w:hAnsi="メイリオ" w:hint="eastAsia"/>
        </w:rPr>
        <w:t>ともに</w:t>
      </w:r>
      <w:r w:rsidRPr="00812AB1">
        <w:rPr>
          <w:rFonts w:ascii="メイリオ" w:eastAsia="メイリオ" w:hAnsi="メイリオ" w:hint="eastAsia"/>
        </w:rPr>
        <w:t>「</w:t>
      </w:r>
      <w:r w:rsidR="00812AB1" w:rsidRPr="00812AB1">
        <w:rPr>
          <w:rFonts w:ascii="メイリオ" w:eastAsia="メイリオ" w:hAnsi="メイリオ" w:hint="eastAsia"/>
        </w:rPr>
        <w:t>全く話し合ったことがない</w:t>
      </w:r>
      <w:r w:rsidRPr="00812AB1">
        <w:rPr>
          <w:rFonts w:ascii="メイリオ" w:eastAsia="メイリオ" w:hAnsi="メイリオ" w:hint="eastAsia"/>
        </w:rPr>
        <w:t>」が前回調査から</w:t>
      </w:r>
      <w:r w:rsidR="00812AB1">
        <w:rPr>
          <w:rFonts w:ascii="メイリオ" w:eastAsia="メイリオ" w:hAnsi="メイリオ" w:hint="eastAsia"/>
        </w:rPr>
        <w:t>５</w:t>
      </w:r>
      <w:r w:rsidRPr="00812AB1">
        <w:rPr>
          <w:rFonts w:ascii="メイリオ" w:eastAsia="メイリオ" w:hAnsi="メイリオ" w:hint="eastAsia"/>
        </w:rPr>
        <w:t>ポイント</w:t>
      </w:r>
      <w:r w:rsidR="00812AB1">
        <w:rPr>
          <w:rFonts w:ascii="メイリオ" w:eastAsia="メイリオ" w:hAnsi="メイリオ" w:hint="eastAsia"/>
        </w:rPr>
        <w:t>以上</w:t>
      </w:r>
      <w:r w:rsidRPr="00812AB1">
        <w:rPr>
          <w:rFonts w:ascii="メイリオ" w:eastAsia="メイリオ" w:hAnsi="メイリオ" w:hint="eastAsia"/>
        </w:rPr>
        <w:t>増加。</w:t>
      </w:r>
    </w:p>
    <w:p w14:paraId="6734205B" w14:textId="77777777" w:rsidR="00D47603" w:rsidRPr="005C03D7" w:rsidRDefault="00D47603" w:rsidP="00D47603">
      <w:pPr>
        <w:rPr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4824D9CF" w14:textId="77777777" w:rsidTr="005A27F1">
        <w:tc>
          <w:tcPr>
            <w:tcW w:w="9628" w:type="dxa"/>
            <w:shd w:val="clear" w:color="auto" w:fill="9FD4FF"/>
          </w:tcPr>
          <w:p w14:paraId="55CA2CC8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F36697">
              <w:rPr>
                <w:rFonts w:ascii="BIZ UDゴシック" w:eastAsia="BIZ UDゴシック" w:hAnsi="BIZ UDゴシック" w:hint="eastAsia"/>
              </w:rPr>
              <w:t>①かかりつけ医・歯科医・薬局の有無（各項目、単数回答）</w:t>
            </w:r>
          </w:p>
        </w:tc>
      </w:tr>
    </w:tbl>
    <w:p w14:paraId="48C4BC48" w14:textId="6C0899DC" w:rsidR="00D47603" w:rsidRPr="005C03D7" w:rsidRDefault="00F36697" w:rsidP="00D47603">
      <w:pPr>
        <w:jc w:val="center"/>
        <w:rPr>
          <w:highlight w:val="yellow"/>
        </w:rPr>
      </w:pPr>
      <w:r w:rsidRPr="00F36697">
        <w:rPr>
          <w:noProof/>
        </w:rPr>
        <w:drawing>
          <wp:inline distT="0" distB="0" distL="0" distR="0" wp14:anchorId="0A12CB7E" wp14:editId="620D0349">
            <wp:extent cx="6071616" cy="3003550"/>
            <wp:effectExtent l="0" t="0" r="5715" b="0"/>
            <wp:docPr id="202006939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9" r="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930" cy="30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35B5061A" w14:textId="77777777" w:rsidTr="005A27F1">
        <w:tc>
          <w:tcPr>
            <w:tcW w:w="9628" w:type="dxa"/>
            <w:shd w:val="clear" w:color="auto" w:fill="9FD4FF"/>
          </w:tcPr>
          <w:p w14:paraId="18E8CAB3" w14:textId="77777777" w:rsidR="00D47603" w:rsidRPr="005C03D7" w:rsidRDefault="00D47603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4E5F08">
              <w:rPr>
                <w:rFonts w:ascii="BIZ UDゴシック" w:eastAsia="BIZ UDゴシック" w:hAnsi="BIZ UDゴシック" w:hint="eastAsia"/>
              </w:rPr>
              <w:t>②人生の最終段階における医療・療養について話し合ったことの有無（単数回答）</w:t>
            </w:r>
          </w:p>
        </w:tc>
      </w:tr>
    </w:tbl>
    <w:p w14:paraId="7CB7DB73" w14:textId="0EBEF806" w:rsidR="00D47603" w:rsidRPr="005C03D7" w:rsidRDefault="004E5F08" w:rsidP="00D47603">
      <w:pPr>
        <w:jc w:val="center"/>
        <w:rPr>
          <w:highlight w:val="yellow"/>
        </w:rPr>
      </w:pPr>
      <w:r w:rsidRPr="004E5F08">
        <w:rPr>
          <w:noProof/>
        </w:rPr>
        <w:drawing>
          <wp:inline distT="0" distB="0" distL="0" distR="0" wp14:anchorId="478F01AE" wp14:editId="4A6B3AE3">
            <wp:extent cx="6071870" cy="3021330"/>
            <wp:effectExtent l="0" t="0" r="5080" b="7620"/>
            <wp:docPr id="1070388366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4E35" w14:textId="321EC98B" w:rsidR="00D47603" w:rsidRPr="00D47603" w:rsidRDefault="00D47603" w:rsidP="00D47603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D47603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44760C5C" wp14:editId="7EFD5B77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53" name="正方形/長方形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04B25" id="正方形/長方形 453" o:spid="_x0000_s1026" style="position:absolute;margin-left:-11.05pt;margin-top:2.3pt;width:503.25pt;height:31.2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D47603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認知症</w:t>
      </w:r>
    </w:p>
    <w:p w14:paraId="655E55C4" w14:textId="1A839629" w:rsidR="00D47603" w:rsidRDefault="00D47603" w:rsidP="00D47603">
      <w:pPr>
        <w:snapToGrid w:val="0"/>
        <w:rPr>
          <w:sz w:val="12"/>
          <w:szCs w:val="12"/>
          <w:highlight w:val="yellow"/>
        </w:rPr>
      </w:pPr>
    </w:p>
    <w:p w14:paraId="2A7C6DF1" w14:textId="68BEF381" w:rsidR="00225488" w:rsidRPr="00225488" w:rsidRDefault="00225488" w:rsidP="0071099A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860CD">
        <w:rPr>
          <w:rFonts w:ascii="メイリオ" w:eastAsia="メイリオ" w:hAnsi="メイリオ"/>
          <w:color w:val="006EC8"/>
        </w:rPr>
        <w:t>▶</w:t>
      </w:r>
      <w:r>
        <w:rPr>
          <w:rFonts w:ascii="メイリオ" w:eastAsia="メイリオ" w:hAnsi="メイリオ" w:hint="eastAsia"/>
        </w:rPr>
        <w:t>ご自身やご家族に認知症の人がいるか</w:t>
      </w:r>
      <w:r w:rsidRPr="003860CD">
        <w:rPr>
          <w:rFonts w:ascii="メイリオ" w:eastAsia="メイリオ" w:hAnsi="メイリオ" w:hint="eastAsia"/>
        </w:rPr>
        <w:t>尋ねたところ、</w:t>
      </w:r>
      <w:r w:rsidRPr="003860CD">
        <w:rPr>
          <w:rFonts w:ascii="メイリオ" w:eastAsia="メイリオ" w:hAnsi="メイリオ"/>
        </w:rPr>
        <w:t>「はい」は自立の人で</w:t>
      </w:r>
      <w:r>
        <w:rPr>
          <w:rFonts w:ascii="メイリオ" w:eastAsia="メイリオ" w:hAnsi="メイリオ" w:hint="eastAsia"/>
        </w:rPr>
        <w:t>10.5</w:t>
      </w:r>
      <w:r w:rsidRPr="003860CD">
        <w:rPr>
          <w:rFonts w:ascii="メイリオ" w:eastAsia="メイリオ" w:hAnsi="メイリオ"/>
        </w:rPr>
        <w:t>％、要支援者で</w:t>
      </w:r>
      <w:r>
        <w:rPr>
          <w:rFonts w:ascii="メイリオ" w:eastAsia="メイリオ" w:hAnsi="メイリオ" w:hint="eastAsia"/>
        </w:rPr>
        <w:t>15.1</w:t>
      </w:r>
      <w:r w:rsidRPr="003860CD">
        <w:rPr>
          <w:rFonts w:ascii="メイリオ" w:eastAsia="メイリオ" w:hAnsi="メイリオ"/>
        </w:rPr>
        <w:t>％、要介護者で</w:t>
      </w:r>
      <w:r w:rsidRPr="003860CD">
        <w:rPr>
          <w:rFonts w:ascii="メイリオ" w:eastAsia="メイリオ" w:hAnsi="メイリオ" w:hint="eastAsia"/>
        </w:rPr>
        <w:t>3</w:t>
      </w:r>
      <w:r w:rsidR="0071099A">
        <w:rPr>
          <w:rFonts w:ascii="メイリオ" w:eastAsia="メイリオ" w:hAnsi="メイリオ" w:hint="eastAsia"/>
        </w:rPr>
        <w:t>8.5</w:t>
      </w:r>
      <w:r w:rsidRPr="003860CD">
        <w:rPr>
          <w:rFonts w:ascii="メイリオ" w:eastAsia="メイリオ" w:hAnsi="メイリオ"/>
        </w:rPr>
        <w:t>％</w:t>
      </w:r>
      <w:r w:rsidRPr="003860CD">
        <w:rPr>
          <w:rFonts w:ascii="メイリオ" w:eastAsia="メイリオ" w:hAnsi="メイリオ" w:hint="eastAsia"/>
        </w:rPr>
        <w:t>。前回調査より</w:t>
      </w:r>
      <w:r w:rsidR="0071099A">
        <w:rPr>
          <w:rFonts w:ascii="メイリオ" w:eastAsia="メイリオ" w:hAnsi="メイリオ" w:hint="eastAsia"/>
        </w:rPr>
        <w:t>要支援者は6</w:t>
      </w:r>
      <w:r w:rsidRPr="003860CD">
        <w:rPr>
          <w:rFonts w:ascii="メイリオ" w:eastAsia="メイリオ" w:hAnsi="メイリオ" w:hint="eastAsia"/>
        </w:rPr>
        <w:t>.8ポイント増加。</w:t>
      </w:r>
    </w:p>
    <w:p w14:paraId="6775C998" w14:textId="2BAB2826" w:rsidR="00D47603" w:rsidRDefault="00D47603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860CD">
        <w:rPr>
          <w:rFonts w:ascii="メイリオ" w:eastAsia="メイリオ" w:hAnsi="メイリオ"/>
          <w:color w:val="006EC8"/>
        </w:rPr>
        <w:t>▶</w:t>
      </w:r>
      <w:r w:rsidRPr="003860CD">
        <w:rPr>
          <w:rFonts w:ascii="メイリオ" w:eastAsia="メイリオ" w:hAnsi="メイリオ" w:hint="eastAsia"/>
        </w:rPr>
        <w:t>認知症の相談窓口を知っているか尋ねたところ、</w:t>
      </w:r>
      <w:r w:rsidRPr="003860CD">
        <w:rPr>
          <w:rFonts w:ascii="メイリオ" w:eastAsia="メイリオ" w:hAnsi="メイリオ"/>
        </w:rPr>
        <w:t>「はい」は自立の人で</w:t>
      </w:r>
      <w:r w:rsidR="003860CD" w:rsidRPr="003860CD">
        <w:rPr>
          <w:rFonts w:ascii="メイリオ" w:eastAsia="メイリオ" w:hAnsi="メイリオ" w:hint="eastAsia"/>
        </w:rPr>
        <w:t>33.4</w:t>
      </w:r>
      <w:r w:rsidRPr="003860CD">
        <w:rPr>
          <w:rFonts w:ascii="メイリオ" w:eastAsia="メイリオ" w:hAnsi="メイリオ"/>
        </w:rPr>
        <w:t>％、要支援者で</w:t>
      </w:r>
      <w:r w:rsidR="003860CD" w:rsidRPr="003860CD">
        <w:rPr>
          <w:rFonts w:ascii="メイリオ" w:eastAsia="メイリオ" w:hAnsi="メイリオ" w:hint="eastAsia"/>
        </w:rPr>
        <w:t>39</w:t>
      </w:r>
      <w:r w:rsidRPr="003860CD">
        <w:rPr>
          <w:rFonts w:ascii="メイリオ" w:eastAsia="メイリオ" w:hAnsi="メイリオ"/>
        </w:rPr>
        <w:t>.</w:t>
      </w:r>
      <w:r w:rsidR="003860CD" w:rsidRPr="003860CD">
        <w:rPr>
          <w:rFonts w:ascii="メイリオ" w:eastAsia="メイリオ" w:hAnsi="メイリオ" w:hint="eastAsia"/>
        </w:rPr>
        <w:t>5</w:t>
      </w:r>
      <w:r w:rsidRPr="003860CD">
        <w:rPr>
          <w:rFonts w:ascii="メイリオ" w:eastAsia="メイリオ" w:hAnsi="メイリオ"/>
        </w:rPr>
        <w:t>％、要介護者で</w:t>
      </w:r>
      <w:r w:rsidR="003860CD" w:rsidRPr="003860CD">
        <w:rPr>
          <w:rFonts w:ascii="メイリオ" w:eastAsia="メイリオ" w:hAnsi="メイリオ" w:hint="eastAsia"/>
        </w:rPr>
        <w:t>32</w:t>
      </w:r>
      <w:r w:rsidRPr="003860CD">
        <w:rPr>
          <w:rFonts w:ascii="メイリオ" w:eastAsia="メイリオ" w:hAnsi="メイリオ"/>
        </w:rPr>
        <w:t>.</w:t>
      </w:r>
      <w:r w:rsidR="003860CD" w:rsidRPr="003860CD">
        <w:rPr>
          <w:rFonts w:ascii="メイリオ" w:eastAsia="メイリオ" w:hAnsi="メイリオ" w:hint="eastAsia"/>
        </w:rPr>
        <w:t>5</w:t>
      </w:r>
      <w:r w:rsidRPr="003860CD">
        <w:rPr>
          <w:rFonts w:ascii="メイリオ" w:eastAsia="メイリオ" w:hAnsi="メイリオ"/>
        </w:rPr>
        <w:t>％</w:t>
      </w:r>
      <w:r w:rsidRPr="003860CD">
        <w:rPr>
          <w:rFonts w:ascii="メイリオ" w:eastAsia="メイリオ" w:hAnsi="メイリオ" w:hint="eastAsia"/>
        </w:rPr>
        <w:t>。</w:t>
      </w:r>
      <w:r w:rsidR="003860CD" w:rsidRPr="003860CD">
        <w:rPr>
          <w:rFonts w:ascii="メイリオ" w:eastAsia="メイリオ" w:hAnsi="メイリオ" w:hint="eastAsia"/>
        </w:rPr>
        <w:t>前回調査より要介護者は5.8ポイント、自立の人・要支援者では10ポイント以上増加</w:t>
      </w:r>
      <w:r w:rsidRPr="003860CD">
        <w:rPr>
          <w:rFonts w:ascii="メイリオ" w:eastAsia="メイリオ" w:hAnsi="メイリオ" w:hint="eastAsia"/>
        </w:rPr>
        <w:t>。</w:t>
      </w:r>
    </w:p>
    <w:p w14:paraId="30ED3361" w14:textId="20890593" w:rsidR="003860CD" w:rsidRPr="005C03D7" w:rsidRDefault="003860CD" w:rsidP="003860CD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3860CD" w:rsidRPr="005C03D7" w14:paraId="1612670F" w14:textId="77777777" w:rsidTr="00061183">
        <w:tc>
          <w:tcPr>
            <w:tcW w:w="9628" w:type="dxa"/>
            <w:shd w:val="clear" w:color="auto" w:fill="9FD4FF"/>
          </w:tcPr>
          <w:p w14:paraId="16D8CBE2" w14:textId="7B5D1CC9" w:rsidR="003860CD" w:rsidRPr="005C03D7" w:rsidRDefault="003860CD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225488">
              <w:rPr>
                <w:rFonts w:ascii="BIZ UDゴシック" w:eastAsia="BIZ UDゴシック" w:hAnsi="BIZ UDゴシック" w:hint="eastAsia"/>
              </w:rPr>
              <w:t>①ご自身やご家族の認知症症状の有無（単数回答）</w:t>
            </w:r>
          </w:p>
        </w:tc>
      </w:tr>
    </w:tbl>
    <w:p w14:paraId="2CC3B38C" w14:textId="74A18BA6" w:rsidR="00D47603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  <w:r w:rsidRPr="00225488">
        <w:rPr>
          <w:noProof/>
          <w:highlight w:val="yellow"/>
        </w:rPr>
        <w:drawing>
          <wp:anchor distT="0" distB="0" distL="114300" distR="114300" simplePos="0" relativeHeight="251796480" behindDoc="0" locked="0" layoutInCell="1" allowOverlap="1" wp14:anchorId="00DCBB97" wp14:editId="7F6554F3">
            <wp:simplePos x="0" y="0"/>
            <wp:positionH relativeFrom="column">
              <wp:posOffset>102870</wp:posOffset>
            </wp:positionH>
            <wp:positionV relativeFrom="paragraph">
              <wp:posOffset>56185</wp:posOffset>
            </wp:positionV>
            <wp:extent cx="5990590" cy="2845435"/>
            <wp:effectExtent l="0" t="0" r="0" b="0"/>
            <wp:wrapNone/>
            <wp:docPr id="2049413587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8" r="1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CEDF" w14:textId="43F6F854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448F76A7" w14:textId="70B4FFD4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5D019422" w14:textId="24680DA3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3A730007" w14:textId="51E9D93E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4BE1A067" w14:textId="49E4031C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2C6052D5" w14:textId="05045479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423143F9" w14:textId="552C8BD6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4189FF9A" w14:textId="77777777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6452BD11" w14:textId="24A156F7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1BEBDD35" w14:textId="721D4E9B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73A80697" w14:textId="77777777" w:rsidR="003860CD" w:rsidRDefault="003860CD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7A65AF50" w14:textId="77777777" w:rsidR="00225488" w:rsidRDefault="00225488" w:rsidP="00D47603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p w14:paraId="723D0B44" w14:textId="77777777" w:rsidR="00225488" w:rsidRDefault="00225488" w:rsidP="00225488">
      <w:pPr>
        <w:snapToGrid w:val="0"/>
        <w:spacing w:line="320" w:lineRule="exact"/>
        <w:rPr>
          <w:rFonts w:ascii="メイリオ" w:eastAsia="メイリオ" w:hAnsi="メイリオ"/>
          <w:highlight w:val="yellow"/>
        </w:rPr>
      </w:pPr>
    </w:p>
    <w:p w14:paraId="2152FEAA" w14:textId="77777777" w:rsidR="00225488" w:rsidRPr="003860CD" w:rsidRDefault="00225488" w:rsidP="00225488">
      <w:pPr>
        <w:snapToGrid w:val="0"/>
        <w:spacing w:line="320" w:lineRule="exact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D47603" w:rsidRPr="005C03D7" w14:paraId="4988DBB7" w14:textId="77777777" w:rsidTr="005A27F1">
        <w:tc>
          <w:tcPr>
            <w:tcW w:w="9628" w:type="dxa"/>
            <w:shd w:val="clear" w:color="auto" w:fill="9FD4FF"/>
          </w:tcPr>
          <w:p w14:paraId="7FCF29F0" w14:textId="1DC28C08" w:rsidR="00D47603" w:rsidRPr="005C03D7" w:rsidRDefault="003860CD" w:rsidP="005A27F1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>
              <w:rPr>
                <w:rFonts w:ascii="BIZ UDゴシック" w:eastAsia="BIZ UDゴシック" w:hAnsi="BIZ UDゴシック" w:hint="eastAsia"/>
              </w:rPr>
              <w:t>②</w:t>
            </w:r>
            <w:r w:rsidR="00D47603" w:rsidRPr="004E5F08">
              <w:rPr>
                <w:rFonts w:ascii="BIZ UDゴシック" w:eastAsia="BIZ UDゴシック" w:hAnsi="BIZ UDゴシック" w:hint="eastAsia"/>
              </w:rPr>
              <w:t>認知症の相談窓口の認知度（単数回答）</w:t>
            </w:r>
          </w:p>
        </w:tc>
      </w:tr>
    </w:tbl>
    <w:p w14:paraId="2261DB51" w14:textId="6A65EF05" w:rsidR="00D47603" w:rsidRPr="005C03D7" w:rsidRDefault="003860CD" w:rsidP="00D47603">
      <w:pPr>
        <w:jc w:val="center"/>
        <w:rPr>
          <w:rFonts w:ascii="BIZ UDゴシック" w:eastAsia="BIZ UDゴシック" w:hAnsi="BIZ UDゴシック"/>
          <w:highlight w:val="yellow"/>
        </w:rPr>
      </w:pPr>
      <w:r w:rsidRPr="003860CD">
        <w:rPr>
          <w:noProof/>
        </w:rPr>
        <w:drawing>
          <wp:inline distT="0" distB="0" distL="0" distR="0" wp14:anchorId="74F53F1F" wp14:editId="1846ACF5">
            <wp:extent cx="6071870" cy="2772410"/>
            <wp:effectExtent l="0" t="0" r="5080" b="8890"/>
            <wp:docPr id="2137242466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D4059" w14:textId="77777777" w:rsidR="00225488" w:rsidRDefault="00225488">
      <w:r>
        <w:br w:type="page"/>
      </w:r>
    </w:p>
    <w:p w14:paraId="34EB43AF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409066D1" w14:textId="77777777" w:rsid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7EC53C62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003DE804" w14:textId="0FCB2D9B" w:rsidR="00AE680E" w:rsidRDefault="00225488" w:rsidP="00AE68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860CD">
        <w:rPr>
          <w:rFonts w:ascii="メイリオ" w:eastAsia="メイリオ" w:hAnsi="メイリオ"/>
          <w:color w:val="006EC8"/>
        </w:rPr>
        <w:t>▶</w:t>
      </w:r>
      <w:r w:rsidRPr="003860CD">
        <w:rPr>
          <w:rFonts w:ascii="メイリオ" w:eastAsia="メイリオ" w:hAnsi="メイリオ" w:hint="eastAsia"/>
        </w:rPr>
        <w:t>「新しい認知症観」を知っているか尋ねたところ、</w:t>
      </w:r>
      <w:r w:rsidR="00AE680E">
        <w:rPr>
          <w:rFonts w:ascii="メイリオ" w:eastAsia="メイリオ" w:hAnsi="メイリオ" w:hint="eastAsia"/>
        </w:rPr>
        <w:t>自立の人・要支援者・要介護者ともに「言葉、内容を知らない」が最も多い。</w:t>
      </w:r>
    </w:p>
    <w:p w14:paraId="7369BD27" w14:textId="77777777" w:rsidR="00AE680E" w:rsidRPr="00AE680E" w:rsidRDefault="00AE680E" w:rsidP="00AE68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4E5F08" w:rsidRPr="005C03D7" w14:paraId="32963E9F" w14:textId="77777777" w:rsidTr="005C1AF7">
        <w:tc>
          <w:tcPr>
            <w:tcW w:w="9628" w:type="dxa"/>
            <w:shd w:val="clear" w:color="auto" w:fill="9FD4FF"/>
          </w:tcPr>
          <w:p w14:paraId="6F2D294C" w14:textId="054E2785" w:rsidR="004E5F08" w:rsidRPr="005C03D7" w:rsidRDefault="003860CD" w:rsidP="005C1AF7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>
              <w:rPr>
                <w:rFonts w:ascii="BIZ UDゴシック" w:eastAsia="BIZ UDゴシック" w:hAnsi="BIZ UDゴシック" w:hint="eastAsia"/>
              </w:rPr>
              <w:t>③「</w:t>
            </w:r>
            <w:r w:rsidR="004E5F08">
              <w:rPr>
                <w:rFonts w:ascii="BIZ UDゴシック" w:eastAsia="BIZ UDゴシック" w:hAnsi="BIZ UDゴシック" w:hint="eastAsia"/>
              </w:rPr>
              <w:t>新しい認知症観</w:t>
            </w:r>
            <w:r>
              <w:rPr>
                <w:rFonts w:ascii="BIZ UDゴシック" w:eastAsia="BIZ UDゴシック" w:hAnsi="BIZ UDゴシック" w:hint="eastAsia"/>
              </w:rPr>
              <w:t>」</w:t>
            </w:r>
            <w:r w:rsidR="004E5F08">
              <w:rPr>
                <w:rFonts w:ascii="BIZ UDゴシック" w:eastAsia="BIZ UDゴシック" w:hAnsi="BIZ UDゴシック" w:hint="eastAsia"/>
              </w:rPr>
              <w:t>の認知度</w:t>
            </w:r>
            <w:r w:rsidR="004E5F08" w:rsidRPr="004E5F08">
              <w:rPr>
                <w:rFonts w:ascii="BIZ UDゴシック" w:eastAsia="BIZ UDゴシック" w:hAnsi="BIZ UDゴシック" w:hint="eastAsia"/>
              </w:rPr>
              <w:t>（単数回答）</w:t>
            </w:r>
          </w:p>
        </w:tc>
      </w:tr>
    </w:tbl>
    <w:p w14:paraId="232D866D" w14:textId="77777777" w:rsidR="00D47603" w:rsidRPr="004E5F08" w:rsidRDefault="00D47603" w:rsidP="00D47603">
      <w:pPr>
        <w:snapToGrid w:val="0"/>
        <w:rPr>
          <w:sz w:val="4"/>
          <w:szCs w:val="4"/>
          <w:highlight w:val="yellow"/>
        </w:rPr>
      </w:pPr>
    </w:p>
    <w:p w14:paraId="248AC22A" w14:textId="0AEA576A" w:rsidR="00D47603" w:rsidRPr="004E5F08" w:rsidRDefault="004E5F08" w:rsidP="004E5F08">
      <w:pPr>
        <w:jc w:val="center"/>
        <w:rPr>
          <w:highlight w:val="yellow"/>
        </w:rPr>
      </w:pPr>
      <w:r w:rsidRPr="004E5F08">
        <w:rPr>
          <w:noProof/>
        </w:rPr>
        <w:drawing>
          <wp:inline distT="0" distB="0" distL="0" distR="0" wp14:anchorId="2C8954A7" wp14:editId="66A6CC83">
            <wp:extent cx="6115685" cy="2603982"/>
            <wp:effectExtent l="0" t="0" r="0" b="6350"/>
            <wp:docPr id="2024176941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7926E" w14:textId="77777777" w:rsidR="00D47603" w:rsidRPr="00D47603" w:rsidRDefault="00D47603" w:rsidP="00D47603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 w:rsidRPr="00D47603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74B57851" w14:textId="01DC29D4" w:rsidR="00870AE1" w:rsidRPr="00870AE1" w:rsidRDefault="00870AE1" w:rsidP="00870AE1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70AE1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1F33EDE6" wp14:editId="263A5784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59" name="正方形/長方形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242EA" id="正方形/長方形 459" o:spid="_x0000_s1026" style="position:absolute;margin-left:-11.05pt;margin-top:2.3pt;width:503.25pt;height:31.2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870AE1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介護保険サービス</w:t>
      </w:r>
      <w:r w:rsidR="0021223B" w:rsidRPr="0021223B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【要介護認定者】</w:t>
      </w:r>
    </w:p>
    <w:p w14:paraId="70D5A778" w14:textId="77777777" w:rsidR="00870AE1" w:rsidRPr="005C03D7" w:rsidRDefault="00870AE1" w:rsidP="00870AE1">
      <w:pPr>
        <w:snapToGrid w:val="0"/>
        <w:rPr>
          <w:sz w:val="12"/>
          <w:szCs w:val="12"/>
          <w:highlight w:val="yellow"/>
        </w:rPr>
      </w:pPr>
    </w:p>
    <w:p w14:paraId="4F86A419" w14:textId="4016FFF0" w:rsidR="00870AE1" w:rsidRPr="00D46FA4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D46FA4">
        <w:rPr>
          <w:rFonts w:ascii="メイリオ" w:eastAsia="メイリオ" w:hAnsi="メイリオ"/>
          <w:color w:val="006EC8"/>
        </w:rPr>
        <w:t>▶</w:t>
      </w:r>
      <w:r w:rsidRPr="00D46FA4">
        <w:rPr>
          <w:rFonts w:ascii="メイリオ" w:eastAsia="メイリオ" w:hAnsi="メイリオ" w:hint="eastAsia"/>
        </w:rPr>
        <w:t>介護・介助が必要になった原因は、「認知症」が2</w:t>
      </w:r>
      <w:r w:rsidR="00D46FA4" w:rsidRPr="00D46FA4">
        <w:rPr>
          <w:rFonts w:ascii="メイリオ" w:eastAsia="メイリオ" w:hAnsi="メイリオ" w:hint="eastAsia"/>
        </w:rPr>
        <w:t>8</w:t>
      </w:r>
      <w:r w:rsidRPr="00D46FA4">
        <w:rPr>
          <w:rFonts w:ascii="メイリオ" w:eastAsia="メイリオ" w:hAnsi="メイリオ" w:hint="eastAsia"/>
        </w:rPr>
        <w:t>.</w:t>
      </w:r>
      <w:r w:rsidR="00D46FA4" w:rsidRPr="00D46FA4">
        <w:rPr>
          <w:rFonts w:ascii="メイリオ" w:eastAsia="メイリオ" w:hAnsi="メイリオ" w:hint="eastAsia"/>
        </w:rPr>
        <w:t>6</w:t>
      </w:r>
      <w:r w:rsidRPr="00D46FA4">
        <w:rPr>
          <w:rFonts w:ascii="メイリオ" w:eastAsia="メイリオ" w:hAnsi="メイリオ" w:hint="eastAsia"/>
        </w:rPr>
        <w:t>％で最も多く、次いで「</w:t>
      </w:r>
      <w:r w:rsidR="00D46FA4" w:rsidRPr="00D46FA4">
        <w:rPr>
          <w:rFonts w:ascii="メイリオ" w:eastAsia="メイリオ" w:hAnsi="メイリオ" w:hint="eastAsia"/>
        </w:rPr>
        <w:t>脳卒中</w:t>
      </w:r>
      <w:r w:rsidRPr="00D46FA4">
        <w:rPr>
          <w:rFonts w:ascii="メイリオ" w:eastAsia="メイリオ" w:hAnsi="メイリオ" w:hint="eastAsia"/>
        </w:rPr>
        <w:t>」</w:t>
      </w:r>
      <w:r w:rsidR="00D46FA4" w:rsidRPr="00D46FA4">
        <w:rPr>
          <w:rFonts w:ascii="メイリオ" w:eastAsia="メイリオ" w:hAnsi="メイリオ" w:hint="eastAsia"/>
        </w:rPr>
        <w:t>が15.1%、「心臓病」が12.1%。</w:t>
      </w:r>
    </w:p>
    <w:p w14:paraId="6E0C84CD" w14:textId="2CFC45C3" w:rsidR="00D46FA4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D46FA4">
        <w:rPr>
          <w:rFonts w:ascii="メイリオ" w:eastAsia="メイリオ" w:hAnsi="メイリオ"/>
          <w:color w:val="006EC8"/>
        </w:rPr>
        <w:t>▶</w:t>
      </w:r>
      <w:r w:rsidRPr="00D46FA4">
        <w:rPr>
          <w:rFonts w:ascii="メイリオ" w:eastAsia="メイリオ" w:hAnsi="メイリオ" w:hint="eastAsia"/>
        </w:rPr>
        <w:t>介護保険サービスの利用状況は、「利用した」が6</w:t>
      </w:r>
      <w:r w:rsidR="00D46FA4" w:rsidRPr="00D46FA4">
        <w:rPr>
          <w:rFonts w:ascii="メイリオ" w:eastAsia="メイリオ" w:hAnsi="メイリオ" w:hint="eastAsia"/>
        </w:rPr>
        <w:t>7</w:t>
      </w:r>
      <w:r w:rsidRPr="00D46FA4">
        <w:rPr>
          <w:rFonts w:ascii="メイリオ" w:eastAsia="メイリオ" w:hAnsi="メイリオ" w:hint="eastAsia"/>
        </w:rPr>
        <w:t>.</w:t>
      </w:r>
      <w:r w:rsidR="00D46FA4" w:rsidRPr="00D46FA4">
        <w:rPr>
          <w:rFonts w:ascii="メイリオ" w:eastAsia="メイリオ" w:hAnsi="メイリオ" w:hint="eastAsia"/>
        </w:rPr>
        <w:t>4</w:t>
      </w:r>
      <w:r w:rsidRPr="00D46FA4">
        <w:rPr>
          <w:rFonts w:ascii="メイリオ" w:eastAsia="メイリオ" w:hAnsi="メイリオ" w:hint="eastAsia"/>
        </w:rPr>
        <w:t>％、「利用していない」が</w:t>
      </w:r>
      <w:r w:rsidR="00D46FA4" w:rsidRPr="00D46FA4">
        <w:rPr>
          <w:rFonts w:ascii="メイリオ" w:eastAsia="メイリオ" w:hAnsi="メイリオ" w:hint="eastAsia"/>
        </w:rPr>
        <w:t>19</w:t>
      </w:r>
      <w:r w:rsidRPr="00D46FA4">
        <w:rPr>
          <w:rFonts w:ascii="メイリオ" w:eastAsia="メイリオ" w:hAnsi="メイリオ" w:hint="eastAsia"/>
        </w:rPr>
        <w:t>.</w:t>
      </w:r>
      <w:r w:rsidR="00D46FA4" w:rsidRPr="00D46FA4">
        <w:rPr>
          <w:rFonts w:ascii="メイリオ" w:eastAsia="メイリオ" w:hAnsi="メイリオ" w:hint="eastAsia"/>
        </w:rPr>
        <w:t>9</w:t>
      </w:r>
      <w:r w:rsidRPr="00D46FA4">
        <w:rPr>
          <w:rFonts w:ascii="メイリオ" w:eastAsia="メイリオ" w:hAnsi="メイリオ" w:hint="eastAsia"/>
        </w:rPr>
        <w:t>％。</w:t>
      </w:r>
      <w:r w:rsidR="00D46FA4">
        <w:rPr>
          <w:rFonts w:ascii="メイリオ" w:eastAsia="メイリオ" w:hAnsi="メイリオ" w:hint="eastAsia"/>
        </w:rPr>
        <w:t>「利用していない」は前回調査より</w:t>
      </w:r>
      <w:r w:rsidR="004A370D">
        <w:rPr>
          <w:rFonts w:ascii="メイリオ" w:eastAsia="メイリオ" w:hAnsi="メイリオ" w:hint="eastAsia"/>
        </w:rPr>
        <w:t>10.7ポイント減少。</w:t>
      </w:r>
    </w:p>
    <w:p w14:paraId="7B523682" w14:textId="77443499" w:rsidR="00870AE1" w:rsidRPr="00D46FA4" w:rsidRDefault="00D46FA4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D46FA4">
        <w:rPr>
          <w:rFonts w:ascii="メイリオ" w:eastAsia="メイリオ" w:hAnsi="メイリオ"/>
          <w:color w:val="006EC8"/>
        </w:rPr>
        <w:t>▶</w:t>
      </w:r>
      <w:r w:rsidR="00870AE1" w:rsidRPr="00D46FA4">
        <w:rPr>
          <w:rFonts w:ascii="メイリオ" w:eastAsia="メイリオ" w:hAnsi="メイリオ" w:hint="eastAsia"/>
        </w:rPr>
        <w:t>利用したサービスは「通所介護」が</w:t>
      </w:r>
      <w:r w:rsidRPr="00D46FA4">
        <w:rPr>
          <w:rFonts w:ascii="メイリオ" w:eastAsia="メイリオ" w:hAnsi="メイリオ" w:hint="eastAsia"/>
        </w:rPr>
        <w:t>51</w:t>
      </w:r>
      <w:r w:rsidR="00870AE1" w:rsidRPr="00D46FA4">
        <w:rPr>
          <w:rFonts w:ascii="メイリオ" w:eastAsia="メイリオ" w:hAnsi="メイリオ" w:hint="eastAsia"/>
        </w:rPr>
        <w:t>.</w:t>
      </w:r>
      <w:r w:rsidRPr="00D46FA4">
        <w:rPr>
          <w:rFonts w:ascii="メイリオ" w:eastAsia="メイリオ" w:hAnsi="メイリオ" w:hint="eastAsia"/>
        </w:rPr>
        <w:t>8</w:t>
      </w:r>
      <w:r w:rsidR="00870AE1" w:rsidRPr="00D46FA4">
        <w:rPr>
          <w:rFonts w:ascii="メイリオ" w:eastAsia="メイリオ" w:hAnsi="メイリオ" w:hint="eastAsia"/>
        </w:rPr>
        <w:t>％で最も多く、次いで「訪問介護」が</w:t>
      </w:r>
      <w:r w:rsidRPr="00D46FA4">
        <w:rPr>
          <w:rFonts w:ascii="メイリオ" w:eastAsia="メイリオ" w:hAnsi="メイリオ" w:hint="eastAsia"/>
        </w:rPr>
        <w:t>38.4</w:t>
      </w:r>
      <w:r w:rsidR="00870AE1" w:rsidRPr="00D46FA4">
        <w:rPr>
          <w:rFonts w:ascii="メイリオ" w:eastAsia="メイリオ" w:hAnsi="メイリオ" w:hint="eastAsia"/>
        </w:rPr>
        <w:t>％</w:t>
      </w:r>
      <w:r>
        <w:rPr>
          <w:rFonts w:ascii="メイリオ" w:eastAsia="メイリオ" w:hAnsi="メイリオ" w:hint="eastAsia"/>
        </w:rPr>
        <w:t>。</w:t>
      </w:r>
    </w:p>
    <w:p w14:paraId="1C021ADB" w14:textId="2D11D841" w:rsidR="00870AE1" w:rsidRPr="007E4CA5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7E4CA5">
        <w:rPr>
          <w:rFonts w:ascii="メイリオ" w:eastAsia="メイリオ" w:hAnsi="メイリオ"/>
          <w:color w:val="006EC8"/>
        </w:rPr>
        <w:t>▶</w:t>
      </w:r>
      <w:r w:rsidRPr="007E4CA5">
        <w:rPr>
          <w:rFonts w:ascii="メイリオ" w:eastAsia="メイリオ" w:hAnsi="メイリオ" w:hint="eastAsia"/>
        </w:rPr>
        <w:t>利用している介護保険サービス全体を通しての満足度は、「満足」が</w:t>
      </w:r>
      <w:r w:rsidR="007E4CA5" w:rsidRPr="007E4CA5">
        <w:rPr>
          <w:rFonts w:ascii="メイリオ" w:eastAsia="メイリオ" w:hAnsi="メイリオ" w:hint="eastAsia"/>
        </w:rPr>
        <w:t>70</w:t>
      </w:r>
      <w:r w:rsidRPr="007E4CA5">
        <w:rPr>
          <w:rFonts w:ascii="メイリオ" w:eastAsia="メイリオ" w:hAnsi="メイリオ"/>
        </w:rPr>
        <w:t>.</w:t>
      </w:r>
      <w:r w:rsidR="007E4CA5" w:rsidRPr="007E4CA5">
        <w:rPr>
          <w:rFonts w:ascii="メイリオ" w:eastAsia="メイリオ" w:hAnsi="メイリオ" w:hint="eastAsia"/>
        </w:rPr>
        <w:t>7</w:t>
      </w:r>
      <w:r w:rsidRPr="007E4CA5">
        <w:rPr>
          <w:rFonts w:ascii="メイリオ" w:eastAsia="メイリオ" w:hAnsi="メイリオ"/>
        </w:rPr>
        <w:t>％、次いで「どちらともいえない」が</w:t>
      </w:r>
      <w:r w:rsidR="007E4CA5" w:rsidRPr="007E4CA5">
        <w:rPr>
          <w:rFonts w:ascii="メイリオ" w:eastAsia="メイリオ" w:hAnsi="メイリオ" w:hint="eastAsia"/>
        </w:rPr>
        <w:t>12</w:t>
      </w:r>
      <w:r w:rsidRPr="007E4CA5">
        <w:rPr>
          <w:rFonts w:ascii="メイリオ" w:eastAsia="メイリオ" w:hAnsi="メイリオ"/>
        </w:rPr>
        <w:t>.</w:t>
      </w:r>
      <w:r w:rsidR="007E4CA5" w:rsidRPr="007E4CA5">
        <w:rPr>
          <w:rFonts w:ascii="メイリオ" w:eastAsia="メイリオ" w:hAnsi="メイリオ" w:hint="eastAsia"/>
        </w:rPr>
        <w:t>3</w:t>
      </w:r>
      <w:r w:rsidRPr="007E4CA5">
        <w:rPr>
          <w:rFonts w:ascii="メイリオ" w:eastAsia="メイリオ" w:hAnsi="メイリオ"/>
        </w:rPr>
        <w:t>％、「不満」が2.</w:t>
      </w:r>
      <w:r w:rsidR="007E4CA5" w:rsidRPr="007E4CA5">
        <w:rPr>
          <w:rFonts w:ascii="メイリオ" w:eastAsia="メイリオ" w:hAnsi="メイリオ" w:hint="eastAsia"/>
        </w:rPr>
        <w:t>0</w:t>
      </w:r>
      <w:r w:rsidRPr="007E4CA5">
        <w:rPr>
          <w:rFonts w:ascii="メイリオ" w:eastAsia="メイリオ" w:hAnsi="メイリオ"/>
        </w:rPr>
        <w:t>％。</w:t>
      </w:r>
    </w:p>
    <w:p w14:paraId="6917CC02" w14:textId="77777777" w:rsidR="007E4CA5" w:rsidRPr="005C03D7" w:rsidRDefault="007E4CA5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870AE1" w:rsidRPr="005C03D7" w14:paraId="2E9255E8" w14:textId="77777777" w:rsidTr="00061183">
        <w:tc>
          <w:tcPr>
            <w:tcW w:w="9628" w:type="dxa"/>
            <w:shd w:val="clear" w:color="auto" w:fill="9FD4FF"/>
          </w:tcPr>
          <w:p w14:paraId="17CD0054" w14:textId="6A6C264C" w:rsidR="00870AE1" w:rsidRPr="005C03D7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870AE1">
              <w:rPr>
                <w:rFonts w:ascii="BIZ UDゴシック" w:eastAsia="BIZ UDゴシック" w:hAnsi="BIZ UDゴシック" w:hint="eastAsia"/>
              </w:rPr>
              <w:t>①介護・介助が必要になった原因（複数回答）</w:t>
            </w:r>
          </w:p>
        </w:tc>
      </w:tr>
    </w:tbl>
    <w:p w14:paraId="3EF67262" w14:textId="3CB1E1BB" w:rsidR="00870AE1" w:rsidRPr="005C03D7" w:rsidRDefault="00870AE1" w:rsidP="00870AE1">
      <w:pPr>
        <w:snapToGrid w:val="0"/>
        <w:ind w:left="220" w:hangingChars="100" w:hanging="220"/>
        <w:jc w:val="center"/>
        <w:rPr>
          <w:rFonts w:ascii="メイリオ" w:eastAsia="メイリオ" w:hAnsi="メイリオ"/>
          <w:highlight w:val="yellow"/>
        </w:rPr>
      </w:pPr>
      <w:r w:rsidRPr="00870AE1">
        <w:rPr>
          <w:noProof/>
        </w:rPr>
        <w:drawing>
          <wp:inline distT="0" distB="0" distL="0" distR="0" wp14:anchorId="10CBF2D2" wp14:editId="6348F095">
            <wp:extent cx="5735116" cy="2026311"/>
            <wp:effectExtent l="0" t="0" r="0" b="0"/>
            <wp:docPr id="1498243386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1" b="3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16" cy="202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  <w:gridCol w:w="284"/>
        <w:gridCol w:w="4811"/>
      </w:tblGrid>
      <w:tr w:rsidR="00870AE1" w:rsidRPr="005C03D7" w14:paraId="29488B6E" w14:textId="77777777" w:rsidTr="00061183">
        <w:tc>
          <w:tcPr>
            <w:tcW w:w="4536" w:type="dxa"/>
            <w:shd w:val="clear" w:color="auto" w:fill="9FD4FF"/>
          </w:tcPr>
          <w:p w14:paraId="0F8EEFEC" w14:textId="77777777" w:rsidR="00870AE1" w:rsidRPr="005C03D7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BB6E0F">
              <w:rPr>
                <w:rFonts w:ascii="BIZ UDゴシック" w:eastAsia="BIZ UDゴシック" w:hAnsi="BIZ UDゴシック" w:hint="eastAsia"/>
              </w:rPr>
              <w:t>②介護保険サービスの利用状況（単数回答）</w:t>
            </w:r>
          </w:p>
        </w:tc>
        <w:tc>
          <w:tcPr>
            <w:tcW w:w="284" w:type="dxa"/>
          </w:tcPr>
          <w:p w14:paraId="7996EDCC" w14:textId="1C6089C7" w:rsidR="00870AE1" w:rsidRPr="005C03D7" w:rsidRDefault="00870AE1" w:rsidP="00061183">
            <w:pPr>
              <w:rPr>
                <w:rFonts w:ascii="BIZ UDゴシック" w:eastAsia="BIZ UDゴシック" w:hAnsi="BIZ UDゴシック"/>
                <w:highlight w:val="yellow"/>
              </w:rPr>
            </w:pPr>
          </w:p>
        </w:tc>
        <w:tc>
          <w:tcPr>
            <w:tcW w:w="4811" w:type="dxa"/>
            <w:shd w:val="clear" w:color="auto" w:fill="9FD4FF"/>
          </w:tcPr>
          <w:p w14:paraId="2E2DACBD" w14:textId="77777777" w:rsidR="00870AE1" w:rsidRPr="001776C5" w:rsidRDefault="00870AE1" w:rsidP="00061183">
            <w:pPr>
              <w:rPr>
                <w:rFonts w:ascii="BIZ UDゴシック" w:eastAsia="BIZ UDゴシック" w:hAnsi="BIZ UDゴシック"/>
              </w:rPr>
            </w:pPr>
            <w:r w:rsidRPr="001776C5">
              <w:rPr>
                <w:rFonts w:ascii="BIZ UDゴシック" w:eastAsia="BIZ UDゴシック" w:hAnsi="BIZ UDゴシック" w:hint="eastAsia"/>
              </w:rPr>
              <w:t>③利用したサービス（複数回答）</w:t>
            </w:r>
          </w:p>
        </w:tc>
      </w:tr>
    </w:tbl>
    <w:p w14:paraId="5F19BA59" w14:textId="3E924A2C" w:rsidR="00870AE1" w:rsidRPr="005C03D7" w:rsidRDefault="001776C5" w:rsidP="00870AE1">
      <w:pPr>
        <w:rPr>
          <w:noProof/>
          <w:highlight w:val="yellow"/>
        </w:rPr>
      </w:pPr>
      <w:r w:rsidRPr="001776C5">
        <w:rPr>
          <w:noProof/>
          <w:highlight w:val="yellow"/>
        </w:rPr>
        <w:drawing>
          <wp:anchor distT="0" distB="0" distL="114300" distR="114300" simplePos="0" relativeHeight="251816960" behindDoc="0" locked="0" layoutInCell="1" allowOverlap="1" wp14:anchorId="6467E87B" wp14:editId="0A4478A1">
            <wp:simplePos x="0" y="0"/>
            <wp:positionH relativeFrom="column">
              <wp:posOffset>2995930</wp:posOffset>
            </wp:positionH>
            <wp:positionV relativeFrom="paragraph">
              <wp:posOffset>29464</wp:posOffset>
            </wp:positionV>
            <wp:extent cx="3145155" cy="5236845"/>
            <wp:effectExtent l="0" t="0" r="0" b="0"/>
            <wp:wrapNone/>
            <wp:docPr id="2021486476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5" t="4022" r="13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E0F" w:rsidRPr="00BB6E0F">
        <w:rPr>
          <w:noProof/>
        </w:rPr>
        <w:drawing>
          <wp:inline distT="0" distB="0" distL="0" distR="0" wp14:anchorId="625C96AA" wp14:editId="2AC14CFD">
            <wp:extent cx="2896870" cy="1243330"/>
            <wp:effectExtent l="0" t="0" r="0" b="0"/>
            <wp:docPr id="813132745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46EC0" w14:textId="735DBF79" w:rsidR="00870AE1" w:rsidRPr="005C03D7" w:rsidRDefault="00870AE1" w:rsidP="00870AE1">
      <w:pPr>
        <w:rPr>
          <w:noProof/>
          <w:highlight w:val="yellow"/>
        </w:rPr>
      </w:pPr>
    </w:p>
    <w:tbl>
      <w:tblPr>
        <w:tblStyle w:val="a3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6"/>
      </w:tblGrid>
      <w:tr w:rsidR="00870AE1" w:rsidRPr="005C03D7" w14:paraId="457B8A37" w14:textId="77777777" w:rsidTr="00061183">
        <w:tc>
          <w:tcPr>
            <w:tcW w:w="4536" w:type="dxa"/>
            <w:shd w:val="clear" w:color="auto" w:fill="9FD4FF"/>
          </w:tcPr>
          <w:p w14:paraId="22B99AFC" w14:textId="77777777" w:rsidR="00870AE1" w:rsidRPr="005C03D7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21223B">
              <w:rPr>
                <w:rFonts w:ascii="BIZ UDゴシック" w:eastAsia="BIZ UDゴシック" w:hAnsi="BIZ UDゴシック" w:hint="eastAsia"/>
              </w:rPr>
              <w:t>④サービス全体の満足度（単数回答）</w:t>
            </w:r>
          </w:p>
        </w:tc>
      </w:tr>
    </w:tbl>
    <w:p w14:paraId="2F724390" w14:textId="713D44BB" w:rsidR="00870AE1" w:rsidRPr="005C03D7" w:rsidRDefault="007E4CA5" w:rsidP="00870AE1">
      <w:pPr>
        <w:rPr>
          <w:noProof/>
          <w:highlight w:val="yellow"/>
        </w:rPr>
      </w:pPr>
      <w:r w:rsidRPr="007E4CA5">
        <w:rPr>
          <w:noProof/>
        </w:rPr>
        <w:drawing>
          <wp:inline distT="0" distB="0" distL="0" distR="0" wp14:anchorId="4CDC1345" wp14:editId="4EF54595">
            <wp:extent cx="2903855" cy="1689761"/>
            <wp:effectExtent l="0" t="0" r="0" b="5715"/>
            <wp:docPr id="1987881890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6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BAE42" w14:textId="77777777" w:rsidR="00870AE1" w:rsidRPr="005C03D7" w:rsidRDefault="00870AE1" w:rsidP="00870AE1">
      <w:pPr>
        <w:rPr>
          <w:noProof/>
          <w:highlight w:val="yellow"/>
        </w:rPr>
      </w:pPr>
    </w:p>
    <w:p w14:paraId="7F98E1D5" w14:textId="77777777" w:rsidR="00870AE1" w:rsidRPr="005C03D7" w:rsidRDefault="00870AE1" w:rsidP="00870AE1">
      <w:pPr>
        <w:rPr>
          <w:highlight w:val="yellow"/>
        </w:rPr>
      </w:pPr>
    </w:p>
    <w:p w14:paraId="271CA0A4" w14:textId="77777777" w:rsidR="00870AE1" w:rsidRPr="0021223B" w:rsidRDefault="00870AE1" w:rsidP="00870AE1">
      <w:pPr>
        <w:widowControl/>
        <w:jc w:val="left"/>
      </w:pPr>
      <w:r w:rsidRPr="0021223B">
        <w:br w:type="page"/>
      </w:r>
    </w:p>
    <w:p w14:paraId="104B7B96" w14:textId="77777777" w:rsidR="00870AE1" w:rsidRPr="001776C5" w:rsidRDefault="00870AE1" w:rsidP="00870AE1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1776C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1689F844" wp14:editId="46060FA9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69" name="正方形/長方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FD9B4" id="正方形/長方形 469" o:spid="_x0000_s1026" style="position:absolute;margin-left:-11.05pt;margin-top:2.3pt;width:503.25pt;height:31.2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1776C5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介護者の状況</w:t>
      </w:r>
    </w:p>
    <w:p w14:paraId="3AD0F253" w14:textId="77777777" w:rsidR="00870AE1" w:rsidRPr="005C03D7" w:rsidRDefault="00870AE1" w:rsidP="00870AE1">
      <w:pPr>
        <w:snapToGrid w:val="0"/>
        <w:rPr>
          <w:sz w:val="12"/>
          <w:szCs w:val="12"/>
          <w:highlight w:val="yellow"/>
        </w:rPr>
      </w:pPr>
    </w:p>
    <w:p w14:paraId="7CED22E8" w14:textId="789917FE" w:rsidR="00870AE1" w:rsidRPr="007E4CA5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7E4CA5">
        <w:rPr>
          <w:rFonts w:ascii="メイリオ" w:eastAsia="メイリオ" w:hAnsi="メイリオ"/>
          <w:color w:val="006EC8"/>
        </w:rPr>
        <w:t>▶</w:t>
      </w:r>
      <w:r w:rsidRPr="007E4CA5">
        <w:rPr>
          <w:rFonts w:ascii="メイリオ" w:eastAsia="メイリオ" w:hAnsi="メイリオ"/>
        </w:rPr>
        <w:t>主な介護者</w:t>
      </w:r>
      <w:r w:rsidRPr="007E4CA5">
        <w:rPr>
          <w:rFonts w:ascii="メイリオ" w:eastAsia="メイリオ" w:hAnsi="メイリオ" w:hint="eastAsia"/>
        </w:rPr>
        <w:t>は、「子」が4</w:t>
      </w:r>
      <w:r w:rsidR="007E4CA5" w:rsidRPr="007E4CA5">
        <w:rPr>
          <w:rFonts w:ascii="メイリオ" w:eastAsia="メイリオ" w:hAnsi="メイリオ" w:hint="eastAsia"/>
        </w:rPr>
        <w:t>8</w:t>
      </w:r>
      <w:r w:rsidRPr="007E4CA5">
        <w:rPr>
          <w:rFonts w:ascii="メイリオ" w:eastAsia="メイリオ" w:hAnsi="メイリオ" w:hint="eastAsia"/>
        </w:rPr>
        <w:t>.</w:t>
      </w:r>
      <w:r w:rsidR="007E4CA5" w:rsidRPr="007E4CA5">
        <w:rPr>
          <w:rFonts w:ascii="メイリオ" w:eastAsia="メイリオ" w:hAnsi="メイリオ" w:hint="eastAsia"/>
        </w:rPr>
        <w:t>9</w:t>
      </w:r>
      <w:r w:rsidRPr="007E4CA5">
        <w:rPr>
          <w:rFonts w:ascii="メイリオ" w:eastAsia="メイリオ" w:hAnsi="メイリオ" w:hint="eastAsia"/>
        </w:rPr>
        <w:t>％で最も多く、次いで「配偶者」が3</w:t>
      </w:r>
      <w:r w:rsidR="007E4CA5" w:rsidRPr="007E4CA5">
        <w:rPr>
          <w:rFonts w:ascii="メイリオ" w:eastAsia="メイリオ" w:hAnsi="メイリオ" w:hint="eastAsia"/>
        </w:rPr>
        <w:t>7</w:t>
      </w:r>
      <w:r w:rsidRPr="007E4CA5">
        <w:rPr>
          <w:rFonts w:ascii="メイリオ" w:eastAsia="メイリオ" w:hAnsi="メイリオ" w:hint="eastAsia"/>
        </w:rPr>
        <w:t>.</w:t>
      </w:r>
      <w:r w:rsidR="007E4CA5" w:rsidRPr="007E4CA5">
        <w:rPr>
          <w:rFonts w:ascii="メイリオ" w:eastAsia="メイリオ" w:hAnsi="メイリオ" w:hint="eastAsia"/>
        </w:rPr>
        <w:t>2</w:t>
      </w:r>
      <w:r w:rsidRPr="007E4CA5">
        <w:rPr>
          <w:rFonts w:ascii="メイリオ" w:eastAsia="メイリオ" w:hAnsi="メイリオ" w:hint="eastAsia"/>
        </w:rPr>
        <w:t>％。</w:t>
      </w:r>
    </w:p>
    <w:p w14:paraId="3061066F" w14:textId="72EDC92A" w:rsidR="00870AE1" w:rsidRPr="007E4CA5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7E4CA5">
        <w:rPr>
          <w:rFonts w:ascii="メイリオ" w:eastAsia="メイリオ" w:hAnsi="メイリオ"/>
          <w:color w:val="006EC8"/>
        </w:rPr>
        <w:t>▶</w:t>
      </w:r>
      <w:r w:rsidRPr="007E4CA5">
        <w:rPr>
          <w:rFonts w:ascii="メイリオ" w:eastAsia="メイリオ" w:hAnsi="メイリオ"/>
        </w:rPr>
        <w:t>介護を理由とした離職状況は、「介護のために仕事を辞めた家族・親族はいない」が</w:t>
      </w:r>
      <w:r w:rsidR="007E4CA5" w:rsidRPr="007E4CA5">
        <w:rPr>
          <w:rFonts w:ascii="メイリオ" w:eastAsia="メイリオ" w:hAnsi="メイリオ" w:hint="eastAsia"/>
        </w:rPr>
        <w:t>62</w:t>
      </w:r>
      <w:r w:rsidRPr="007E4CA5">
        <w:rPr>
          <w:rFonts w:ascii="メイリオ" w:eastAsia="メイリオ" w:hAnsi="メイリオ"/>
        </w:rPr>
        <w:t>.</w:t>
      </w:r>
      <w:r w:rsidR="007E4CA5" w:rsidRPr="007E4CA5">
        <w:rPr>
          <w:rFonts w:ascii="メイリオ" w:eastAsia="メイリオ" w:hAnsi="メイリオ" w:hint="eastAsia"/>
        </w:rPr>
        <w:t>0</w:t>
      </w:r>
      <w:r w:rsidRPr="007E4CA5">
        <w:rPr>
          <w:rFonts w:ascii="メイリオ" w:eastAsia="メイリオ" w:hAnsi="メイリオ"/>
        </w:rPr>
        <w:t>％で最も多く、次いで「主な介護者が仕事を辞めた（転職除く）」が1</w:t>
      </w:r>
      <w:r w:rsidR="007E4CA5" w:rsidRPr="007E4CA5">
        <w:rPr>
          <w:rFonts w:ascii="メイリオ" w:eastAsia="メイリオ" w:hAnsi="メイリオ" w:hint="eastAsia"/>
        </w:rPr>
        <w:t>0</w:t>
      </w:r>
      <w:r w:rsidRPr="007E4CA5">
        <w:rPr>
          <w:rFonts w:ascii="メイリオ" w:eastAsia="メイリオ" w:hAnsi="メイリオ"/>
        </w:rPr>
        <w:t>.</w:t>
      </w:r>
      <w:r w:rsidR="007E4CA5" w:rsidRPr="007E4CA5">
        <w:rPr>
          <w:rFonts w:ascii="メイリオ" w:eastAsia="メイリオ" w:hAnsi="メイリオ" w:hint="eastAsia"/>
        </w:rPr>
        <w:t>5</w:t>
      </w:r>
      <w:r w:rsidRPr="007E4CA5">
        <w:rPr>
          <w:rFonts w:ascii="メイリオ" w:eastAsia="メイリオ" w:hAnsi="メイリオ"/>
        </w:rPr>
        <w:t>％。</w:t>
      </w:r>
    </w:p>
    <w:p w14:paraId="15409663" w14:textId="77777777" w:rsidR="00870AE1" w:rsidRPr="005C03D7" w:rsidRDefault="00870AE1" w:rsidP="00870AE1">
      <w:pPr>
        <w:snapToGrid w:val="0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870AE1" w:rsidRPr="005C03D7" w14:paraId="51F3F6B7" w14:textId="77777777" w:rsidTr="00061183">
        <w:tc>
          <w:tcPr>
            <w:tcW w:w="9628" w:type="dxa"/>
            <w:shd w:val="clear" w:color="auto" w:fill="9FD4FF"/>
          </w:tcPr>
          <w:p w14:paraId="69D60112" w14:textId="77777777" w:rsidR="00870AE1" w:rsidRPr="005C03D7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1776C5">
              <w:rPr>
                <w:rFonts w:ascii="BIZ UDゴシック" w:eastAsia="BIZ UDゴシック" w:hAnsi="BIZ UDゴシック" w:hint="eastAsia"/>
              </w:rPr>
              <w:t>①主な介護者（単数回答）</w:t>
            </w:r>
          </w:p>
        </w:tc>
      </w:tr>
    </w:tbl>
    <w:p w14:paraId="174CA8E5" w14:textId="4FC88080" w:rsidR="00870AE1" w:rsidRPr="005C03D7" w:rsidRDefault="001776C5" w:rsidP="00870AE1">
      <w:pPr>
        <w:rPr>
          <w:highlight w:val="yellow"/>
        </w:rPr>
      </w:pPr>
      <w:r w:rsidRPr="001776C5">
        <w:rPr>
          <w:noProof/>
        </w:rPr>
        <w:drawing>
          <wp:inline distT="0" distB="0" distL="0" distR="0" wp14:anchorId="3B991395" wp14:editId="4EDFD6E2">
            <wp:extent cx="6120130" cy="1971675"/>
            <wp:effectExtent l="0" t="0" r="0" b="9525"/>
            <wp:docPr id="1611075502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0792" w14:textId="77777777" w:rsidR="00870AE1" w:rsidRPr="003C1D14" w:rsidRDefault="00870AE1" w:rsidP="00870AE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870AE1" w:rsidRPr="005C03D7" w14:paraId="3BD19DB9" w14:textId="77777777" w:rsidTr="00061183">
        <w:tc>
          <w:tcPr>
            <w:tcW w:w="9628" w:type="dxa"/>
            <w:shd w:val="clear" w:color="auto" w:fill="9FD4FF"/>
          </w:tcPr>
          <w:p w14:paraId="30475697" w14:textId="77777777" w:rsidR="00870AE1" w:rsidRPr="003C1D14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</w:rPr>
            </w:pPr>
            <w:r w:rsidRPr="003C1D14">
              <w:rPr>
                <w:rFonts w:ascii="BIZ UDゴシック" w:eastAsia="BIZ UDゴシック" w:hAnsi="BIZ UDゴシック" w:hint="eastAsia"/>
              </w:rPr>
              <w:t>②介護を理由とした離職状況（複数回答）</w:t>
            </w:r>
          </w:p>
        </w:tc>
      </w:tr>
    </w:tbl>
    <w:p w14:paraId="739C84E4" w14:textId="0E523A7C" w:rsidR="00870AE1" w:rsidRPr="005C03D7" w:rsidRDefault="003C1D14" w:rsidP="003C1D14">
      <w:pPr>
        <w:jc w:val="center"/>
        <w:rPr>
          <w:highlight w:val="yellow"/>
        </w:rPr>
      </w:pPr>
      <w:r w:rsidRPr="003C1D14">
        <w:rPr>
          <w:noProof/>
        </w:rPr>
        <w:drawing>
          <wp:inline distT="0" distB="0" distL="0" distR="0" wp14:anchorId="542FE67D" wp14:editId="556CC2E2">
            <wp:extent cx="3957523" cy="4623435"/>
            <wp:effectExtent l="0" t="0" r="0" b="0"/>
            <wp:docPr id="970564415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23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A311FE" w14:textId="77777777" w:rsidR="00870AE1" w:rsidRPr="003C1D14" w:rsidRDefault="00870AE1" w:rsidP="00870AE1">
      <w:pPr>
        <w:widowControl/>
        <w:jc w:val="left"/>
      </w:pPr>
      <w:r w:rsidRPr="003C1D14">
        <w:br w:type="page"/>
      </w:r>
    </w:p>
    <w:p w14:paraId="00B26CA2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57FE205F" w14:textId="77777777" w:rsid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4B2CCC15" w14:textId="77777777" w:rsidR="00B7326B" w:rsidRPr="00B7326B" w:rsidRDefault="00B7326B" w:rsidP="00B7326B">
      <w:pPr>
        <w:snapToGrid w:val="0"/>
        <w:rPr>
          <w:rFonts w:ascii="メイリオ" w:eastAsia="メイリオ" w:hAnsi="メイリオ"/>
          <w:color w:val="006EC8"/>
          <w:sz w:val="12"/>
          <w:szCs w:val="12"/>
        </w:rPr>
      </w:pPr>
    </w:p>
    <w:p w14:paraId="23F6CA3B" w14:textId="6F271F25" w:rsidR="00870AE1" w:rsidRPr="00385C5D" w:rsidRDefault="00870AE1" w:rsidP="00870AE1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85C5D">
        <w:rPr>
          <w:rFonts w:ascii="メイリオ" w:eastAsia="メイリオ" w:hAnsi="メイリオ"/>
          <w:color w:val="006EC8"/>
        </w:rPr>
        <w:t>▶</w:t>
      </w:r>
      <w:r w:rsidRPr="00385C5D">
        <w:rPr>
          <w:rFonts w:ascii="メイリオ" w:eastAsia="メイリオ" w:hAnsi="メイリオ"/>
        </w:rPr>
        <w:t>主な介護者が不安に感じる介護の内容は、「認知症状への対応」が</w:t>
      </w:r>
      <w:r w:rsidR="00385C5D" w:rsidRPr="00385C5D">
        <w:rPr>
          <w:rFonts w:ascii="メイリオ" w:eastAsia="メイリオ" w:hAnsi="メイリオ" w:hint="eastAsia"/>
        </w:rPr>
        <w:t>27</w:t>
      </w:r>
      <w:r w:rsidRPr="00385C5D">
        <w:rPr>
          <w:rFonts w:ascii="メイリオ" w:eastAsia="メイリオ" w:hAnsi="メイリオ"/>
        </w:rPr>
        <w:t>.</w:t>
      </w:r>
      <w:r w:rsidR="00385C5D" w:rsidRPr="00385C5D">
        <w:rPr>
          <w:rFonts w:ascii="メイリオ" w:eastAsia="メイリオ" w:hAnsi="メイリオ" w:hint="eastAsia"/>
        </w:rPr>
        <w:t>9</w:t>
      </w:r>
      <w:r w:rsidRPr="00385C5D">
        <w:rPr>
          <w:rFonts w:ascii="メイリオ" w:eastAsia="メイリオ" w:hAnsi="メイリオ"/>
        </w:rPr>
        <w:t>％で最も多く、次いで「外出の付き添い、送迎等」が</w:t>
      </w:r>
      <w:r w:rsidR="00385C5D" w:rsidRPr="00385C5D">
        <w:rPr>
          <w:rFonts w:ascii="メイリオ" w:eastAsia="メイリオ" w:hAnsi="メイリオ" w:hint="eastAsia"/>
        </w:rPr>
        <w:t>25.2</w:t>
      </w:r>
      <w:r w:rsidRPr="00385C5D">
        <w:rPr>
          <w:rFonts w:ascii="メイリオ" w:eastAsia="メイリオ" w:hAnsi="メイリオ"/>
        </w:rPr>
        <w:t>％、「</w:t>
      </w:r>
      <w:r w:rsidR="00CD3C0E">
        <w:rPr>
          <w:rFonts w:ascii="メイリオ" w:eastAsia="メイリオ" w:hAnsi="メイリオ" w:hint="eastAsia"/>
        </w:rPr>
        <w:t>夜間の排泄</w:t>
      </w:r>
      <w:r w:rsidRPr="00385C5D">
        <w:rPr>
          <w:rFonts w:ascii="メイリオ" w:eastAsia="メイリオ" w:hAnsi="メイリオ"/>
        </w:rPr>
        <w:t>」が</w:t>
      </w:r>
      <w:r w:rsidR="00CD3C0E">
        <w:rPr>
          <w:rFonts w:ascii="メイリオ" w:eastAsia="メイリオ" w:hAnsi="メイリオ" w:hint="eastAsia"/>
        </w:rPr>
        <w:t>20.5</w:t>
      </w:r>
      <w:r w:rsidRPr="00385C5D">
        <w:rPr>
          <w:rFonts w:ascii="メイリオ" w:eastAsia="メイリオ" w:hAnsi="メイリオ"/>
        </w:rPr>
        <w:t>％。</w:t>
      </w:r>
    </w:p>
    <w:p w14:paraId="4DB8ED0F" w14:textId="47D11F14" w:rsidR="00870AE1" w:rsidRPr="00385C5D" w:rsidRDefault="00870AE1" w:rsidP="00385C5D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385C5D">
        <w:rPr>
          <w:rFonts w:ascii="メイリオ" w:eastAsia="メイリオ" w:hAnsi="メイリオ"/>
          <w:color w:val="006EC8"/>
        </w:rPr>
        <w:t>▶</w:t>
      </w:r>
      <w:r w:rsidRPr="00385C5D">
        <w:rPr>
          <w:rFonts w:ascii="メイリオ" w:eastAsia="メイリオ" w:hAnsi="メイリオ"/>
        </w:rPr>
        <w:t>主な介護者別にみると、配偶者</w:t>
      </w:r>
      <w:r w:rsidR="00385C5D" w:rsidRPr="00385C5D">
        <w:rPr>
          <w:rFonts w:ascii="メイリオ" w:eastAsia="メイリオ" w:hAnsi="メイリオ" w:hint="eastAsia"/>
        </w:rPr>
        <w:t>は「外出の付き添い、送迎等」、</w:t>
      </w:r>
      <w:r w:rsidRPr="00385C5D">
        <w:rPr>
          <w:rFonts w:ascii="メイリオ" w:eastAsia="メイリオ" w:hAnsi="メイリオ"/>
        </w:rPr>
        <w:t>子</w:t>
      </w:r>
      <w:r w:rsidR="00385C5D" w:rsidRPr="00385C5D">
        <w:rPr>
          <w:rFonts w:ascii="メイリオ" w:eastAsia="メイリオ" w:hAnsi="メイリオ" w:hint="eastAsia"/>
        </w:rPr>
        <w:t>は</w:t>
      </w:r>
      <w:r w:rsidRPr="00385C5D">
        <w:rPr>
          <w:rFonts w:ascii="メイリオ" w:eastAsia="メイリオ" w:hAnsi="メイリオ"/>
        </w:rPr>
        <w:t>「認知症状への対応」が最も多</w:t>
      </w:r>
      <w:r w:rsidR="00385C5D" w:rsidRPr="00385C5D">
        <w:rPr>
          <w:rFonts w:ascii="メイリオ" w:eastAsia="メイリオ" w:hAnsi="メイリオ" w:hint="eastAsia"/>
        </w:rPr>
        <w:t>い</w:t>
      </w:r>
      <w:r w:rsidRPr="00385C5D">
        <w:rPr>
          <w:rFonts w:ascii="メイリオ" w:eastAsia="メイリオ" w:hAnsi="メイリオ"/>
        </w:rPr>
        <w:t>。</w:t>
      </w:r>
    </w:p>
    <w:p w14:paraId="4A6B380F" w14:textId="77777777" w:rsidR="00870AE1" w:rsidRPr="005C03D7" w:rsidRDefault="00870AE1" w:rsidP="00870AE1">
      <w:pPr>
        <w:rPr>
          <w:highlight w:val="yellow"/>
        </w:rPr>
      </w:pPr>
    </w:p>
    <w:p w14:paraId="0E52689A" w14:textId="77777777" w:rsidR="00870AE1" w:rsidRPr="005C03D7" w:rsidRDefault="00870AE1" w:rsidP="00870AE1">
      <w:pPr>
        <w:snapToGrid w:val="0"/>
        <w:rPr>
          <w:sz w:val="2"/>
          <w:szCs w:val="2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870AE1" w:rsidRPr="005C03D7" w14:paraId="728126A8" w14:textId="77777777" w:rsidTr="00061183">
        <w:tc>
          <w:tcPr>
            <w:tcW w:w="9628" w:type="dxa"/>
            <w:shd w:val="clear" w:color="auto" w:fill="9FD4FF"/>
          </w:tcPr>
          <w:p w14:paraId="0A83848F" w14:textId="77777777" w:rsidR="00870AE1" w:rsidRPr="005C03D7" w:rsidRDefault="00870AE1" w:rsidP="00061183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385C5D">
              <w:rPr>
                <w:rFonts w:ascii="BIZ UDゴシック" w:eastAsia="BIZ UDゴシック" w:hAnsi="BIZ UDゴシック" w:hint="eastAsia"/>
              </w:rPr>
              <w:t>③主な介護者が不安に感じる介護の内容（複数回答）</w:t>
            </w:r>
          </w:p>
        </w:tc>
      </w:tr>
    </w:tbl>
    <w:p w14:paraId="5FB4EA86" w14:textId="40938C03" w:rsidR="00870AE1" w:rsidRPr="005C03D7" w:rsidRDefault="00385C5D" w:rsidP="00870AE1">
      <w:pPr>
        <w:jc w:val="center"/>
        <w:rPr>
          <w:highlight w:val="yellow"/>
        </w:rPr>
      </w:pPr>
      <w:r w:rsidRPr="00385C5D">
        <w:rPr>
          <w:noProof/>
        </w:rPr>
        <w:drawing>
          <wp:inline distT="0" distB="0" distL="0" distR="0" wp14:anchorId="75AAC5EC" wp14:editId="0FA824AC">
            <wp:extent cx="5881370" cy="7117715"/>
            <wp:effectExtent l="0" t="0" r="5080" b="6985"/>
            <wp:docPr id="314056967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6DD5E" w14:textId="77777777" w:rsidR="00870AE1" w:rsidRPr="00385C5D" w:rsidRDefault="00870AE1" w:rsidP="00870AE1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 w:rsidRPr="00385C5D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5323EEEA" w14:textId="45F967DE" w:rsidR="0007470E" w:rsidRPr="0007470E" w:rsidRDefault="0007470E" w:rsidP="0007470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07470E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6AF88361" wp14:editId="3F53A505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81" name="正方形/長方形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5F6EF" id="正方形/長方形 481" o:spid="_x0000_s1026" style="position:absolute;margin-left:-11.05pt;margin-top:2.3pt;width:503.25pt;height:31.2pt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07470E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情報収集</w:t>
      </w:r>
    </w:p>
    <w:p w14:paraId="24915CA7" w14:textId="77777777" w:rsidR="0007470E" w:rsidRPr="005C03D7" w:rsidRDefault="0007470E" w:rsidP="0007470E">
      <w:pPr>
        <w:snapToGrid w:val="0"/>
        <w:rPr>
          <w:sz w:val="8"/>
          <w:szCs w:val="8"/>
          <w:highlight w:val="yellow"/>
        </w:rPr>
      </w:pPr>
    </w:p>
    <w:p w14:paraId="779C3DBE" w14:textId="0278D50F" w:rsidR="0007470E" w:rsidRPr="00AC072D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AC072D">
        <w:rPr>
          <w:rFonts w:ascii="メイリオ" w:eastAsia="メイリオ" w:hAnsi="メイリオ"/>
          <w:color w:val="006EC8"/>
        </w:rPr>
        <w:t>▶</w:t>
      </w:r>
      <w:r w:rsidR="00AC072D" w:rsidRPr="00AC072D">
        <w:rPr>
          <w:rFonts w:ascii="メイリオ" w:eastAsia="メイリオ" w:hAnsi="メイリオ"/>
        </w:rPr>
        <w:t>インターネットに接続できる情報端末の使用状況</w:t>
      </w:r>
      <w:r w:rsidRPr="00AC072D">
        <w:rPr>
          <w:rFonts w:ascii="メイリオ" w:eastAsia="メイリオ" w:hAnsi="メイリオ" w:hint="eastAsia"/>
        </w:rPr>
        <w:t>は、自立の人・要支援者は「</w:t>
      </w:r>
      <w:r w:rsidR="00AC072D" w:rsidRPr="00AC072D">
        <w:rPr>
          <w:rFonts w:ascii="メイリオ" w:eastAsia="メイリオ" w:hAnsi="メイリオ" w:hint="eastAsia"/>
        </w:rPr>
        <w:t>スマートフォン</w:t>
      </w:r>
      <w:r w:rsidRPr="00AC072D">
        <w:rPr>
          <w:rFonts w:ascii="メイリオ" w:eastAsia="メイリオ" w:hAnsi="メイリオ" w:hint="eastAsia"/>
        </w:rPr>
        <w:t>」、要介護者は「</w:t>
      </w:r>
      <w:r w:rsidR="00AC072D" w:rsidRPr="00AC072D">
        <w:rPr>
          <w:rFonts w:ascii="メイリオ" w:eastAsia="メイリオ" w:hAnsi="メイリオ" w:hint="eastAsia"/>
        </w:rPr>
        <w:t>使用</w:t>
      </w:r>
      <w:r w:rsidRPr="00AC072D">
        <w:rPr>
          <w:rFonts w:ascii="メイリオ" w:eastAsia="メイリオ" w:hAnsi="メイリオ" w:hint="eastAsia"/>
        </w:rPr>
        <w:t>していない」が最も多い。</w:t>
      </w:r>
    </w:p>
    <w:p w14:paraId="3FF9A260" w14:textId="059236DE" w:rsidR="0007470E" w:rsidRPr="00AC072D" w:rsidRDefault="0007470E" w:rsidP="007E6852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AC072D">
        <w:rPr>
          <w:rFonts w:ascii="メイリオ" w:eastAsia="メイリオ" w:hAnsi="メイリオ"/>
          <w:color w:val="006EC8"/>
        </w:rPr>
        <w:t>▶</w:t>
      </w:r>
      <w:r w:rsidRPr="00AC072D">
        <w:rPr>
          <w:rFonts w:ascii="メイリオ" w:eastAsia="メイリオ" w:hAnsi="メイリオ" w:hint="eastAsia"/>
        </w:rPr>
        <w:t>介護や生活支援などの行政サービスの情報収集</w:t>
      </w:r>
      <w:r w:rsidR="00124E38">
        <w:rPr>
          <w:rFonts w:ascii="メイリオ" w:eastAsia="メイリオ" w:hAnsi="メイリオ" w:hint="eastAsia"/>
        </w:rPr>
        <w:t>をしている人が使っている</w:t>
      </w:r>
      <w:r w:rsidRPr="00AC072D">
        <w:rPr>
          <w:rFonts w:ascii="メイリオ" w:eastAsia="メイリオ" w:hAnsi="メイリオ" w:hint="eastAsia"/>
        </w:rPr>
        <w:t>手段は、介護状態に関わらず「市報すいた」が最も多く、自立の人は６割を超える。「</w:t>
      </w:r>
      <w:r w:rsidR="00AC072D" w:rsidRPr="00AC072D">
        <w:rPr>
          <w:rFonts w:ascii="メイリオ" w:eastAsia="メイリオ" w:hAnsi="メイリオ" w:hint="eastAsia"/>
        </w:rPr>
        <w:t>インターネット検索</w:t>
      </w:r>
      <w:r w:rsidRPr="00AC072D">
        <w:rPr>
          <w:rFonts w:ascii="メイリオ" w:eastAsia="メイリオ" w:hAnsi="メイリオ" w:hint="eastAsia"/>
        </w:rPr>
        <w:t>」は</w:t>
      </w:r>
      <w:r w:rsidR="00AC072D" w:rsidRPr="00AC072D">
        <w:rPr>
          <w:rFonts w:ascii="メイリオ" w:eastAsia="メイリオ" w:hAnsi="メイリオ" w:hint="eastAsia"/>
        </w:rPr>
        <w:t>自立</w:t>
      </w:r>
      <w:r w:rsidRPr="00AC072D">
        <w:rPr>
          <w:rFonts w:ascii="メイリオ" w:eastAsia="メイリオ" w:hAnsi="メイリオ" w:hint="eastAsia"/>
        </w:rPr>
        <w:t>で2</w:t>
      </w:r>
      <w:r w:rsidR="00AC072D" w:rsidRPr="00AC072D">
        <w:rPr>
          <w:rFonts w:ascii="メイリオ" w:eastAsia="メイリオ" w:hAnsi="メイリオ" w:hint="eastAsia"/>
        </w:rPr>
        <w:t>3</w:t>
      </w:r>
      <w:r w:rsidRPr="00AC072D">
        <w:rPr>
          <w:rFonts w:ascii="メイリオ" w:eastAsia="メイリオ" w:hAnsi="メイリオ" w:hint="eastAsia"/>
        </w:rPr>
        <w:t>.</w:t>
      </w:r>
      <w:r w:rsidR="00AC072D" w:rsidRPr="00AC072D">
        <w:rPr>
          <w:rFonts w:ascii="メイリオ" w:eastAsia="メイリオ" w:hAnsi="メイリオ" w:hint="eastAsia"/>
        </w:rPr>
        <w:t>5</w:t>
      </w:r>
      <w:r w:rsidRPr="00AC072D">
        <w:rPr>
          <w:rFonts w:ascii="メイリオ" w:eastAsia="メイリオ" w:hAnsi="メイリオ" w:hint="eastAsia"/>
        </w:rPr>
        <w:t>％と、</w:t>
      </w:r>
      <w:r w:rsidR="00AC072D" w:rsidRPr="00AC072D">
        <w:rPr>
          <w:rFonts w:ascii="メイリオ" w:eastAsia="メイリオ" w:hAnsi="メイリオ" w:hint="eastAsia"/>
        </w:rPr>
        <w:t>要支援者</w:t>
      </w:r>
      <w:r w:rsidRPr="00AC072D">
        <w:rPr>
          <w:rFonts w:ascii="メイリオ" w:eastAsia="メイリオ" w:hAnsi="メイリオ" w:hint="eastAsia"/>
        </w:rPr>
        <w:t>・要介護者より</w:t>
      </w:r>
      <w:r w:rsidR="00124E38">
        <w:rPr>
          <w:rFonts w:ascii="メイリオ" w:eastAsia="メイリオ" w:hAnsi="メイリオ" w:hint="eastAsia"/>
        </w:rPr>
        <w:t>２倍</w:t>
      </w:r>
      <w:r w:rsidRPr="00AC072D">
        <w:rPr>
          <w:rFonts w:ascii="メイリオ" w:eastAsia="メイリオ" w:hAnsi="メイリオ" w:hint="eastAsia"/>
        </w:rPr>
        <w:t>以上多い。</w:t>
      </w:r>
      <w:r w:rsidR="00124E38">
        <w:rPr>
          <w:rFonts w:ascii="メイリオ" w:eastAsia="メイリオ" w:hAnsi="メイリオ" w:hint="eastAsia"/>
        </w:rPr>
        <w:t>また、要支援者で</w:t>
      </w:r>
      <w:r w:rsidR="007E6852">
        <w:rPr>
          <w:rFonts w:ascii="メイリオ" w:eastAsia="メイリオ" w:hAnsi="メイリオ" w:hint="eastAsia"/>
        </w:rPr>
        <w:t>は</w:t>
      </w:r>
      <w:r w:rsidR="00124E38">
        <w:rPr>
          <w:rFonts w:ascii="メイリオ" w:eastAsia="メイリオ" w:hAnsi="メイリオ" w:hint="eastAsia"/>
        </w:rPr>
        <w:t>「地域包括支援センターの窓口」の回答が</w:t>
      </w:r>
      <w:r w:rsidR="003037E0">
        <w:rPr>
          <w:rFonts w:ascii="メイリオ" w:eastAsia="メイリオ" w:hAnsi="メイリオ" w:hint="eastAsia"/>
        </w:rPr>
        <w:t>、要介護者では「情報収集は行っていない」が最も多い回答となっている。</w:t>
      </w:r>
    </w:p>
    <w:p w14:paraId="66D71C8E" w14:textId="35E8847F" w:rsidR="0007470E" w:rsidRPr="005C03D7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07470E" w:rsidRPr="005C03D7" w14:paraId="7F77C107" w14:textId="77777777" w:rsidTr="000E7089">
        <w:tc>
          <w:tcPr>
            <w:tcW w:w="9628" w:type="dxa"/>
            <w:shd w:val="clear" w:color="auto" w:fill="9FD4FF"/>
          </w:tcPr>
          <w:p w14:paraId="656F7210" w14:textId="72F8AC91" w:rsidR="0007470E" w:rsidRPr="005C03D7" w:rsidRDefault="0007470E" w:rsidP="000E7089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07470E">
              <w:rPr>
                <w:rFonts w:ascii="BIZ UDゴシック" w:eastAsia="BIZ UDゴシック" w:hAnsi="BIZ UDゴシック" w:hint="eastAsia"/>
              </w:rPr>
              <w:t>①インターネットに接続できる情報端末の使用状況（</w:t>
            </w:r>
            <w:r w:rsidR="00124E38">
              <w:rPr>
                <w:rFonts w:ascii="BIZ UDゴシック" w:eastAsia="BIZ UDゴシック" w:hAnsi="BIZ UDゴシック" w:hint="eastAsia"/>
              </w:rPr>
              <w:t>複数</w:t>
            </w:r>
            <w:r w:rsidRPr="0007470E">
              <w:rPr>
                <w:rFonts w:ascii="BIZ UDゴシック" w:eastAsia="BIZ UDゴシック" w:hAnsi="BIZ UDゴシック" w:hint="eastAsia"/>
              </w:rPr>
              <w:t>回答）</w:t>
            </w:r>
          </w:p>
        </w:tc>
      </w:tr>
    </w:tbl>
    <w:p w14:paraId="303514FE" w14:textId="513BAB11" w:rsidR="0007470E" w:rsidRPr="0007470E" w:rsidRDefault="0007470E" w:rsidP="0007470E">
      <w:pPr>
        <w:jc w:val="center"/>
        <w:rPr>
          <w:highlight w:val="yellow"/>
        </w:rPr>
      </w:pPr>
      <w:r w:rsidRPr="0007470E">
        <w:rPr>
          <w:noProof/>
        </w:rPr>
        <w:drawing>
          <wp:inline distT="0" distB="0" distL="0" distR="0" wp14:anchorId="040821F6" wp14:editId="49C12E61">
            <wp:extent cx="5737680" cy="2842560"/>
            <wp:effectExtent l="0" t="0" r="0" b="0"/>
            <wp:docPr id="1385743372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80" cy="28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07470E" w:rsidRPr="005C03D7" w14:paraId="7DBA82DD" w14:textId="77777777" w:rsidTr="000E7089">
        <w:tc>
          <w:tcPr>
            <w:tcW w:w="9628" w:type="dxa"/>
            <w:shd w:val="clear" w:color="auto" w:fill="9FD4FF"/>
          </w:tcPr>
          <w:p w14:paraId="7F731A07" w14:textId="44234DA1" w:rsidR="0007470E" w:rsidRPr="005C03D7" w:rsidRDefault="0007470E" w:rsidP="000E7089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4C1A3A">
              <w:rPr>
                <w:rFonts w:ascii="BIZ UDゴシック" w:eastAsia="BIZ UDゴシック" w:hAnsi="BIZ UDゴシック" w:hint="eastAsia"/>
              </w:rPr>
              <w:t>②介護や生活支援などの行政サービスの情報収集手段（複数回答）</w:t>
            </w:r>
          </w:p>
        </w:tc>
      </w:tr>
    </w:tbl>
    <w:p w14:paraId="1674AF9C" w14:textId="791E8948" w:rsidR="0007470E" w:rsidRPr="004C1A3A" w:rsidRDefault="003037E0" w:rsidP="004C1A3A">
      <w:pPr>
        <w:jc w:val="center"/>
        <w:rPr>
          <w:highlight w:val="yellow"/>
        </w:rPr>
      </w:pPr>
      <w:r w:rsidRPr="004C1A3A">
        <w:rPr>
          <w:noProof/>
        </w:rPr>
        <w:drawing>
          <wp:anchor distT="0" distB="0" distL="114300" distR="114300" simplePos="0" relativeHeight="251834368" behindDoc="0" locked="0" layoutInCell="1" allowOverlap="1" wp14:anchorId="45811118" wp14:editId="0534E5D0">
            <wp:simplePos x="0" y="0"/>
            <wp:positionH relativeFrom="column">
              <wp:posOffset>158115</wp:posOffset>
            </wp:positionH>
            <wp:positionV relativeFrom="paragraph">
              <wp:posOffset>26258</wp:posOffset>
            </wp:positionV>
            <wp:extent cx="5798160" cy="4301280"/>
            <wp:effectExtent l="0" t="0" r="0" b="0"/>
            <wp:wrapNone/>
            <wp:docPr id="461311499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60" cy="43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470E" w:rsidRPr="004C1A3A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1581A4C1" w14:textId="4D19C6E9" w:rsidR="0007470E" w:rsidRPr="004C1A3A" w:rsidRDefault="0007470E" w:rsidP="0007470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4C1A3A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584E0C0C" wp14:editId="453112E8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09CB2" id="正方形/長方形 12" o:spid="_x0000_s1026" style="position:absolute;margin-left:-11.05pt;margin-top:2.3pt;width:503.25pt;height:31.2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4C1A3A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防災</w:t>
      </w:r>
    </w:p>
    <w:p w14:paraId="299A329E" w14:textId="77777777" w:rsidR="0007470E" w:rsidRPr="005C03D7" w:rsidRDefault="0007470E" w:rsidP="0007470E">
      <w:pPr>
        <w:snapToGrid w:val="0"/>
        <w:rPr>
          <w:sz w:val="12"/>
          <w:szCs w:val="12"/>
          <w:highlight w:val="yellow"/>
        </w:rPr>
      </w:pPr>
    </w:p>
    <w:p w14:paraId="2F1328DB" w14:textId="1E121989" w:rsidR="0007470E" w:rsidRPr="00AC072D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AC072D">
        <w:rPr>
          <w:rFonts w:ascii="メイリオ" w:eastAsia="メイリオ" w:hAnsi="メイリオ"/>
          <w:color w:val="006EC8"/>
        </w:rPr>
        <w:t>▶</w:t>
      </w:r>
      <w:r w:rsidRPr="00AC072D">
        <w:rPr>
          <w:rFonts w:ascii="メイリオ" w:eastAsia="メイリオ" w:hAnsi="メイリオ" w:hint="eastAsia"/>
        </w:rPr>
        <w:t>災害に備えた対策は、自立・要支援者、要介護者ともに「停電時に作動する足元灯や懐中電灯など</w:t>
      </w:r>
      <w:r w:rsidR="00CD3C0E">
        <w:rPr>
          <w:rFonts w:ascii="メイリオ" w:eastAsia="メイリオ" w:hAnsi="メイリオ" w:hint="eastAsia"/>
        </w:rPr>
        <w:t>を</w:t>
      </w:r>
      <w:r w:rsidRPr="00AC072D">
        <w:rPr>
          <w:rFonts w:ascii="メイリオ" w:eastAsia="メイリオ" w:hAnsi="メイリオ" w:hint="eastAsia"/>
        </w:rPr>
        <w:t>準備している」が最も多</w:t>
      </w:r>
      <w:r w:rsidR="00AC072D">
        <w:rPr>
          <w:rFonts w:ascii="メイリオ" w:eastAsia="メイリオ" w:hAnsi="メイリオ" w:hint="eastAsia"/>
        </w:rPr>
        <w:t>い。</w:t>
      </w:r>
      <w:r w:rsidRPr="00AC072D">
        <w:rPr>
          <w:rFonts w:ascii="メイリオ" w:eastAsia="メイリオ" w:hAnsi="メイリオ" w:hint="eastAsia"/>
        </w:rPr>
        <w:t>ほとんどの項目で自立・要支援者より要介護者の割合が少ない。</w:t>
      </w:r>
    </w:p>
    <w:p w14:paraId="0D1322EB" w14:textId="77777777" w:rsidR="0007470E" w:rsidRPr="005C03D7" w:rsidRDefault="0007470E" w:rsidP="0007470E">
      <w:pPr>
        <w:snapToGrid w:val="0"/>
        <w:rPr>
          <w:sz w:val="12"/>
          <w:szCs w:val="12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07470E" w:rsidRPr="005C03D7" w14:paraId="26F70011" w14:textId="77777777" w:rsidTr="000E7089">
        <w:tc>
          <w:tcPr>
            <w:tcW w:w="9628" w:type="dxa"/>
            <w:shd w:val="clear" w:color="auto" w:fill="9FD4FF"/>
          </w:tcPr>
          <w:p w14:paraId="33538A8D" w14:textId="06EF25AC" w:rsidR="0007470E" w:rsidRPr="005C03D7" w:rsidRDefault="00F75576" w:rsidP="000E7089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8E1F2A">
              <w:rPr>
                <w:rFonts w:ascii="BIZ UDゴシック" w:eastAsia="BIZ UDゴシック" w:hAnsi="BIZ UDゴシック" w:hint="eastAsia"/>
              </w:rPr>
              <w:t>①</w:t>
            </w:r>
            <w:r w:rsidR="0007470E" w:rsidRPr="008E1F2A">
              <w:rPr>
                <w:rFonts w:ascii="BIZ UDゴシック" w:eastAsia="BIZ UDゴシック" w:hAnsi="BIZ UDゴシック" w:hint="eastAsia"/>
              </w:rPr>
              <w:t>災害に備えた対策（複数回答）</w:t>
            </w:r>
          </w:p>
        </w:tc>
      </w:tr>
    </w:tbl>
    <w:p w14:paraId="6CCA5288" w14:textId="634342B2" w:rsidR="0007470E" w:rsidRPr="005C03D7" w:rsidRDefault="008E1F2A" w:rsidP="008E1F2A">
      <w:pPr>
        <w:jc w:val="center"/>
        <w:rPr>
          <w:highlight w:val="yellow"/>
        </w:rPr>
      </w:pPr>
      <w:r w:rsidRPr="008E1F2A">
        <w:rPr>
          <w:noProof/>
        </w:rPr>
        <w:drawing>
          <wp:inline distT="0" distB="0" distL="0" distR="0" wp14:anchorId="15F0ED85" wp14:editId="41B45970">
            <wp:extent cx="6062291" cy="6291489"/>
            <wp:effectExtent l="0" t="0" r="0" b="0"/>
            <wp:docPr id="1563929244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6" t="3667" r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60" cy="62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D1AC0" w14:textId="2E2EB3E0" w:rsidR="0007470E" w:rsidRPr="005C03D7" w:rsidRDefault="0007470E" w:rsidP="0007470E">
      <w:pPr>
        <w:rPr>
          <w:highlight w:val="yellow"/>
        </w:rPr>
      </w:pPr>
    </w:p>
    <w:p w14:paraId="5F880E97" w14:textId="00A29DE4" w:rsidR="0007470E" w:rsidRPr="00F75576" w:rsidRDefault="0007470E" w:rsidP="0007470E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 w:rsidRPr="00F75576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01A4A4B4" w14:textId="5131F3D2" w:rsidR="0007470E" w:rsidRPr="008E1F2A" w:rsidRDefault="0007470E" w:rsidP="0007470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8E1F2A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6C16BA5A" wp14:editId="7B07C364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87" name="正方形/長方形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5CF41" id="正方形/長方形 487" o:spid="_x0000_s1026" style="position:absolute;margin-left:-11.05pt;margin-top:2.3pt;width:503.25pt;height:31.2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8E1F2A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望む高齢者保健福祉施策</w:t>
      </w:r>
    </w:p>
    <w:p w14:paraId="244F4BCF" w14:textId="2407D2C4" w:rsidR="0007470E" w:rsidRPr="005C03D7" w:rsidRDefault="0007470E" w:rsidP="0007470E">
      <w:pPr>
        <w:snapToGrid w:val="0"/>
        <w:rPr>
          <w:sz w:val="12"/>
          <w:szCs w:val="12"/>
          <w:highlight w:val="yellow"/>
        </w:rPr>
      </w:pPr>
    </w:p>
    <w:p w14:paraId="111C0371" w14:textId="3D6507DD" w:rsidR="0007470E" w:rsidRPr="00AC76A1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AC072D">
        <w:rPr>
          <w:rFonts w:ascii="メイリオ" w:eastAsia="メイリオ" w:hAnsi="メイリオ"/>
          <w:color w:val="006EC8"/>
        </w:rPr>
        <w:t>▶</w:t>
      </w:r>
      <w:r w:rsidRPr="00AC072D">
        <w:rPr>
          <w:rFonts w:ascii="メイリオ" w:eastAsia="メイリオ" w:hAnsi="メイリオ" w:hint="eastAsia"/>
        </w:rPr>
        <w:t>望む高齢者保健福祉施策は、自立の人</w:t>
      </w:r>
      <w:r w:rsidR="00AC072D" w:rsidRPr="00AC072D">
        <w:rPr>
          <w:rFonts w:ascii="メイリオ" w:eastAsia="メイリオ" w:hAnsi="メイリオ" w:hint="eastAsia"/>
        </w:rPr>
        <w:t>・要支援者</w:t>
      </w:r>
      <w:r w:rsidR="00651D05">
        <w:rPr>
          <w:rFonts w:ascii="メイリオ" w:eastAsia="メイリオ" w:hAnsi="メイリオ" w:hint="eastAsia"/>
        </w:rPr>
        <w:t>は</w:t>
      </w:r>
      <w:r w:rsidRPr="00AC072D">
        <w:rPr>
          <w:rFonts w:ascii="メイリオ" w:eastAsia="メイリオ" w:hAnsi="メイリオ" w:hint="eastAsia"/>
        </w:rPr>
        <w:t>「特別養護老人ホームなどの介護保険施設の整備」、要介護者は「在宅</w:t>
      </w:r>
      <w:r w:rsidRPr="00AC76A1">
        <w:rPr>
          <w:rFonts w:ascii="メイリオ" w:eastAsia="メイリオ" w:hAnsi="メイリオ" w:hint="eastAsia"/>
        </w:rPr>
        <w:t>福祉サービス」</w:t>
      </w:r>
      <w:r w:rsidR="00AC072D" w:rsidRPr="00AC76A1">
        <w:rPr>
          <w:rFonts w:ascii="メイリオ" w:eastAsia="メイリオ" w:hAnsi="メイリオ" w:hint="eastAsia"/>
        </w:rPr>
        <w:t>「</w:t>
      </w:r>
      <w:r w:rsidR="00AC072D" w:rsidRPr="00AC76A1">
        <w:rPr>
          <w:rFonts w:ascii="メイリオ" w:eastAsia="メイリオ" w:hAnsi="メイリオ"/>
        </w:rPr>
        <w:t>特別養護老人ホームなどの介護保険施設の整備</w:t>
      </w:r>
      <w:r w:rsidR="00AC072D" w:rsidRPr="00AC76A1">
        <w:rPr>
          <w:rFonts w:ascii="メイリオ" w:eastAsia="メイリオ" w:hAnsi="メイリオ" w:hint="eastAsia"/>
        </w:rPr>
        <w:t>」</w:t>
      </w:r>
      <w:r w:rsidRPr="00AC76A1">
        <w:rPr>
          <w:rFonts w:ascii="メイリオ" w:eastAsia="メイリオ" w:hAnsi="メイリオ" w:hint="eastAsia"/>
        </w:rPr>
        <w:t>が</w:t>
      </w:r>
      <w:r w:rsidR="00AC072D" w:rsidRPr="00AC76A1">
        <w:rPr>
          <w:rFonts w:ascii="メイリオ" w:eastAsia="メイリオ" w:hAnsi="メイリオ" w:hint="eastAsia"/>
        </w:rPr>
        <w:t>同率で</w:t>
      </w:r>
      <w:r w:rsidRPr="00AC76A1">
        <w:rPr>
          <w:rFonts w:ascii="メイリオ" w:eastAsia="メイリオ" w:hAnsi="メイリオ" w:hint="eastAsia"/>
        </w:rPr>
        <w:t>最も多</w:t>
      </w:r>
      <w:r w:rsidR="00AC072D" w:rsidRPr="00AC76A1">
        <w:rPr>
          <w:rFonts w:ascii="メイリオ" w:eastAsia="メイリオ" w:hAnsi="メイリオ" w:hint="eastAsia"/>
        </w:rPr>
        <w:t>い</w:t>
      </w:r>
      <w:r w:rsidRPr="00AC76A1">
        <w:rPr>
          <w:rFonts w:ascii="メイリオ" w:eastAsia="メイリオ" w:hAnsi="メイリオ" w:hint="eastAsia"/>
        </w:rPr>
        <w:t>。</w:t>
      </w:r>
    </w:p>
    <w:p w14:paraId="7ABCD0B7" w14:textId="1EC7E7FA" w:rsidR="0007470E" w:rsidRPr="00AC76A1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AC76A1">
        <w:rPr>
          <w:rFonts w:ascii="メイリオ" w:eastAsia="メイリオ" w:hAnsi="メイリオ"/>
          <w:color w:val="006EC8"/>
        </w:rPr>
        <w:t>▶</w:t>
      </w:r>
      <w:r w:rsidRPr="00AC76A1">
        <w:rPr>
          <w:rFonts w:ascii="メイリオ" w:eastAsia="メイリオ" w:hAnsi="メイリオ" w:hint="eastAsia"/>
        </w:rPr>
        <w:t>「</w:t>
      </w:r>
      <w:r w:rsidR="008935A5" w:rsidRPr="00AC76A1">
        <w:rPr>
          <w:rFonts w:ascii="メイリオ" w:eastAsia="メイリオ" w:hAnsi="メイリオ"/>
        </w:rPr>
        <w:t>在宅福祉サービス</w:t>
      </w:r>
      <w:r w:rsidRPr="00AC76A1">
        <w:rPr>
          <w:rFonts w:ascii="メイリオ" w:eastAsia="メイリオ" w:hAnsi="メイリオ" w:hint="eastAsia"/>
        </w:rPr>
        <w:t>」は</w:t>
      </w:r>
      <w:r w:rsidR="00AC76A1" w:rsidRPr="00AC76A1">
        <w:rPr>
          <w:rFonts w:ascii="メイリオ" w:eastAsia="メイリオ" w:hAnsi="メイリオ" w:hint="eastAsia"/>
        </w:rPr>
        <w:t>自立の方・</w:t>
      </w:r>
      <w:r w:rsidRPr="00AC76A1">
        <w:rPr>
          <w:rFonts w:ascii="メイリオ" w:eastAsia="メイリオ" w:hAnsi="メイリオ" w:hint="eastAsia"/>
        </w:rPr>
        <w:t>要支援者で</w:t>
      </w:r>
      <w:r w:rsidR="00AC76A1" w:rsidRPr="00AC76A1">
        <w:rPr>
          <w:rFonts w:ascii="メイリオ" w:eastAsia="メイリオ" w:hAnsi="メイリオ" w:hint="eastAsia"/>
        </w:rPr>
        <w:t>、</w:t>
      </w:r>
      <w:r w:rsidRPr="00AC76A1">
        <w:rPr>
          <w:rFonts w:ascii="メイリオ" w:eastAsia="メイリオ" w:hAnsi="メイリオ" w:hint="eastAsia"/>
        </w:rPr>
        <w:t>前回調査から</w:t>
      </w:r>
      <w:r w:rsidR="00AC76A1" w:rsidRPr="00AC76A1">
        <w:rPr>
          <w:rFonts w:ascii="メイリオ" w:eastAsia="メイリオ" w:hAnsi="メイリオ" w:hint="eastAsia"/>
        </w:rPr>
        <w:t>５</w:t>
      </w:r>
      <w:r w:rsidRPr="00AC76A1">
        <w:rPr>
          <w:rFonts w:ascii="メイリオ" w:eastAsia="メイリオ" w:hAnsi="メイリオ" w:hint="eastAsia"/>
        </w:rPr>
        <w:t>ポイント以上</w:t>
      </w:r>
      <w:r w:rsidR="00AC76A1" w:rsidRPr="00AC76A1">
        <w:rPr>
          <w:rFonts w:ascii="メイリオ" w:eastAsia="メイリオ" w:hAnsi="メイリオ" w:hint="eastAsia"/>
        </w:rPr>
        <w:t>減少</w:t>
      </w:r>
      <w:r w:rsidR="00CD3C0E">
        <w:rPr>
          <w:rFonts w:ascii="メイリオ" w:eastAsia="メイリオ" w:hAnsi="メイリオ" w:hint="eastAsia"/>
        </w:rPr>
        <w:t>、</w:t>
      </w:r>
      <w:r w:rsidR="00CD3C0E" w:rsidRPr="00CD3C0E">
        <w:rPr>
          <w:rFonts w:ascii="メイリオ" w:eastAsia="メイリオ" w:hAnsi="メイリオ"/>
        </w:rPr>
        <w:t>「高齢者の見守り活動」は</w:t>
      </w:r>
      <w:r w:rsidR="00CD3C0E">
        <w:rPr>
          <w:rFonts w:ascii="メイリオ" w:eastAsia="メイリオ" w:hAnsi="メイリオ" w:hint="eastAsia"/>
        </w:rPr>
        <w:t>要支援者で、19.7ポイント減少。</w:t>
      </w:r>
    </w:p>
    <w:p w14:paraId="389FE9B0" w14:textId="15FA2585" w:rsidR="0007470E" w:rsidRPr="00CD3C0E" w:rsidRDefault="0007470E" w:rsidP="0007470E">
      <w:pPr>
        <w:snapToGrid w:val="0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07470E" w:rsidRPr="005C03D7" w14:paraId="27D7B9EE" w14:textId="77777777" w:rsidTr="000E7089">
        <w:tc>
          <w:tcPr>
            <w:tcW w:w="9628" w:type="dxa"/>
            <w:shd w:val="clear" w:color="auto" w:fill="9FD4FF"/>
          </w:tcPr>
          <w:p w14:paraId="69D4E811" w14:textId="77777777" w:rsidR="0007470E" w:rsidRPr="005C03D7" w:rsidRDefault="0007470E" w:rsidP="000E7089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5253E5">
              <w:rPr>
                <w:rFonts w:ascii="BIZ UDゴシック" w:eastAsia="BIZ UDゴシック" w:hAnsi="BIZ UDゴシック" w:hint="eastAsia"/>
              </w:rPr>
              <w:t>①望む高齢者保健福祉施策（複数回答）</w:t>
            </w:r>
          </w:p>
        </w:tc>
      </w:tr>
    </w:tbl>
    <w:p w14:paraId="1A04AC91" w14:textId="290EC82A" w:rsidR="0007470E" w:rsidRPr="005C03D7" w:rsidRDefault="0007470E" w:rsidP="0007470E">
      <w:pPr>
        <w:snapToGrid w:val="0"/>
        <w:rPr>
          <w:highlight w:val="yellow"/>
        </w:rPr>
      </w:pPr>
    </w:p>
    <w:p w14:paraId="405CE6A1" w14:textId="49919C10" w:rsidR="0007470E" w:rsidRPr="005253E5" w:rsidRDefault="005253E5" w:rsidP="0007470E">
      <w:pPr>
        <w:snapToGrid w:val="0"/>
        <w:ind w:firstLineChars="500" w:firstLine="1100"/>
        <w:rPr>
          <w:rFonts w:ascii="BIZ UDゴシック" w:eastAsia="BIZ UDゴシック" w:hAnsi="BIZ UDゴシック"/>
          <w:sz w:val="20"/>
          <w:szCs w:val="20"/>
          <w:lang w:eastAsia="zh-TW"/>
        </w:rPr>
      </w:pPr>
      <w:r w:rsidRPr="005253E5">
        <w:rPr>
          <w:noProof/>
        </w:rPr>
        <w:drawing>
          <wp:anchor distT="0" distB="0" distL="114300" distR="114300" simplePos="0" relativeHeight="251831296" behindDoc="0" locked="0" layoutInCell="1" allowOverlap="1" wp14:anchorId="7BAE99B1" wp14:editId="38E90372">
            <wp:simplePos x="0" y="0"/>
            <wp:positionH relativeFrom="column">
              <wp:posOffset>-239032</wp:posOffset>
            </wp:positionH>
            <wp:positionV relativeFrom="paragraph">
              <wp:posOffset>182880</wp:posOffset>
            </wp:positionV>
            <wp:extent cx="3556000" cy="7510780"/>
            <wp:effectExtent l="0" t="0" r="6350" b="0"/>
            <wp:wrapNone/>
            <wp:docPr id="765978207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0" r="2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75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70E" w:rsidRPr="005253E5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　　　　　　　　　　　</w:t>
      </w:r>
      <w:r w:rsidR="0007470E" w:rsidRPr="005253E5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自立　</w:t>
      </w:r>
      <w:r w:rsidR="0007470E" w:rsidRPr="005253E5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　　</w:t>
      </w:r>
      <w:r w:rsidR="008E1F2A" w:rsidRPr="005253E5">
        <w:rPr>
          <w:rFonts w:ascii="BIZ UDゴシック" w:eastAsia="BIZ UDゴシック" w:hAnsi="BIZ UDゴシック" w:hint="eastAsia"/>
          <w:sz w:val="20"/>
          <w:szCs w:val="20"/>
          <w:lang w:eastAsia="zh-TW"/>
        </w:rPr>
        <w:t xml:space="preserve">　</w:t>
      </w:r>
      <w:r w:rsidR="0007470E" w:rsidRPr="005253E5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</w:t>
      </w:r>
      <w:r w:rsidR="0007470E" w:rsidRPr="005253E5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要支援者　</w:t>
      </w:r>
      <w:r w:rsidR="0007470E" w:rsidRPr="005253E5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</w:t>
      </w:r>
      <w:r w:rsidR="008E1F2A" w:rsidRPr="005253E5">
        <w:rPr>
          <w:rFonts w:ascii="BIZ UDゴシック" w:eastAsia="BIZ UDゴシック" w:hAnsi="BIZ UDゴシック" w:hint="eastAsia"/>
          <w:sz w:val="20"/>
          <w:szCs w:val="20"/>
          <w:lang w:eastAsia="zh-TW"/>
        </w:rPr>
        <w:t xml:space="preserve">　</w:t>
      </w:r>
      <w:r w:rsidR="0007470E" w:rsidRPr="005253E5">
        <w:rPr>
          <w:rFonts w:ascii="BIZ UDゴシック" w:eastAsia="BIZ UDゴシック" w:hAnsi="BIZ UDゴシック"/>
          <w:sz w:val="20"/>
          <w:szCs w:val="20"/>
          <w:lang w:eastAsia="zh-TW"/>
        </w:rPr>
        <w:t xml:space="preserve">　　</w:t>
      </w:r>
      <w:r w:rsidR="0007470E" w:rsidRPr="005253E5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</w:t>
      </w:r>
      <w:r w:rsidR="0007470E" w:rsidRPr="005253E5">
        <w:rPr>
          <w:rFonts w:ascii="BIZ UDゴシック" w:eastAsia="BIZ UDゴシック" w:hAnsi="BIZ UDゴシック" w:hint="eastAsia"/>
          <w:color w:val="FFFFFF" w:themeColor="background1"/>
          <w:sz w:val="20"/>
          <w:szCs w:val="20"/>
          <w:shd w:val="clear" w:color="auto" w:fill="0070C0"/>
          <w:lang w:eastAsia="zh-TW"/>
        </w:rPr>
        <w:t>要介護者</w:t>
      </w:r>
      <w:r w:rsidR="0007470E" w:rsidRPr="005253E5">
        <w:rPr>
          <w:rFonts w:ascii="BIZ UDゴシック" w:eastAsia="BIZ UDゴシック" w:hAnsi="BIZ UDゴシック"/>
          <w:color w:val="FFFFFF" w:themeColor="background1"/>
          <w:sz w:val="20"/>
          <w:szCs w:val="20"/>
          <w:shd w:val="clear" w:color="auto" w:fill="0070C0"/>
          <w:lang w:eastAsia="zh-TW"/>
        </w:rPr>
        <w:t xml:space="preserve">　</w:t>
      </w:r>
    </w:p>
    <w:p w14:paraId="470891EB" w14:textId="09958EBD" w:rsidR="0007470E" w:rsidRPr="005253E5" w:rsidRDefault="005253E5" w:rsidP="0007470E">
      <w:pPr>
        <w:snapToGrid w:val="0"/>
        <w:rPr>
          <w:lang w:eastAsia="zh-TW"/>
        </w:rPr>
      </w:pPr>
      <w:r w:rsidRPr="005253E5">
        <w:rPr>
          <w:noProof/>
        </w:rPr>
        <w:drawing>
          <wp:anchor distT="0" distB="0" distL="114300" distR="114300" simplePos="0" relativeHeight="251833344" behindDoc="0" locked="0" layoutInCell="1" allowOverlap="1" wp14:anchorId="597868EA" wp14:editId="10685E6A">
            <wp:simplePos x="0" y="0"/>
            <wp:positionH relativeFrom="column">
              <wp:posOffset>4777105</wp:posOffset>
            </wp:positionH>
            <wp:positionV relativeFrom="paragraph">
              <wp:posOffset>1905</wp:posOffset>
            </wp:positionV>
            <wp:extent cx="1472565" cy="7523480"/>
            <wp:effectExtent l="0" t="0" r="0" b="0"/>
            <wp:wrapNone/>
            <wp:docPr id="214380054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3" t="9195" r="2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752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253E5">
        <w:rPr>
          <w:noProof/>
        </w:rPr>
        <w:drawing>
          <wp:anchor distT="0" distB="0" distL="114300" distR="114300" simplePos="0" relativeHeight="251832320" behindDoc="0" locked="0" layoutInCell="1" allowOverlap="1" wp14:anchorId="5A8684F1" wp14:editId="1943F15F">
            <wp:simplePos x="0" y="0"/>
            <wp:positionH relativeFrom="column">
              <wp:posOffset>3378200</wp:posOffset>
            </wp:positionH>
            <wp:positionV relativeFrom="paragraph">
              <wp:posOffset>25763</wp:posOffset>
            </wp:positionV>
            <wp:extent cx="1443355" cy="7509510"/>
            <wp:effectExtent l="0" t="0" r="0" b="0"/>
            <wp:wrapNone/>
            <wp:docPr id="769264425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54" t="9371" r="2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75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2BFA3" w14:textId="4FC86FB5" w:rsidR="0007470E" w:rsidRPr="005253E5" w:rsidRDefault="0007470E" w:rsidP="0007470E">
      <w:pPr>
        <w:rPr>
          <w:lang w:eastAsia="zh-TW"/>
        </w:rPr>
      </w:pPr>
    </w:p>
    <w:p w14:paraId="660E8CD4" w14:textId="131C5CFB" w:rsidR="0007470E" w:rsidRPr="005253E5" w:rsidRDefault="0007470E" w:rsidP="0007470E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  <w:lang w:eastAsia="zh-TW"/>
        </w:rPr>
      </w:pPr>
      <w:r w:rsidRPr="005253E5">
        <w:rPr>
          <w:rFonts w:ascii="BIZ UDゴシック" w:eastAsia="BIZ UDゴシック" w:hAnsi="BIZ UDゴシック"/>
          <w:color w:val="FFFFFF" w:themeColor="background1"/>
          <w:sz w:val="36"/>
          <w:szCs w:val="36"/>
          <w:lang w:eastAsia="zh-TW"/>
        </w:rPr>
        <w:br w:type="page"/>
      </w:r>
    </w:p>
    <w:p w14:paraId="573D9F32" w14:textId="77777777" w:rsidR="0007470E" w:rsidRPr="005253E5" w:rsidRDefault="0007470E" w:rsidP="0007470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5253E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313EDEFA" wp14:editId="53FCDC6F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489" name="正方形/長方形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rgbClr val="006EC8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F4935" id="正方形/長方形 489" o:spid="_x0000_s1026" style="position:absolute;margin-left:-11.05pt;margin-top:2.3pt;width:503.25pt;height:31.2pt;z-index:-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" fillcolor="#006ec8" stroked="f" strokeweight="2.25pt"/>
            </w:pict>
          </mc:Fallback>
        </mc:AlternateContent>
      </w:r>
      <w:r w:rsidRPr="005253E5"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めざすまちの姿に対する評価</w:t>
      </w:r>
    </w:p>
    <w:p w14:paraId="72111681" w14:textId="77777777" w:rsidR="0007470E" w:rsidRPr="005C03D7" w:rsidRDefault="0007470E" w:rsidP="0007470E">
      <w:pPr>
        <w:snapToGrid w:val="0"/>
        <w:rPr>
          <w:sz w:val="12"/>
          <w:szCs w:val="12"/>
          <w:highlight w:val="yellow"/>
        </w:rPr>
      </w:pPr>
    </w:p>
    <w:p w14:paraId="14994ECC" w14:textId="01EBBD07" w:rsidR="0007470E" w:rsidRPr="00651D05" w:rsidRDefault="0007470E" w:rsidP="000747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</w:rPr>
      </w:pPr>
      <w:r w:rsidRPr="00C21AF3">
        <w:rPr>
          <w:rFonts w:ascii="メイリオ" w:eastAsia="メイリオ" w:hAnsi="メイリオ"/>
          <w:color w:val="006EC8"/>
        </w:rPr>
        <w:t>▶</w:t>
      </w:r>
      <w:r w:rsidRPr="00C21AF3">
        <w:rPr>
          <w:rFonts w:ascii="メイリオ" w:eastAsia="メイリオ" w:hAnsi="メイリオ" w:hint="eastAsia"/>
        </w:rPr>
        <w:t>吹田健やか年輪プランで掲げる</w:t>
      </w:r>
      <w:r w:rsidR="00AC76A1" w:rsidRPr="00C21AF3">
        <w:rPr>
          <w:rFonts w:ascii="メイリオ" w:eastAsia="メイリオ" w:hAnsi="メイリオ" w:hint="eastAsia"/>
        </w:rPr>
        <w:t>５</w:t>
      </w:r>
      <w:r w:rsidRPr="00C21AF3">
        <w:rPr>
          <w:rFonts w:ascii="メイリオ" w:eastAsia="メイリオ" w:hAnsi="メイリオ" w:hint="eastAsia"/>
        </w:rPr>
        <w:t>つの基本目標に対する評価（「そう思う」と「どちらかというとそう思う」と答えた人）で最も高い評価は、</w:t>
      </w:r>
      <w:r w:rsidR="00651D05" w:rsidRPr="00651D05">
        <w:rPr>
          <w:rFonts w:ascii="メイリオ" w:eastAsia="メイリオ" w:hAnsi="メイリオ"/>
        </w:rPr>
        <w:t>自立・要支援者、要介護者ともに</w:t>
      </w:r>
      <w:r w:rsidRPr="00C21AF3">
        <w:rPr>
          <w:rFonts w:ascii="メイリオ" w:eastAsia="メイリオ" w:hAnsi="メイリオ" w:hint="eastAsia"/>
        </w:rPr>
        <w:t>「</w:t>
      </w:r>
      <w:r w:rsidR="00C21AF3" w:rsidRPr="00C21AF3">
        <w:rPr>
          <w:rFonts w:ascii="メイリオ" w:eastAsia="メイリオ" w:hAnsi="メイリオ"/>
        </w:rPr>
        <w:t>「安心・安全な暮ら</w:t>
      </w:r>
      <w:r w:rsidR="00C21AF3" w:rsidRPr="00651D05">
        <w:rPr>
          <w:rFonts w:ascii="メイリオ" w:eastAsia="メイリオ" w:hAnsi="メイリオ"/>
        </w:rPr>
        <w:t>しができるまち」になっている</w:t>
      </w:r>
      <w:r w:rsidRPr="00651D05">
        <w:rPr>
          <w:rFonts w:ascii="メイリオ" w:eastAsia="メイリオ" w:hAnsi="メイリオ" w:hint="eastAsia"/>
        </w:rPr>
        <w:t>」。</w:t>
      </w:r>
    </w:p>
    <w:p w14:paraId="75917E31" w14:textId="504C1053" w:rsidR="0007470E" w:rsidRPr="005C03D7" w:rsidRDefault="0007470E" w:rsidP="00CD3C0E">
      <w:pPr>
        <w:snapToGrid w:val="0"/>
        <w:spacing w:line="320" w:lineRule="exact"/>
        <w:ind w:left="220" w:hangingChars="100" w:hanging="220"/>
        <w:rPr>
          <w:rFonts w:ascii="メイリオ" w:eastAsia="メイリオ" w:hAnsi="メイリオ"/>
          <w:highlight w:val="yellow"/>
        </w:rPr>
      </w:pPr>
      <w:r w:rsidRPr="00651D05">
        <w:rPr>
          <w:rFonts w:ascii="メイリオ" w:eastAsia="メイリオ" w:hAnsi="メイリオ"/>
          <w:color w:val="006EC8"/>
        </w:rPr>
        <w:t>▶</w:t>
      </w:r>
      <w:r w:rsidR="00E24100" w:rsidRPr="00B7326B">
        <w:rPr>
          <w:rFonts w:ascii="メイリオ" w:eastAsia="メイリオ" w:hAnsi="メイリオ" w:hint="eastAsia"/>
        </w:rPr>
        <w:t>最も低い評価は、</w:t>
      </w:r>
      <w:r w:rsidR="00E24100" w:rsidRPr="00651D05">
        <w:rPr>
          <w:rFonts w:ascii="メイリオ" w:eastAsia="メイリオ" w:hAnsi="メイリオ"/>
        </w:rPr>
        <w:t>自立・要支援者、要介護者ともに</w:t>
      </w:r>
      <w:r w:rsidR="00E24100">
        <w:rPr>
          <w:rFonts w:ascii="メイリオ" w:eastAsia="メイリオ" w:hAnsi="メイリオ" w:hint="eastAsia"/>
        </w:rPr>
        <w:t>「</w:t>
      </w:r>
      <w:r w:rsidR="00E24100" w:rsidRPr="00E24100">
        <w:rPr>
          <w:rFonts w:ascii="メイリオ" w:eastAsia="メイリオ" w:hAnsi="メイリオ"/>
        </w:rPr>
        <w:t>「認知症施策を推進しているまち」になっている</w:t>
      </w:r>
      <w:r w:rsidR="00E24100">
        <w:rPr>
          <w:rFonts w:ascii="メイリオ" w:eastAsia="メイリオ" w:hAnsi="メイリオ" w:hint="eastAsia"/>
        </w:rPr>
        <w:t>」で</w:t>
      </w:r>
      <w:r w:rsidR="007E6852">
        <w:rPr>
          <w:rFonts w:ascii="メイリオ" w:eastAsia="メイリオ" w:hAnsi="メイリオ" w:hint="eastAsia"/>
        </w:rPr>
        <w:t>あるが、他と比べて</w:t>
      </w:r>
      <w:r w:rsidR="00E24100">
        <w:rPr>
          <w:rFonts w:ascii="メイリオ" w:eastAsia="メイリオ" w:hAnsi="メイリオ" w:hint="eastAsia"/>
        </w:rPr>
        <w:t>「分からない」の回答が多い</w:t>
      </w:r>
      <w:r w:rsidR="00B7326B">
        <w:rPr>
          <w:rFonts w:ascii="メイリオ" w:eastAsia="メイリオ" w:hAnsi="メイリオ" w:hint="eastAsia"/>
        </w:rPr>
        <w:t>。</w:t>
      </w:r>
    </w:p>
    <w:p w14:paraId="69A31B27" w14:textId="10B8C4D2" w:rsidR="0007470E" w:rsidRPr="00E24100" w:rsidRDefault="0007470E" w:rsidP="0007470E">
      <w:pPr>
        <w:snapToGrid w:val="0"/>
        <w:ind w:left="220" w:hangingChars="100" w:hanging="220"/>
        <w:rPr>
          <w:rFonts w:ascii="メイリオ" w:eastAsia="メイリオ" w:hAnsi="メイリオ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07470E" w:rsidRPr="005C03D7" w14:paraId="3D5C00AF" w14:textId="77777777" w:rsidTr="000E7089">
        <w:tc>
          <w:tcPr>
            <w:tcW w:w="9628" w:type="dxa"/>
            <w:shd w:val="clear" w:color="auto" w:fill="9FD4FF"/>
          </w:tcPr>
          <w:p w14:paraId="3155A307" w14:textId="0B2072D9" w:rsidR="0007470E" w:rsidRPr="005C03D7" w:rsidRDefault="0007470E" w:rsidP="000E7089">
            <w:pPr>
              <w:ind w:left="440" w:hangingChars="200" w:hanging="440"/>
              <w:rPr>
                <w:rFonts w:ascii="BIZ UDゴシック" w:eastAsia="BIZ UDゴシック" w:hAnsi="BIZ UDゴシック"/>
                <w:highlight w:val="yellow"/>
              </w:rPr>
            </w:pPr>
            <w:r w:rsidRPr="00AC072D">
              <w:rPr>
                <w:rFonts w:ascii="BIZ UDゴシック" w:eastAsia="BIZ UDゴシック" w:hAnsi="BIZ UDゴシック" w:hint="eastAsia"/>
              </w:rPr>
              <w:t>①めざすまちの姿に対する評価</w:t>
            </w:r>
          </w:p>
        </w:tc>
      </w:tr>
    </w:tbl>
    <w:p w14:paraId="5F9E8CB2" w14:textId="5D2DD827" w:rsidR="0007470E" w:rsidRDefault="00A30F24" w:rsidP="0007470E">
      <w:pPr>
        <w:jc w:val="center"/>
        <w:rPr>
          <w:highlight w:val="yellow"/>
        </w:rPr>
      </w:pPr>
      <w:r w:rsidRPr="00E24100">
        <w:rPr>
          <w:noProof/>
        </w:rPr>
        <w:drawing>
          <wp:anchor distT="0" distB="0" distL="114300" distR="114300" simplePos="0" relativeHeight="251841536" behindDoc="0" locked="0" layoutInCell="1" allowOverlap="1" wp14:anchorId="2A49E275" wp14:editId="17ACA3BE">
            <wp:simplePos x="0" y="0"/>
            <wp:positionH relativeFrom="column">
              <wp:posOffset>0</wp:posOffset>
            </wp:positionH>
            <wp:positionV relativeFrom="paragraph">
              <wp:posOffset>52540</wp:posOffset>
            </wp:positionV>
            <wp:extent cx="6106795" cy="2035810"/>
            <wp:effectExtent l="0" t="0" r="8255" b="2540"/>
            <wp:wrapNone/>
            <wp:docPr id="1948191614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79E402" w14:textId="7CE213CD" w:rsidR="00E24100" w:rsidRDefault="00E24100" w:rsidP="0007470E">
      <w:pPr>
        <w:jc w:val="center"/>
        <w:rPr>
          <w:highlight w:val="yellow"/>
        </w:rPr>
      </w:pPr>
    </w:p>
    <w:p w14:paraId="4DFF62B1" w14:textId="4E95A945" w:rsidR="00E24100" w:rsidRDefault="00E24100" w:rsidP="0007470E">
      <w:pPr>
        <w:jc w:val="center"/>
        <w:rPr>
          <w:highlight w:val="yellow"/>
        </w:rPr>
      </w:pPr>
    </w:p>
    <w:p w14:paraId="2EFA6331" w14:textId="512E4FD7" w:rsidR="00E24100" w:rsidRDefault="00E24100" w:rsidP="0007470E">
      <w:pPr>
        <w:jc w:val="center"/>
        <w:rPr>
          <w:highlight w:val="yellow"/>
        </w:rPr>
      </w:pPr>
    </w:p>
    <w:p w14:paraId="50C60B7F" w14:textId="7EA1835F" w:rsidR="00E24100" w:rsidRPr="005C03D7" w:rsidRDefault="00E24100" w:rsidP="0007470E">
      <w:pPr>
        <w:jc w:val="center"/>
        <w:rPr>
          <w:highlight w:val="yellow"/>
        </w:rPr>
      </w:pPr>
    </w:p>
    <w:p w14:paraId="608860DA" w14:textId="6362A3D6" w:rsidR="0007470E" w:rsidRPr="00AC072D" w:rsidRDefault="00A30F24" w:rsidP="0007470E">
      <w:pPr>
        <w:widowControl/>
        <w:jc w:val="left"/>
        <w:rPr>
          <w:rFonts w:ascii="BIZ UDゴシック" w:eastAsia="BIZ UDゴシック" w:hAnsi="BIZ UDゴシック" w:cstheme="majorBidi"/>
          <w:color w:val="FFFFFF" w:themeColor="background1"/>
          <w:sz w:val="36"/>
          <w:szCs w:val="36"/>
        </w:rPr>
      </w:pPr>
      <w:r w:rsidRPr="00E24100">
        <w:rPr>
          <w:noProof/>
        </w:rPr>
        <w:drawing>
          <wp:anchor distT="0" distB="0" distL="114300" distR="114300" simplePos="0" relativeHeight="251840512" behindDoc="0" locked="0" layoutInCell="1" allowOverlap="1" wp14:anchorId="49EDFFC7" wp14:editId="6329D6E4">
            <wp:simplePos x="0" y="0"/>
            <wp:positionH relativeFrom="column">
              <wp:posOffset>-6985</wp:posOffset>
            </wp:positionH>
            <wp:positionV relativeFrom="paragraph">
              <wp:posOffset>5135714</wp:posOffset>
            </wp:positionV>
            <wp:extent cx="6120130" cy="1390898"/>
            <wp:effectExtent l="0" t="0" r="0" b="0"/>
            <wp:wrapNone/>
            <wp:docPr id="19307916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9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30F24">
        <w:rPr>
          <w:noProof/>
        </w:rPr>
        <w:drawing>
          <wp:anchor distT="0" distB="0" distL="114300" distR="114300" simplePos="0" relativeHeight="251839488" behindDoc="0" locked="0" layoutInCell="1" allowOverlap="1" wp14:anchorId="3F5647A3" wp14:editId="46710E61">
            <wp:simplePos x="0" y="0"/>
            <wp:positionH relativeFrom="column">
              <wp:posOffset>-5384</wp:posOffset>
            </wp:positionH>
            <wp:positionV relativeFrom="paragraph">
              <wp:posOffset>3686810</wp:posOffset>
            </wp:positionV>
            <wp:extent cx="6106795" cy="1447414"/>
            <wp:effectExtent l="0" t="0" r="8255" b="635"/>
            <wp:wrapNone/>
            <wp:docPr id="1419588205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44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4100">
        <w:rPr>
          <w:noProof/>
        </w:rPr>
        <w:drawing>
          <wp:anchor distT="0" distB="0" distL="114300" distR="114300" simplePos="0" relativeHeight="251838464" behindDoc="0" locked="0" layoutInCell="1" allowOverlap="1" wp14:anchorId="6C6C47DB" wp14:editId="1CD35682">
            <wp:simplePos x="0" y="0"/>
            <wp:positionH relativeFrom="column">
              <wp:posOffset>6102</wp:posOffset>
            </wp:positionH>
            <wp:positionV relativeFrom="paragraph">
              <wp:posOffset>2329925</wp:posOffset>
            </wp:positionV>
            <wp:extent cx="6120130" cy="1414752"/>
            <wp:effectExtent l="0" t="0" r="0" b="0"/>
            <wp:wrapNone/>
            <wp:docPr id="35032918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1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24100">
        <w:rPr>
          <w:noProof/>
        </w:rPr>
        <w:drawing>
          <wp:anchor distT="0" distB="0" distL="114300" distR="114300" simplePos="0" relativeHeight="251837440" behindDoc="0" locked="0" layoutInCell="1" allowOverlap="1" wp14:anchorId="4BAA2120" wp14:editId="6686F1E3">
            <wp:simplePos x="0" y="0"/>
            <wp:positionH relativeFrom="column">
              <wp:posOffset>19625</wp:posOffset>
            </wp:positionH>
            <wp:positionV relativeFrom="paragraph">
              <wp:posOffset>944990</wp:posOffset>
            </wp:positionV>
            <wp:extent cx="6066790" cy="1383306"/>
            <wp:effectExtent l="0" t="0" r="0" b="7620"/>
            <wp:wrapNone/>
            <wp:docPr id="423001164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138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7470E" w:rsidRPr="00AC072D">
        <w:rPr>
          <w:rFonts w:ascii="BIZ UDゴシック" w:eastAsia="BIZ UDゴシック" w:hAnsi="BIZ UDゴシック"/>
          <w:color w:val="FFFFFF" w:themeColor="background1"/>
          <w:sz w:val="36"/>
          <w:szCs w:val="36"/>
        </w:rPr>
        <w:br w:type="page"/>
      </w:r>
    </w:p>
    <w:p w14:paraId="2EE97EBC" w14:textId="7656807D" w:rsidR="0021454E" w:rsidRPr="005253E5" w:rsidRDefault="0021454E" w:rsidP="0021454E">
      <w:pPr>
        <w:pStyle w:val="1"/>
        <w:jc w:val="center"/>
        <w:rPr>
          <w:rFonts w:ascii="BIZ UDゴシック" w:eastAsia="BIZ UDゴシック" w:hAnsi="BIZ UDゴシック"/>
          <w:color w:val="FFFFFF" w:themeColor="background1"/>
          <w:sz w:val="36"/>
          <w:szCs w:val="36"/>
        </w:rPr>
      </w:pPr>
      <w:r w:rsidRPr="005253E5">
        <w:rPr>
          <w:rFonts w:ascii="BIZ UDゴシック" w:eastAsia="BIZ UDゴシック" w:hAnsi="BIZ UDゴシック" w:hint="eastAsia"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4EAFC77D" wp14:editId="4E4ED6C4">
                <wp:simplePos x="0" y="0"/>
                <wp:positionH relativeFrom="column">
                  <wp:posOffset>-140335</wp:posOffset>
                </wp:positionH>
                <wp:positionV relativeFrom="paragraph">
                  <wp:posOffset>29048</wp:posOffset>
                </wp:positionV>
                <wp:extent cx="6391440" cy="396360"/>
                <wp:effectExtent l="0" t="0" r="9525" b="3810"/>
                <wp:wrapNone/>
                <wp:docPr id="2098444208" name="正方形/長方形 2098444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440" cy="3963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280E0" id="正方形/長方形 2098444208" o:spid="_x0000_s1026" style="position:absolute;margin-left:-11.05pt;margin-top:2.3pt;width:503.25pt;height:31.2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" fillcolor="#393737 [814]" stroked="f" strokeweight="2.25pt"/>
            </w:pict>
          </mc:Fallback>
        </mc:AlternateContent>
      </w:r>
      <w:r>
        <w:rPr>
          <w:rFonts w:ascii="BIZ UDゴシック" w:eastAsia="BIZ UDゴシック" w:hAnsi="BIZ UDゴシック" w:hint="eastAsia"/>
          <w:color w:val="FFFFFF" w:themeColor="background1"/>
          <w:sz w:val="36"/>
          <w:szCs w:val="36"/>
        </w:rPr>
        <w:t>参考資料</w:t>
      </w:r>
      <w:r w:rsidRPr="0021454E">
        <w:rPr>
          <w:rFonts w:ascii="BIZ UDゴシック" w:eastAsia="BIZ UDゴシック" w:hAnsi="BIZ UDゴシック" w:hint="eastAsia"/>
          <w:color w:val="FFFFFF" w:themeColor="background1"/>
          <w:sz w:val="28"/>
          <w:szCs w:val="28"/>
        </w:rPr>
        <w:t>（リスク判定算出方法）</w:t>
      </w:r>
    </w:p>
    <w:p w14:paraId="7F55E5E7" w14:textId="77777777" w:rsidR="0021454E" w:rsidRPr="0021454E" w:rsidRDefault="0021454E" w:rsidP="0021454E">
      <w:pPr>
        <w:pStyle w:val="11"/>
      </w:pPr>
      <w:bookmarkStart w:id="12" w:name="_Toc227046418"/>
      <w:r w:rsidRPr="0021454E">
        <w:rPr>
          <w:rFonts w:hint="eastAsia"/>
        </w:rPr>
        <w:t>◆運動器の機能低下リスク</w:t>
      </w:r>
      <w:bookmarkEnd w:id="12"/>
    </w:p>
    <w:p w14:paraId="1D61C5AF" w14:textId="27CB6F60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運動器の機能低下リスクの判定方法</w:t>
      </w:r>
      <w:r>
        <w:rPr>
          <w:rFonts w:hint="eastAsia"/>
        </w:rPr>
        <w:t>】</w:t>
      </w:r>
    </w:p>
    <w:p w14:paraId="4AE97A4E" w14:textId="77777777" w:rsidR="0021454E" w:rsidRPr="00C37512" w:rsidRDefault="0021454E" w:rsidP="0021454E">
      <w:pPr>
        <w:pStyle w:val="af1"/>
        <w:ind w:leftChars="50" w:left="110" w:firstLineChars="100" w:firstLine="210"/>
        <w:rPr>
          <w:rFonts w:asciiTheme="minorEastAsia" w:hAnsiTheme="minorEastAsia"/>
        </w:rPr>
      </w:pPr>
      <w:bookmarkStart w:id="13" w:name="_Hlk32414615"/>
      <w:r w:rsidRPr="00C37512">
        <w:rPr>
          <w:rFonts w:asciiTheme="minorEastAsia" w:hAnsiTheme="minorEastAsia" w:hint="eastAsia"/>
        </w:rPr>
        <w:t>以下の設問に対して５問中３問以上該当する場合は、運動器機能の低下している高齢者となります。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6704"/>
        <w:gridCol w:w="2509"/>
      </w:tblGrid>
      <w:tr w:rsidR="0021454E" w:rsidRPr="00C37512" w14:paraId="13062FCB" w14:textId="77777777" w:rsidTr="0021454E"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7A05D0DC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設問</w:t>
            </w:r>
          </w:p>
        </w:tc>
        <w:tc>
          <w:tcPr>
            <w:tcW w:w="2509" w:type="dxa"/>
            <w:shd w:val="clear" w:color="auto" w:fill="D9D9D9" w:themeFill="background1" w:themeFillShade="D9"/>
          </w:tcPr>
          <w:p w14:paraId="4C2A6F8C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選択肢</w:t>
            </w:r>
          </w:p>
        </w:tc>
      </w:tr>
      <w:tr w:rsidR="0021454E" w:rsidRPr="00C37512" w14:paraId="050AB013" w14:textId="77777777" w:rsidTr="0021454E">
        <w:tc>
          <w:tcPr>
            <w:tcW w:w="6704" w:type="dxa"/>
            <w:vAlign w:val="center"/>
          </w:tcPr>
          <w:p w14:paraId="6F6441BB" w14:textId="77777777" w:rsidR="0021454E" w:rsidRPr="00230459" w:rsidRDefault="0021454E" w:rsidP="00A66149">
            <w:pPr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階段を手すりや壁をつたわらずに昇っていますか</w:t>
            </w:r>
          </w:p>
        </w:tc>
        <w:tc>
          <w:tcPr>
            <w:tcW w:w="2509" w:type="dxa"/>
          </w:tcPr>
          <w:p w14:paraId="743A8B9B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できない</w:t>
            </w:r>
          </w:p>
        </w:tc>
      </w:tr>
      <w:tr w:rsidR="0021454E" w:rsidRPr="00C37512" w14:paraId="2A012381" w14:textId="77777777" w:rsidTr="0021454E">
        <w:tc>
          <w:tcPr>
            <w:tcW w:w="6704" w:type="dxa"/>
            <w:vAlign w:val="center"/>
          </w:tcPr>
          <w:p w14:paraId="061178A3" w14:textId="77777777" w:rsidR="0021454E" w:rsidRPr="00230459" w:rsidRDefault="0021454E" w:rsidP="00A66149">
            <w:pPr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椅子に座った状態から何もつかまらずに立ち上がっていますか</w:t>
            </w:r>
          </w:p>
        </w:tc>
        <w:tc>
          <w:tcPr>
            <w:tcW w:w="2509" w:type="dxa"/>
          </w:tcPr>
          <w:p w14:paraId="674DAD60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できない</w:t>
            </w:r>
          </w:p>
        </w:tc>
      </w:tr>
      <w:tr w:rsidR="0021454E" w:rsidRPr="00C37512" w14:paraId="59D8457B" w14:textId="77777777" w:rsidTr="0021454E">
        <w:tc>
          <w:tcPr>
            <w:tcW w:w="6704" w:type="dxa"/>
            <w:vAlign w:val="center"/>
          </w:tcPr>
          <w:p w14:paraId="08BBC75C" w14:textId="77777777" w:rsidR="0021454E" w:rsidRPr="00230459" w:rsidRDefault="0021454E" w:rsidP="00A66149">
            <w:pPr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15分位続けて歩いていますか</w:t>
            </w:r>
          </w:p>
        </w:tc>
        <w:tc>
          <w:tcPr>
            <w:tcW w:w="2509" w:type="dxa"/>
          </w:tcPr>
          <w:p w14:paraId="26DBD071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できない</w:t>
            </w:r>
          </w:p>
        </w:tc>
      </w:tr>
      <w:tr w:rsidR="0021454E" w:rsidRPr="00C37512" w14:paraId="3A8FF38A" w14:textId="77777777" w:rsidTr="0021454E">
        <w:tc>
          <w:tcPr>
            <w:tcW w:w="6704" w:type="dxa"/>
            <w:vAlign w:val="center"/>
          </w:tcPr>
          <w:p w14:paraId="58EE75FF" w14:textId="77777777" w:rsidR="0021454E" w:rsidRPr="00230459" w:rsidRDefault="0021454E" w:rsidP="00A66149">
            <w:pPr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過去1年間に転んだ経験がありますか</w:t>
            </w:r>
          </w:p>
        </w:tc>
        <w:tc>
          <w:tcPr>
            <w:tcW w:w="2509" w:type="dxa"/>
          </w:tcPr>
          <w:p w14:paraId="4F318A35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何度もある／1度ある</w:t>
            </w:r>
          </w:p>
        </w:tc>
      </w:tr>
      <w:tr w:rsidR="0021454E" w:rsidRPr="00C37512" w14:paraId="0141E12E" w14:textId="77777777" w:rsidTr="0021454E">
        <w:tc>
          <w:tcPr>
            <w:tcW w:w="6704" w:type="dxa"/>
            <w:vAlign w:val="center"/>
          </w:tcPr>
          <w:p w14:paraId="3F7EB845" w14:textId="77777777" w:rsidR="0021454E" w:rsidRPr="00230459" w:rsidRDefault="0021454E" w:rsidP="00A66149">
            <w:pPr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転倒に対する不安は大きいですか</w:t>
            </w:r>
          </w:p>
        </w:tc>
        <w:tc>
          <w:tcPr>
            <w:tcW w:w="2509" w:type="dxa"/>
          </w:tcPr>
          <w:p w14:paraId="7B6FFF50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とても不安である／</w:t>
            </w:r>
          </w:p>
          <w:p w14:paraId="12A28E83" w14:textId="77777777" w:rsidR="0021454E" w:rsidRPr="00230459" w:rsidRDefault="0021454E" w:rsidP="00A66149">
            <w:pPr>
              <w:jc w:val="center"/>
              <w:rPr>
                <w:sz w:val="21"/>
              </w:rPr>
            </w:pPr>
            <w:r w:rsidRPr="00230459">
              <w:rPr>
                <w:rFonts w:hint="eastAsia"/>
                <w:sz w:val="21"/>
              </w:rPr>
              <w:t>やや不安である</w:t>
            </w:r>
          </w:p>
        </w:tc>
      </w:tr>
      <w:bookmarkEnd w:id="13"/>
    </w:tbl>
    <w:p w14:paraId="57684DEB" w14:textId="77777777" w:rsidR="0021454E" w:rsidRDefault="0021454E" w:rsidP="0021454E">
      <w:pPr>
        <w:widowControl/>
        <w:jc w:val="left"/>
        <w:rPr>
          <w:rFonts w:ascii="BIZ UDゴシック" w:eastAsia="BIZ UDゴシック" w:hAnsi="ＭＳ 明朝"/>
          <w:bCs/>
        </w:rPr>
      </w:pPr>
    </w:p>
    <w:p w14:paraId="578210A7" w14:textId="77777777" w:rsidR="0021454E" w:rsidRPr="0021454E" w:rsidRDefault="0021454E" w:rsidP="0021454E">
      <w:pPr>
        <w:pStyle w:val="11"/>
      </w:pPr>
      <w:bookmarkStart w:id="14" w:name="_Toc227046419"/>
      <w:r w:rsidRPr="0021454E">
        <w:rPr>
          <w:rFonts w:hint="eastAsia"/>
        </w:rPr>
        <w:t>◆転倒リスク</w:t>
      </w:r>
      <w:bookmarkEnd w:id="14"/>
    </w:p>
    <w:p w14:paraId="33C5CBA2" w14:textId="0710283C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転倒リスクの判定</w:t>
      </w:r>
      <w:r>
        <w:rPr>
          <w:rFonts w:hint="eastAsia"/>
        </w:rPr>
        <w:t>】</w:t>
      </w:r>
    </w:p>
    <w:p w14:paraId="4621CE15" w14:textId="77777777" w:rsidR="0021454E" w:rsidRPr="00C37512" w:rsidRDefault="0021454E" w:rsidP="0021454E">
      <w:pPr>
        <w:pStyle w:val="af1"/>
        <w:ind w:leftChars="50" w:left="110" w:firstLineChars="100" w:firstLine="210"/>
      </w:pPr>
      <w:bookmarkStart w:id="15" w:name="_Hlk32414644"/>
      <w:r w:rsidRPr="00C37512">
        <w:rPr>
          <w:rFonts w:hint="eastAsia"/>
        </w:rPr>
        <w:t>以下の設問に</w:t>
      </w:r>
      <w:r w:rsidRPr="0021454E">
        <w:rPr>
          <w:rFonts w:asciiTheme="minorEastAsia" w:hAnsiTheme="minorEastAsia" w:hint="eastAsia"/>
        </w:rPr>
        <w:t>対して該当</w:t>
      </w:r>
      <w:r w:rsidRPr="00C37512">
        <w:rPr>
          <w:rFonts w:hint="eastAsia"/>
        </w:rPr>
        <w:t>する場合は、転倒リスクのある高齢者となります。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6662"/>
        <w:gridCol w:w="2551"/>
      </w:tblGrid>
      <w:tr w:rsidR="0021454E" w:rsidRPr="00C37512" w14:paraId="4F6E4268" w14:textId="77777777" w:rsidTr="0021454E"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19EBD95E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設問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7FEA78B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選択肢</w:t>
            </w:r>
          </w:p>
        </w:tc>
      </w:tr>
      <w:tr w:rsidR="0021454E" w:rsidRPr="00C37512" w14:paraId="51CA4C3C" w14:textId="77777777" w:rsidTr="0021454E">
        <w:tc>
          <w:tcPr>
            <w:tcW w:w="6662" w:type="dxa"/>
            <w:vAlign w:val="center"/>
          </w:tcPr>
          <w:p w14:paraId="53F6717D" w14:textId="77777777" w:rsidR="0021454E" w:rsidRPr="00230459" w:rsidRDefault="0021454E" w:rsidP="00A66149">
            <w:pPr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過去1年間に転んだ経験がありますか</w:t>
            </w:r>
          </w:p>
        </w:tc>
        <w:tc>
          <w:tcPr>
            <w:tcW w:w="2551" w:type="dxa"/>
          </w:tcPr>
          <w:p w14:paraId="306C9CDB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何度もある／1度ある</w:t>
            </w:r>
          </w:p>
        </w:tc>
      </w:tr>
      <w:bookmarkEnd w:id="15"/>
    </w:tbl>
    <w:p w14:paraId="58DB68FF" w14:textId="77777777" w:rsidR="0021454E" w:rsidRDefault="0021454E" w:rsidP="0021454E"/>
    <w:p w14:paraId="7457D840" w14:textId="77777777" w:rsidR="0021454E" w:rsidRDefault="0021454E" w:rsidP="0021454E">
      <w:pPr>
        <w:pStyle w:val="11"/>
      </w:pPr>
      <w:bookmarkStart w:id="16" w:name="_Toc227046421"/>
      <w:r>
        <w:rPr>
          <w:rFonts w:hint="eastAsia"/>
        </w:rPr>
        <w:t>◆閉じこもりのリスク</w:t>
      </w:r>
      <w:bookmarkEnd w:id="16"/>
    </w:p>
    <w:p w14:paraId="690FF261" w14:textId="17361286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閉じこもりのリスクの判定</w:t>
      </w:r>
      <w:r>
        <w:rPr>
          <w:rFonts w:hint="eastAsia"/>
        </w:rPr>
        <w:t>】</w:t>
      </w:r>
    </w:p>
    <w:p w14:paraId="23D25911" w14:textId="77777777" w:rsidR="0021454E" w:rsidRPr="00230459" w:rsidRDefault="0021454E" w:rsidP="0021454E">
      <w:pPr>
        <w:pStyle w:val="af1"/>
        <w:ind w:leftChars="50" w:left="110" w:firstLineChars="100" w:firstLine="210"/>
        <w:rPr>
          <w:rFonts w:hAnsi="BIZ UD明朝 Medium"/>
        </w:rPr>
      </w:pPr>
      <w:r w:rsidRPr="00C37512">
        <w:rPr>
          <w:rFonts w:hint="eastAsia"/>
        </w:rPr>
        <w:t>以下</w:t>
      </w:r>
      <w:r w:rsidRPr="00230459">
        <w:rPr>
          <w:rFonts w:hAnsi="BIZ UD明朝 Medium" w:hint="eastAsia"/>
        </w:rPr>
        <w:t>の設問に対して該当する場合は、閉じこもり傾向のある高齢者となります。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5953"/>
        <w:gridCol w:w="3260"/>
      </w:tblGrid>
      <w:tr w:rsidR="0021454E" w:rsidRPr="00230459" w14:paraId="5CAE7D6F" w14:textId="77777777" w:rsidTr="0021454E">
        <w:tc>
          <w:tcPr>
            <w:tcW w:w="5953" w:type="dxa"/>
            <w:shd w:val="clear" w:color="auto" w:fill="D9D9D9" w:themeFill="background1" w:themeFillShade="D9"/>
            <w:vAlign w:val="center"/>
          </w:tcPr>
          <w:p w14:paraId="57AFB53F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設問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AC90416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選択肢</w:t>
            </w:r>
          </w:p>
        </w:tc>
      </w:tr>
      <w:tr w:rsidR="0021454E" w:rsidRPr="00230459" w14:paraId="7258E7E9" w14:textId="77777777" w:rsidTr="0021454E">
        <w:tc>
          <w:tcPr>
            <w:tcW w:w="5953" w:type="dxa"/>
          </w:tcPr>
          <w:p w14:paraId="2D0EE311" w14:textId="77777777" w:rsidR="0021454E" w:rsidRPr="00230459" w:rsidRDefault="0021454E" w:rsidP="00A66149">
            <w:pPr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週に1回以上は外出していますか</w:t>
            </w:r>
          </w:p>
        </w:tc>
        <w:tc>
          <w:tcPr>
            <w:tcW w:w="3260" w:type="dxa"/>
          </w:tcPr>
          <w:p w14:paraId="2F29D18D" w14:textId="77777777" w:rsidR="0021454E" w:rsidRPr="00230459" w:rsidRDefault="0021454E" w:rsidP="00A66149">
            <w:pPr>
              <w:jc w:val="center"/>
              <w:rPr>
                <w:sz w:val="21"/>
                <w:szCs w:val="21"/>
              </w:rPr>
            </w:pPr>
            <w:r w:rsidRPr="00230459">
              <w:rPr>
                <w:rFonts w:hint="eastAsia"/>
                <w:sz w:val="21"/>
                <w:szCs w:val="21"/>
              </w:rPr>
              <w:t>ほとんど外出しない／週1回</w:t>
            </w:r>
          </w:p>
        </w:tc>
      </w:tr>
    </w:tbl>
    <w:p w14:paraId="57C5BFBE" w14:textId="77777777" w:rsidR="0021454E" w:rsidRDefault="0021454E" w:rsidP="0021454E"/>
    <w:p w14:paraId="5859BDA7" w14:textId="77777777" w:rsidR="0021454E" w:rsidRDefault="0021454E" w:rsidP="0021454E">
      <w:pPr>
        <w:pStyle w:val="11"/>
      </w:pPr>
      <w:bookmarkStart w:id="17" w:name="_Toc227046437"/>
      <w:bookmarkStart w:id="18" w:name="_Toc227046428"/>
      <w:r>
        <w:rPr>
          <w:rFonts w:hint="eastAsia"/>
        </w:rPr>
        <w:t>◆認知機能の低下リスク</w:t>
      </w:r>
      <w:bookmarkEnd w:id="17"/>
    </w:p>
    <w:p w14:paraId="05CDA383" w14:textId="43B35A70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認知機能の低下リスクの判定</w:t>
      </w:r>
      <w:r>
        <w:rPr>
          <w:rFonts w:hint="eastAsia"/>
        </w:rPr>
        <w:t>】</w:t>
      </w:r>
    </w:p>
    <w:p w14:paraId="3D068506" w14:textId="77777777" w:rsidR="0021454E" w:rsidRPr="00C37512" w:rsidRDefault="0021454E" w:rsidP="0021454E">
      <w:pPr>
        <w:pStyle w:val="af1"/>
        <w:ind w:leftChars="50" w:left="110" w:firstLineChars="100" w:firstLine="210"/>
      </w:pPr>
      <w:r w:rsidRPr="00C37512">
        <w:rPr>
          <w:rFonts w:hint="eastAsia"/>
        </w:rPr>
        <w:t>以下の設問に対して該当する</w:t>
      </w:r>
      <w:r w:rsidRPr="0021454E">
        <w:rPr>
          <w:rFonts w:hAnsi="BIZ UD明朝 Medium" w:hint="eastAsia"/>
        </w:rPr>
        <w:t>場合</w:t>
      </w:r>
      <w:r w:rsidRPr="00C37512">
        <w:rPr>
          <w:rFonts w:hint="eastAsia"/>
        </w:rPr>
        <w:t>は、認知機能の低下がみられる高齢者となります。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7229"/>
        <w:gridCol w:w="1984"/>
      </w:tblGrid>
      <w:tr w:rsidR="0021454E" w:rsidRPr="00C37512" w14:paraId="2CB8CCE0" w14:textId="77777777" w:rsidTr="0021454E"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3E2A0601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設問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D35317F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選択肢</w:t>
            </w:r>
          </w:p>
        </w:tc>
      </w:tr>
      <w:tr w:rsidR="0021454E" w:rsidRPr="00C37512" w14:paraId="6F07CB2A" w14:textId="77777777" w:rsidTr="0021454E">
        <w:tc>
          <w:tcPr>
            <w:tcW w:w="7229" w:type="dxa"/>
            <w:vAlign w:val="center"/>
          </w:tcPr>
          <w:p w14:paraId="48986B0A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物忘れが多いと感じますか</w:t>
            </w:r>
          </w:p>
        </w:tc>
        <w:tc>
          <w:tcPr>
            <w:tcW w:w="1984" w:type="dxa"/>
            <w:vAlign w:val="center"/>
          </w:tcPr>
          <w:p w14:paraId="1A4F4B48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はい</w:t>
            </w:r>
          </w:p>
        </w:tc>
      </w:tr>
    </w:tbl>
    <w:p w14:paraId="190A0B70" w14:textId="77777777" w:rsidR="0021454E" w:rsidRDefault="0021454E" w:rsidP="0021454E"/>
    <w:p w14:paraId="316580DC" w14:textId="77777777" w:rsidR="0021454E" w:rsidRDefault="0021454E" w:rsidP="0021454E">
      <w:pPr>
        <w:pStyle w:val="11"/>
      </w:pPr>
      <w:r>
        <w:rPr>
          <w:rFonts w:hint="eastAsia"/>
        </w:rPr>
        <w:t>◆口腔機能の低下リスク</w:t>
      </w:r>
      <w:bookmarkEnd w:id="18"/>
    </w:p>
    <w:p w14:paraId="1E0D421A" w14:textId="59F9952C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口腔機能の低下リスクの判定</w:t>
      </w:r>
      <w:r>
        <w:rPr>
          <w:rFonts w:hint="eastAsia"/>
        </w:rPr>
        <w:t>】</w:t>
      </w:r>
    </w:p>
    <w:p w14:paraId="7DADB28A" w14:textId="77777777" w:rsidR="0021454E" w:rsidRPr="00C37512" w:rsidRDefault="0021454E" w:rsidP="0021454E">
      <w:pPr>
        <w:pStyle w:val="af1"/>
        <w:ind w:leftChars="50" w:left="110" w:firstLineChars="100" w:firstLine="210"/>
        <w:rPr>
          <w:rFonts w:asciiTheme="minorEastAsia" w:hAnsiTheme="minorEastAsia"/>
        </w:rPr>
      </w:pPr>
      <w:bookmarkStart w:id="19" w:name="_Hlk32414713"/>
      <w:r w:rsidRPr="00C37512">
        <w:rPr>
          <w:rFonts w:asciiTheme="minorEastAsia" w:hAnsiTheme="minorEastAsia" w:hint="eastAsia"/>
        </w:rPr>
        <w:t>以下の設問に対して３</w:t>
      </w:r>
      <w:r w:rsidRPr="0021454E">
        <w:rPr>
          <w:rFonts w:hint="eastAsia"/>
        </w:rPr>
        <w:t>問中</w:t>
      </w:r>
      <w:r w:rsidRPr="00C37512">
        <w:rPr>
          <w:rFonts w:asciiTheme="minorEastAsia" w:hAnsiTheme="minorEastAsia" w:hint="eastAsia"/>
        </w:rPr>
        <w:t>２問該当する場合は、口腔機能の低下している高齢者となります。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7229"/>
        <w:gridCol w:w="1984"/>
      </w:tblGrid>
      <w:tr w:rsidR="0021454E" w:rsidRPr="00220D18" w14:paraId="7DA9AFC6" w14:textId="77777777" w:rsidTr="0021454E"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0BA742D6" w14:textId="77777777" w:rsidR="0021454E" w:rsidRPr="00220D18" w:rsidRDefault="0021454E" w:rsidP="00A66149">
            <w:pPr>
              <w:jc w:val="center"/>
              <w:rPr>
                <w:sz w:val="21"/>
              </w:rPr>
            </w:pPr>
            <w:r w:rsidRPr="00220D18">
              <w:rPr>
                <w:rFonts w:hint="eastAsia"/>
                <w:sz w:val="21"/>
              </w:rPr>
              <w:t>設問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ABBB208" w14:textId="77777777" w:rsidR="0021454E" w:rsidRPr="00220D18" w:rsidRDefault="0021454E" w:rsidP="00A66149">
            <w:pPr>
              <w:jc w:val="center"/>
              <w:rPr>
                <w:sz w:val="21"/>
              </w:rPr>
            </w:pPr>
            <w:r w:rsidRPr="00220D18">
              <w:rPr>
                <w:rFonts w:hint="eastAsia"/>
                <w:sz w:val="21"/>
              </w:rPr>
              <w:t>選択肢</w:t>
            </w:r>
          </w:p>
        </w:tc>
      </w:tr>
      <w:tr w:rsidR="0021454E" w:rsidRPr="00220D18" w14:paraId="41F9C26B" w14:textId="77777777" w:rsidTr="0021454E">
        <w:tc>
          <w:tcPr>
            <w:tcW w:w="7229" w:type="dxa"/>
            <w:vAlign w:val="center"/>
          </w:tcPr>
          <w:p w14:paraId="71C93B15" w14:textId="77777777" w:rsidR="0021454E" w:rsidRPr="00220D18" w:rsidRDefault="0021454E" w:rsidP="00A66149">
            <w:pPr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【咀嚼機能低下】半年前に比べて固いものが食べにくくなりましたか</w:t>
            </w:r>
          </w:p>
        </w:tc>
        <w:tc>
          <w:tcPr>
            <w:tcW w:w="1984" w:type="dxa"/>
            <w:vAlign w:val="center"/>
          </w:tcPr>
          <w:p w14:paraId="4FEC9415" w14:textId="77777777" w:rsidR="0021454E" w:rsidRPr="00220D18" w:rsidRDefault="0021454E" w:rsidP="00A66149">
            <w:pPr>
              <w:jc w:val="center"/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はい</w:t>
            </w:r>
          </w:p>
        </w:tc>
      </w:tr>
      <w:tr w:rsidR="0021454E" w:rsidRPr="00220D18" w14:paraId="4E7F6A1B" w14:textId="77777777" w:rsidTr="0021454E">
        <w:tc>
          <w:tcPr>
            <w:tcW w:w="7229" w:type="dxa"/>
            <w:vAlign w:val="center"/>
          </w:tcPr>
          <w:p w14:paraId="25A46614" w14:textId="77777777" w:rsidR="0021454E" w:rsidRPr="00220D18" w:rsidRDefault="0021454E" w:rsidP="00A66149">
            <w:pPr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【嚥下機能低下】お茶や汁物等でむせることがありますか</w:t>
            </w:r>
          </w:p>
        </w:tc>
        <w:tc>
          <w:tcPr>
            <w:tcW w:w="1984" w:type="dxa"/>
            <w:vAlign w:val="center"/>
          </w:tcPr>
          <w:p w14:paraId="2EECD3A0" w14:textId="77777777" w:rsidR="0021454E" w:rsidRPr="00220D18" w:rsidRDefault="0021454E" w:rsidP="00A66149">
            <w:pPr>
              <w:jc w:val="center"/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はい</w:t>
            </w:r>
          </w:p>
        </w:tc>
      </w:tr>
      <w:tr w:rsidR="0021454E" w:rsidRPr="00220D18" w14:paraId="7E3E1CCC" w14:textId="77777777" w:rsidTr="0021454E">
        <w:tc>
          <w:tcPr>
            <w:tcW w:w="7229" w:type="dxa"/>
            <w:vAlign w:val="center"/>
          </w:tcPr>
          <w:p w14:paraId="09166481" w14:textId="77777777" w:rsidR="0021454E" w:rsidRPr="00220D18" w:rsidRDefault="0021454E" w:rsidP="00A66149">
            <w:pPr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【肺炎発症リスク】口の渇きが気になりますか</w:t>
            </w:r>
          </w:p>
        </w:tc>
        <w:tc>
          <w:tcPr>
            <w:tcW w:w="1984" w:type="dxa"/>
            <w:vAlign w:val="center"/>
          </w:tcPr>
          <w:p w14:paraId="3B1A6269" w14:textId="77777777" w:rsidR="0021454E" w:rsidRPr="00220D18" w:rsidRDefault="0021454E" w:rsidP="00A66149">
            <w:pPr>
              <w:jc w:val="center"/>
              <w:rPr>
                <w:sz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はい</w:t>
            </w:r>
          </w:p>
        </w:tc>
      </w:tr>
      <w:bookmarkEnd w:id="19"/>
    </w:tbl>
    <w:p w14:paraId="2FE3C954" w14:textId="77777777" w:rsidR="0021454E" w:rsidRDefault="0021454E" w:rsidP="0021454E"/>
    <w:p w14:paraId="50AF61DF" w14:textId="77777777" w:rsidR="0021454E" w:rsidRDefault="0021454E" w:rsidP="0021454E">
      <w:pPr>
        <w:pStyle w:val="11"/>
      </w:pPr>
      <w:bookmarkStart w:id="20" w:name="_Toc227046457"/>
      <w:bookmarkStart w:id="21" w:name="_Toc227046433"/>
      <w:r>
        <w:rPr>
          <w:rFonts w:hint="eastAsia"/>
        </w:rPr>
        <w:t>◆うつのリスク</w:t>
      </w:r>
      <w:bookmarkEnd w:id="20"/>
    </w:p>
    <w:p w14:paraId="734A975A" w14:textId="3C9AC8DC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うつのリスクの判定</w:t>
      </w:r>
      <w:r>
        <w:rPr>
          <w:rFonts w:hint="eastAsia"/>
        </w:rPr>
        <w:t>】</w:t>
      </w:r>
    </w:p>
    <w:p w14:paraId="0F9D54C1" w14:textId="77777777" w:rsidR="0021454E" w:rsidRPr="00DC4E89" w:rsidRDefault="0021454E" w:rsidP="0021454E">
      <w:pPr>
        <w:pStyle w:val="af1"/>
        <w:ind w:leftChars="50" w:left="110" w:firstLineChars="100" w:firstLine="210"/>
        <w:rPr>
          <w:rFonts w:hAnsi="BIZ UD明朝 Medium"/>
        </w:rPr>
      </w:pPr>
      <w:r w:rsidRPr="00C37512">
        <w:rPr>
          <w:rFonts w:hint="eastAsia"/>
        </w:rPr>
        <w:t>以下の設</w:t>
      </w:r>
      <w:r w:rsidRPr="00DC4E89">
        <w:rPr>
          <w:rFonts w:hAnsi="BIZ UD明朝 Medium" w:hint="eastAsia"/>
        </w:rPr>
        <w:t>問に対して２</w:t>
      </w:r>
      <w:r w:rsidRPr="0021454E">
        <w:rPr>
          <w:rFonts w:asciiTheme="minorEastAsia" w:hAnsiTheme="minorEastAsia" w:hint="eastAsia"/>
        </w:rPr>
        <w:t>問中</w:t>
      </w:r>
      <w:r w:rsidRPr="00DC4E89">
        <w:rPr>
          <w:rFonts w:hAnsi="BIZ UD明朝 Medium" w:hint="eastAsia"/>
        </w:rPr>
        <w:t>いずれか１つでも該当する場合は、うつ傾向の高齢者となります。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7229"/>
        <w:gridCol w:w="1984"/>
      </w:tblGrid>
      <w:tr w:rsidR="0021454E" w:rsidRPr="00DC4E89" w14:paraId="2F3EE478" w14:textId="77777777" w:rsidTr="0021454E"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21C929BC" w14:textId="77777777" w:rsidR="0021454E" w:rsidRPr="00DC4E89" w:rsidRDefault="0021454E" w:rsidP="00A66149">
            <w:pPr>
              <w:jc w:val="center"/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設問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D52DEEC" w14:textId="77777777" w:rsidR="0021454E" w:rsidRPr="00DC4E89" w:rsidRDefault="0021454E" w:rsidP="00A66149">
            <w:pPr>
              <w:jc w:val="center"/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選択肢</w:t>
            </w:r>
          </w:p>
        </w:tc>
      </w:tr>
      <w:tr w:rsidR="0021454E" w:rsidRPr="00DC4E89" w14:paraId="237ABEA9" w14:textId="77777777" w:rsidTr="0021454E">
        <w:tc>
          <w:tcPr>
            <w:tcW w:w="7229" w:type="dxa"/>
            <w:vAlign w:val="center"/>
          </w:tcPr>
          <w:p w14:paraId="1ACF962E" w14:textId="77777777" w:rsidR="0021454E" w:rsidRPr="00DC4E89" w:rsidRDefault="0021454E" w:rsidP="00A66149">
            <w:pPr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この1か月間、気分が沈んだり、ゆううつな気持ちになったりすることが</w:t>
            </w:r>
          </w:p>
          <w:p w14:paraId="28C11A3C" w14:textId="77777777" w:rsidR="0021454E" w:rsidRPr="00DC4E89" w:rsidRDefault="0021454E" w:rsidP="00A66149">
            <w:pPr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ありましたか</w:t>
            </w:r>
          </w:p>
        </w:tc>
        <w:tc>
          <w:tcPr>
            <w:tcW w:w="1984" w:type="dxa"/>
            <w:vAlign w:val="center"/>
          </w:tcPr>
          <w:p w14:paraId="13183A21" w14:textId="77777777" w:rsidR="0021454E" w:rsidRPr="00DC4E89" w:rsidRDefault="0021454E" w:rsidP="00A66149">
            <w:pPr>
              <w:jc w:val="center"/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はい</w:t>
            </w:r>
          </w:p>
        </w:tc>
      </w:tr>
      <w:tr w:rsidR="0021454E" w:rsidRPr="00DC4E89" w14:paraId="4605BB46" w14:textId="77777777" w:rsidTr="0021454E">
        <w:tc>
          <w:tcPr>
            <w:tcW w:w="7229" w:type="dxa"/>
            <w:vAlign w:val="center"/>
          </w:tcPr>
          <w:p w14:paraId="36F1157D" w14:textId="77777777" w:rsidR="0021454E" w:rsidRPr="00DC4E89" w:rsidRDefault="0021454E" w:rsidP="00A66149">
            <w:pPr>
              <w:rPr>
                <w:sz w:val="21"/>
                <w:szCs w:val="21"/>
              </w:rPr>
            </w:pPr>
            <w:r w:rsidRPr="00DC4E89">
              <w:rPr>
                <w:rFonts w:hint="eastAsia"/>
                <w:sz w:val="21"/>
                <w:szCs w:val="21"/>
              </w:rPr>
              <w:t>この1か月間、どうしても物事に対して興味がわかない、あるいは心から</w:t>
            </w:r>
          </w:p>
          <w:p w14:paraId="59D229CF" w14:textId="77777777" w:rsidR="0021454E" w:rsidRPr="00DC4E89" w:rsidRDefault="0021454E" w:rsidP="00A66149">
            <w:r w:rsidRPr="00DC4E89">
              <w:rPr>
                <w:rFonts w:hint="eastAsia"/>
                <w:sz w:val="21"/>
                <w:szCs w:val="21"/>
              </w:rPr>
              <w:t>楽しめない感じがよくありましたか</w:t>
            </w:r>
          </w:p>
        </w:tc>
        <w:tc>
          <w:tcPr>
            <w:tcW w:w="1984" w:type="dxa"/>
            <w:vAlign w:val="center"/>
          </w:tcPr>
          <w:p w14:paraId="6E9ADC63" w14:textId="77777777" w:rsidR="0021454E" w:rsidRPr="00DC4E89" w:rsidRDefault="0021454E" w:rsidP="00A66149">
            <w:pPr>
              <w:jc w:val="center"/>
            </w:pPr>
            <w:r w:rsidRPr="00DC4E89">
              <w:rPr>
                <w:rFonts w:hint="eastAsia"/>
                <w:sz w:val="21"/>
                <w:szCs w:val="21"/>
              </w:rPr>
              <w:t>はい</w:t>
            </w:r>
          </w:p>
        </w:tc>
      </w:tr>
    </w:tbl>
    <w:p w14:paraId="64EE4944" w14:textId="77777777" w:rsidR="0021454E" w:rsidRPr="001C27BA" w:rsidRDefault="0021454E" w:rsidP="0021454E"/>
    <w:p w14:paraId="247D9191" w14:textId="77777777" w:rsidR="0021454E" w:rsidRDefault="0021454E" w:rsidP="0021454E">
      <w:pPr>
        <w:pStyle w:val="11"/>
      </w:pPr>
      <w:bookmarkStart w:id="22" w:name="_Toc227046439"/>
      <w:r>
        <w:rPr>
          <w:rFonts w:hint="eastAsia"/>
        </w:rPr>
        <w:t>◆手段的自立度（IADL）</w:t>
      </w:r>
      <w:bookmarkEnd w:id="22"/>
    </w:p>
    <w:p w14:paraId="004635AE" w14:textId="682533EA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手段的自立度（</w:t>
      </w:r>
      <w:r w:rsidRPr="00C37512">
        <w:rPr>
          <w:rFonts w:hint="eastAsia"/>
        </w:rPr>
        <w:t>IADL</w:t>
      </w:r>
      <w:r w:rsidRPr="00C37512">
        <w:rPr>
          <w:rFonts w:hint="eastAsia"/>
        </w:rPr>
        <w:t>）の判定方法</w:t>
      </w:r>
      <w:r>
        <w:rPr>
          <w:rFonts w:hint="eastAsia"/>
        </w:rPr>
        <w:t>】</w:t>
      </w:r>
    </w:p>
    <w:p w14:paraId="20860B10" w14:textId="77777777" w:rsidR="0021454E" w:rsidRPr="00220D18" w:rsidRDefault="0021454E" w:rsidP="0021454E">
      <w:pPr>
        <w:pStyle w:val="af1"/>
        <w:ind w:leftChars="50" w:left="110" w:firstLineChars="100" w:firstLine="210"/>
        <w:rPr>
          <w:rFonts w:hAnsi="BIZ UD明朝 Medium"/>
        </w:rPr>
      </w:pPr>
      <w:r w:rsidRPr="00220D18">
        <w:rPr>
          <w:rFonts w:hAnsi="BIZ UD明朝 Medium" w:hint="eastAsia"/>
        </w:rPr>
        <w:t>以下の設問を５点</w:t>
      </w:r>
      <w:r w:rsidRPr="0021454E">
        <w:rPr>
          <w:rFonts w:asciiTheme="minorEastAsia" w:hAnsiTheme="minorEastAsia" w:hint="eastAsia"/>
        </w:rPr>
        <w:t>満点</w:t>
      </w:r>
      <w:r w:rsidRPr="00220D18">
        <w:rPr>
          <w:rFonts w:hAnsi="BIZ UD明朝 Medium" w:hint="eastAsia"/>
        </w:rPr>
        <w:t>で判定し、５点を「高い」、４点を「やや低い」、３点以下を「低い」と評価。</w:t>
      </w:r>
    </w:p>
    <w:tbl>
      <w:tblPr>
        <w:tblStyle w:val="a3"/>
        <w:tblW w:w="9213" w:type="dxa"/>
        <w:tblInd w:w="421" w:type="dxa"/>
        <w:tblLook w:val="04A0" w:firstRow="1" w:lastRow="0" w:firstColumn="1" w:lastColumn="0" w:noHBand="0" w:noVBand="1"/>
      </w:tblPr>
      <w:tblGrid>
        <w:gridCol w:w="6081"/>
        <w:gridCol w:w="2435"/>
        <w:gridCol w:w="697"/>
      </w:tblGrid>
      <w:tr w:rsidR="0021454E" w:rsidRPr="00220D18" w14:paraId="47EDABFF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6316CA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bookmarkStart w:id="23" w:name="_Hlk32415445"/>
            <w:bookmarkStart w:id="24" w:name="_Hlk34659788"/>
            <w:r w:rsidRPr="00220D18">
              <w:rPr>
                <w:rFonts w:cs="ＭＳ 明朝" w:hint="eastAsia"/>
                <w:sz w:val="21"/>
                <w:szCs w:val="21"/>
              </w:rPr>
              <w:t>設</w:t>
            </w:r>
            <w:r w:rsidRPr="00220D18">
              <w:rPr>
                <w:rFonts w:hint="eastAsia"/>
                <w:sz w:val="21"/>
                <w:szCs w:val="21"/>
              </w:rPr>
              <w:t>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6E3187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選択</w:t>
            </w:r>
            <w:r w:rsidRPr="00220D18">
              <w:rPr>
                <w:rFonts w:hint="eastAsia"/>
                <w:sz w:val="21"/>
                <w:szCs w:val="21"/>
              </w:rPr>
              <w:t>肢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6EE255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配</w:t>
            </w:r>
            <w:r w:rsidRPr="00220D18">
              <w:rPr>
                <w:rFonts w:hint="eastAsia"/>
                <w:sz w:val="21"/>
                <w:szCs w:val="21"/>
              </w:rPr>
              <w:t>点</w:t>
            </w:r>
          </w:p>
        </w:tc>
      </w:tr>
      <w:tr w:rsidR="0021454E" w:rsidRPr="00220D18" w14:paraId="0615383F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3CAB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バスや電車</w:t>
            </w:r>
            <w:r>
              <w:rPr>
                <w:rFonts w:cs="ＭＳ 明朝" w:hint="eastAsia"/>
                <w:sz w:val="21"/>
                <w:szCs w:val="21"/>
              </w:rPr>
              <w:t>を使って１</w:t>
            </w:r>
            <w:r w:rsidRPr="00220D18">
              <w:rPr>
                <w:rFonts w:cs="ＭＳ 明朝" w:hint="eastAsia"/>
                <w:sz w:val="21"/>
                <w:szCs w:val="21"/>
              </w:rPr>
              <w:t>人で外出していますか（自家用車でも可</w:t>
            </w:r>
            <w:r w:rsidRPr="00220D18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63C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できるし、している</w:t>
            </w:r>
            <w:r w:rsidRPr="00220D18">
              <w:rPr>
                <w:rFonts w:hint="eastAsia"/>
                <w:sz w:val="21"/>
                <w:szCs w:val="21"/>
              </w:rPr>
              <w:t>／</w:t>
            </w:r>
          </w:p>
          <w:p w14:paraId="67C1B26B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できるけどしていな</w:t>
            </w:r>
            <w:r w:rsidRPr="00220D18">
              <w:rPr>
                <w:rFonts w:hint="eastAsia"/>
                <w:sz w:val="21"/>
                <w:szCs w:val="21"/>
              </w:rPr>
              <w:t>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9CAC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1点</w:t>
            </w:r>
          </w:p>
        </w:tc>
      </w:tr>
      <w:tr w:rsidR="0021454E" w:rsidRPr="00220D18" w14:paraId="39C5D0C1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807B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自分で食品・日用品の買</w:t>
            </w:r>
            <w:r>
              <w:rPr>
                <w:rFonts w:cs="ＭＳ 明朝" w:hint="eastAsia"/>
                <w:sz w:val="21"/>
                <w:szCs w:val="21"/>
              </w:rPr>
              <w:t>い</w:t>
            </w:r>
            <w:r w:rsidRPr="00220D18">
              <w:rPr>
                <w:rFonts w:cs="ＭＳ 明朝" w:hint="eastAsia"/>
                <w:sz w:val="21"/>
                <w:szCs w:val="21"/>
              </w:rPr>
              <w:t>物をしています</w:t>
            </w:r>
            <w:r w:rsidRPr="00220D18">
              <w:rPr>
                <w:rFonts w:hint="eastAsia"/>
                <w:sz w:val="21"/>
                <w:szCs w:val="21"/>
              </w:rPr>
              <w:t>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E657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できるし、している</w:t>
            </w:r>
            <w:r w:rsidRPr="00220D18">
              <w:rPr>
                <w:rFonts w:hint="eastAsia"/>
                <w:sz w:val="21"/>
                <w:szCs w:val="21"/>
              </w:rPr>
              <w:t>／</w:t>
            </w:r>
          </w:p>
          <w:p w14:paraId="70BD9AF4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できるけどしていな</w:t>
            </w:r>
            <w:r w:rsidRPr="00220D18">
              <w:rPr>
                <w:rFonts w:hint="eastAsia"/>
                <w:sz w:val="21"/>
                <w:szCs w:val="21"/>
              </w:rPr>
              <w:t>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6C84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1点</w:t>
            </w:r>
          </w:p>
        </w:tc>
      </w:tr>
      <w:tr w:rsidR="0021454E" w:rsidRPr="00220D18" w14:paraId="2C2A4E1C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5CEB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自分で食事の用意をしています</w:t>
            </w:r>
            <w:r w:rsidRPr="00220D18">
              <w:rPr>
                <w:rFonts w:hint="eastAsia"/>
                <w:sz w:val="21"/>
                <w:szCs w:val="21"/>
              </w:rPr>
              <w:t>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9749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できるし、している</w:t>
            </w:r>
            <w:r w:rsidRPr="00220D18">
              <w:rPr>
                <w:rFonts w:hint="eastAsia"/>
                <w:sz w:val="21"/>
                <w:szCs w:val="21"/>
              </w:rPr>
              <w:t>／</w:t>
            </w:r>
          </w:p>
          <w:p w14:paraId="20C3A55C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できるけどしていな</w:t>
            </w:r>
            <w:r w:rsidRPr="00220D18">
              <w:rPr>
                <w:rFonts w:hint="eastAsia"/>
                <w:sz w:val="21"/>
                <w:szCs w:val="21"/>
              </w:rPr>
              <w:t>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8C19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1点</w:t>
            </w:r>
          </w:p>
        </w:tc>
      </w:tr>
      <w:tr w:rsidR="0021454E" w:rsidRPr="00220D18" w14:paraId="424A8BD8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5665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自分で請求書の支払いをしています</w:t>
            </w:r>
            <w:r w:rsidRPr="00220D18">
              <w:rPr>
                <w:rFonts w:hint="eastAsia"/>
                <w:sz w:val="21"/>
                <w:szCs w:val="21"/>
              </w:rPr>
              <w:t>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52CF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できるし、している</w:t>
            </w:r>
            <w:r w:rsidRPr="00220D18">
              <w:rPr>
                <w:rFonts w:hint="eastAsia"/>
                <w:sz w:val="21"/>
                <w:szCs w:val="21"/>
              </w:rPr>
              <w:t>／</w:t>
            </w:r>
          </w:p>
          <w:p w14:paraId="20739B41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できるけどしていな</w:t>
            </w:r>
            <w:r w:rsidRPr="00220D18">
              <w:rPr>
                <w:rFonts w:hint="eastAsia"/>
                <w:sz w:val="21"/>
                <w:szCs w:val="21"/>
              </w:rPr>
              <w:t>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CE1B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1点</w:t>
            </w:r>
          </w:p>
        </w:tc>
      </w:tr>
      <w:tr w:rsidR="0021454E" w:rsidRPr="00220D18" w14:paraId="6058971D" w14:textId="77777777" w:rsidTr="0021454E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B37D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自分で預貯金の出し入れをしています</w:t>
            </w:r>
            <w:r w:rsidRPr="00220D18">
              <w:rPr>
                <w:rFonts w:hint="eastAsia"/>
                <w:sz w:val="21"/>
                <w:szCs w:val="21"/>
              </w:rPr>
              <w:t>か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9F7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できるし、している</w:t>
            </w:r>
            <w:r w:rsidRPr="00220D18">
              <w:rPr>
                <w:rFonts w:hint="eastAsia"/>
                <w:sz w:val="21"/>
                <w:szCs w:val="21"/>
              </w:rPr>
              <w:t>／</w:t>
            </w:r>
          </w:p>
          <w:p w14:paraId="3DDEB47A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cs="ＭＳ 明朝" w:hint="eastAsia"/>
                <w:sz w:val="21"/>
                <w:szCs w:val="21"/>
              </w:rPr>
              <w:t>できるけどしていな</w:t>
            </w:r>
            <w:r w:rsidRPr="00220D18">
              <w:rPr>
                <w:rFonts w:hint="eastAsia"/>
                <w:sz w:val="21"/>
                <w:szCs w:val="21"/>
              </w:rPr>
              <w:t>い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8DF4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1点</w:t>
            </w:r>
          </w:p>
        </w:tc>
      </w:tr>
    </w:tbl>
    <w:bookmarkEnd w:id="23"/>
    <w:p w14:paraId="41AA2CB2" w14:textId="77777777" w:rsidR="0021454E" w:rsidRPr="00220D18" w:rsidRDefault="0021454E" w:rsidP="0021454E">
      <w:pPr>
        <w:spacing w:line="240" w:lineRule="exact"/>
        <w:ind w:leftChars="200" w:left="660" w:hangingChars="100" w:hanging="220"/>
      </w:pPr>
      <w:r w:rsidRPr="00220D18">
        <w:rPr>
          <w:rFonts w:hint="eastAsia"/>
        </w:rPr>
        <w:t>※手段的自立度（IADL）とは、『手段的日常生活動作』と訳され、日常生活を送る上で必要な動作のうち、買い物や洗濯、掃除等の家事全般や、金銭管理や服薬管理、外出して乗り物に乗ることなどを指します。</w:t>
      </w:r>
      <w:bookmarkEnd w:id="24"/>
    </w:p>
    <w:p w14:paraId="3881777D" w14:textId="77777777" w:rsidR="0021454E" w:rsidRDefault="0021454E" w:rsidP="0021454E"/>
    <w:p w14:paraId="59D1D38B" w14:textId="77777777" w:rsidR="0021454E" w:rsidRDefault="0021454E" w:rsidP="0021454E">
      <w:pPr>
        <w:pStyle w:val="11"/>
      </w:pPr>
      <w:r>
        <w:rPr>
          <w:rFonts w:hint="eastAsia"/>
        </w:rPr>
        <w:t>◆低栄養のリスク</w:t>
      </w:r>
      <w:bookmarkEnd w:id="21"/>
    </w:p>
    <w:p w14:paraId="61AD733B" w14:textId="3654568C" w:rsidR="0021454E" w:rsidRPr="00C37512" w:rsidRDefault="0021454E" w:rsidP="0021454E">
      <w:pPr>
        <w:pStyle w:val="21"/>
      </w:pPr>
      <w:r>
        <w:rPr>
          <w:rFonts w:hint="eastAsia"/>
        </w:rPr>
        <w:t>【</w:t>
      </w:r>
      <w:r w:rsidRPr="00C37512">
        <w:rPr>
          <w:rFonts w:hint="eastAsia"/>
        </w:rPr>
        <w:t>低栄養のリスクの判定</w:t>
      </w:r>
      <w:r>
        <w:rPr>
          <w:rFonts w:hint="eastAsia"/>
        </w:rPr>
        <w:t>】</w:t>
      </w:r>
    </w:p>
    <w:p w14:paraId="562A8250" w14:textId="77777777" w:rsidR="0021454E" w:rsidRPr="00C37512" w:rsidRDefault="0021454E" w:rsidP="0021454E">
      <w:pPr>
        <w:pStyle w:val="af1"/>
        <w:ind w:leftChars="50" w:left="110" w:firstLineChars="100" w:firstLine="210"/>
      </w:pPr>
      <w:r w:rsidRPr="00C37512">
        <w:rPr>
          <w:rFonts w:hint="eastAsia"/>
        </w:rPr>
        <w:t>以下の設問に対して２問中２問該当する場合は、低栄養状態にある高齢者となります。</w:t>
      </w:r>
    </w:p>
    <w:tbl>
      <w:tblPr>
        <w:tblStyle w:val="a3"/>
        <w:tblW w:w="8891" w:type="dxa"/>
        <w:tblInd w:w="743" w:type="dxa"/>
        <w:tblLook w:val="04A0" w:firstRow="1" w:lastRow="0" w:firstColumn="1" w:lastColumn="0" w:noHBand="0" w:noVBand="1"/>
      </w:tblPr>
      <w:tblGrid>
        <w:gridCol w:w="6907"/>
        <w:gridCol w:w="1984"/>
      </w:tblGrid>
      <w:tr w:rsidR="0021454E" w:rsidRPr="00C37512" w14:paraId="569C4023" w14:textId="77777777" w:rsidTr="00A66149">
        <w:tc>
          <w:tcPr>
            <w:tcW w:w="6907" w:type="dxa"/>
            <w:shd w:val="clear" w:color="auto" w:fill="D9D9D9" w:themeFill="background1" w:themeFillShade="D9"/>
            <w:vAlign w:val="center"/>
          </w:tcPr>
          <w:p w14:paraId="37D615C6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設問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0E172F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選択肢</w:t>
            </w:r>
          </w:p>
        </w:tc>
      </w:tr>
      <w:tr w:rsidR="0021454E" w:rsidRPr="00C37512" w14:paraId="48EC3BC7" w14:textId="77777777" w:rsidTr="00A66149">
        <w:tc>
          <w:tcPr>
            <w:tcW w:w="6907" w:type="dxa"/>
            <w:vAlign w:val="center"/>
          </w:tcPr>
          <w:p w14:paraId="4355654B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身長・体重から算出されるBMI（体重（kg）÷身長（m）</w:t>
            </w:r>
            <w:r w:rsidRPr="00220D18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220D18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984" w:type="dxa"/>
          </w:tcPr>
          <w:p w14:paraId="3E1BBB46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18.5未満</w:t>
            </w:r>
          </w:p>
        </w:tc>
      </w:tr>
      <w:tr w:rsidR="0021454E" w:rsidRPr="00C37512" w14:paraId="32D3A690" w14:textId="77777777" w:rsidTr="00A66149">
        <w:tc>
          <w:tcPr>
            <w:tcW w:w="6907" w:type="dxa"/>
            <w:vAlign w:val="center"/>
          </w:tcPr>
          <w:p w14:paraId="29BE28D8" w14:textId="77777777" w:rsidR="0021454E" w:rsidRPr="00220D18" w:rsidRDefault="0021454E" w:rsidP="00A6614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６</w:t>
            </w:r>
            <w:r w:rsidRPr="00220D18">
              <w:rPr>
                <w:rFonts w:hint="eastAsia"/>
                <w:sz w:val="21"/>
                <w:szCs w:val="21"/>
              </w:rPr>
              <w:t>か月間で</w:t>
            </w:r>
            <w:r>
              <w:rPr>
                <w:rFonts w:hint="eastAsia"/>
                <w:sz w:val="21"/>
                <w:szCs w:val="21"/>
              </w:rPr>
              <w:t>２</w:t>
            </w:r>
            <w:r w:rsidRPr="00220D18">
              <w:rPr>
                <w:rFonts w:hint="eastAsia"/>
                <w:sz w:val="21"/>
                <w:szCs w:val="21"/>
              </w:rPr>
              <w:t>～</w:t>
            </w:r>
            <w:r>
              <w:rPr>
                <w:rFonts w:hint="eastAsia"/>
                <w:sz w:val="21"/>
                <w:szCs w:val="21"/>
              </w:rPr>
              <w:t>３</w:t>
            </w:r>
            <w:r w:rsidRPr="00220D18">
              <w:rPr>
                <w:rFonts w:hint="eastAsia"/>
                <w:sz w:val="21"/>
                <w:szCs w:val="21"/>
              </w:rPr>
              <w:t>kg以上の体重減少がありましたか</w:t>
            </w:r>
          </w:p>
        </w:tc>
        <w:tc>
          <w:tcPr>
            <w:tcW w:w="1984" w:type="dxa"/>
          </w:tcPr>
          <w:p w14:paraId="7F31C15A" w14:textId="77777777" w:rsidR="0021454E" w:rsidRPr="00220D18" w:rsidRDefault="0021454E" w:rsidP="00A66149">
            <w:pPr>
              <w:jc w:val="center"/>
              <w:rPr>
                <w:sz w:val="21"/>
                <w:szCs w:val="21"/>
              </w:rPr>
            </w:pPr>
            <w:r w:rsidRPr="00220D18">
              <w:rPr>
                <w:rFonts w:hint="eastAsia"/>
                <w:sz w:val="21"/>
                <w:szCs w:val="21"/>
              </w:rPr>
              <w:t>はい</w:t>
            </w:r>
          </w:p>
        </w:tc>
      </w:tr>
    </w:tbl>
    <w:p w14:paraId="7CA9A85E" w14:textId="77777777" w:rsidR="0021454E" w:rsidRDefault="0021454E" w:rsidP="0021454E"/>
    <w:p w14:paraId="13AD17FC" w14:textId="77777777" w:rsidR="0021454E" w:rsidRDefault="0021454E" w:rsidP="0021454E">
      <w:pPr>
        <w:jc w:val="center"/>
      </w:pPr>
    </w:p>
    <w:p w14:paraId="727DDF82" w14:textId="77777777" w:rsidR="0021454E" w:rsidRDefault="0021454E" w:rsidP="0021454E">
      <w:pPr>
        <w:jc w:val="center"/>
      </w:pPr>
    </w:p>
    <w:p w14:paraId="61F46A92" w14:textId="77777777" w:rsidR="0021454E" w:rsidRPr="001C27BA" w:rsidRDefault="0021454E" w:rsidP="0021454E"/>
    <w:p w14:paraId="17F1EBCE" w14:textId="77777777" w:rsidR="00E24100" w:rsidRPr="005C03D7" w:rsidRDefault="00E24100" w:rsidP="00D47603">
      <w:pPr>
        <w:rPr>
          <w:highlight w:val="yellow"/>
        </w:rPr>
        <w:sectPr w:rsidR="00E24100" w:rsidRPr="005C03D7" w:rsidSect="00815A54">
          <w:headerReference w:type="default" r:id="rId58"/>
          <w:footerReference w:type="default" r:id="rId59"/>
          <w:pgSz w:w="11906" w:h="16838" w:code="9"/>
          <w:pgMar w:top="567" w:right="1134" w:bottom="1134" w:left="1134" w:header="284" w:footer="284" w:gutter="0"/>
          <w:pgNumType w:start="1"/>
          <w:cols w:space="425"/>
          <w:docGrid w:type="lines" w:linePitch="360"/>
        </w:sectPr>
      </w:pPr>
    </w:p>
    <w:p w14:paraId="4E29E2B0" w14:textId="706E2369" w:rsidR="003B3393" w:rsidRPr="00B93056" w:rsidRDefault="003B3393" w:rsidP="003B3393">
      <w:pPr>
        <w:ind w:left="220" w:hangingChars="100" w:hanging="220"/>
      </w:pPr>
      <w:r w:rsidRPr="005C03D7">
        <w:rPr>
          <w:noProof/>
          <w:highlight w:val="yellow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79B17E8" wp14:editId="4C51676F">
                <wp:simplePos x="0" y="0"/>
                <wp:positionH relativeFrom="column">
                  <wp:posOffset>26604</wp:posOffset>
                </wp:positionH>
                <wp:positionV relativeFrom="paragraph">
                  <wp:posOffset>2934445</wp:posOffset>
                </wp:positionV>
                <wp:extent cx="4668487" cy="2220685"/>
                <wp:effectExtent l="0" t="0" r="0" b="8255"/>
                <wp:wrapNone/>
                <wp:docPr id="5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8487" cy="2220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49"/>
                            </w:tblGrid>
                            <w:tr w:rsidR="0046241E" w:rsidRPr="003B3393" w14:paraId="1DE226A8" w14:textId="77777777" w:rsidTr="003B3393">
                              <w:trPr>
                                <w:trHeight w:val="689"/>
                                <w:jc w:val="center"/>
                              </w:trPr>
                              <w:tc>
                                <w:tcPr>
                                  <w:tcW w:w="7049" w:type="dxa"/>
                                  <w:vAlign w:val="center"/>
                                </w:tcPr>
                                <w:p w14:paraId="3C1F1A80" w14:textId="07C74151" w:rsidR="00B63427" w:rsidRDefault="0046241E" w:rsidP="003B3393">
                                  <w:pPr>
                                    <w:wordWrap w:val="0"/>
                                    <w:jc w:val="right"/>
                                    <w:rPr>
                                      <w:rFonts w:ascii="Meiryo UI" w:eastAsia="Meiryo UI" w:hAnsi="Meiryo UI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3B3393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  <w:r w:rsidR="005C03D7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3B3393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期吹田健やか年輪プラン</w:t>
                                  </w:r>
                                </w:p>
                                <w:p w14:paraId="10486E47" w14:textId="77777777" w:rsidR="0046241E" w:rsidRPr="003B3393" w:rsidRDefault="00B63427" w:rsidP="00B63427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B63427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（吹田市高齢者保健福祉計画・介護保険事業計画）</w:t>
                                  </w:r>
                                  <w:r w:rsidR="0046241E" w:rsidRPr="003B3393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にかかる</w:t>
                                  </w:r>
                                </w:p>
                                <w:p w14:paraId="45BB6219" w14:textId="77777777" w:rsidR="0046241E" w:rsidRPr="003B3393" w:rsidRDefault="0046241E" w:rsidP="003B3393">
                                  <w:pPr>
                                    <w:jc w:val="right"/>
                                    <w:rPr>
                                      <w:rFonts w:ascii="Meiryo UI" w:eastAsia="Meiryo UI" w:hAnsi="Meiryo UI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3B3393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高齢者等の生活と健康に関する調査報告書</w:t>
                                  </w:r>
                                </w:p>
                                <w:p w14:paraId="40AF3DC9" w14:textId="77777777" w:rsidR="0046241E" w:rsidRPr="003B3393" w:rsidRDefault="0046241E" w:rsidP="003B3393">
                                  <w:pPr>
                                    <w:wordWrap w:val="0"/>
                                    <w:jc w:val="right"/>
                                    <w:rPr>
                                      <w:rFonts w:ascii="Meiryo UI" w:eastAsia="Meiryo UI" w:hAnsi="Meiryo UI"/>
                                      <w:sz w:val="24"/>
                                      <w:szCs w:val="24"/>
                                    </w:rPr>
                                  </w:pPr>
                                  <w:r w:rsidRPr="003B3393"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>【ダイジェスト版】</w:t>
                                  </w:r>
                                  <w:r>
                                    <w:rPr>
                                      <w:rFonts w:ascii="Meiryo UI" w:eastAsia="Meiryo UI" w:hAnsi="Meiryo UI" w:hint="eastAsia"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Meiryo UI" w:eastAsia="Meiryo UI" w:hAnsi="Meiryo UI"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　　　　　　　</w:t>
                                  </w:r>
                                </w:p>
                              </w:tc>
                            </w:tr>
                          </w:tbl>
                          <w:p w14:paraId="07F1BE52" w14:textId="77777777" w:rsidR="0046241E" w:rsidRPr="003B3393" w:rsidRDefault="0046241E" w:rsidP="003B33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B17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.1pt;margin-top:231.05pt;width:367.6pt;height:174.8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" fillcolor="white [3212]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49"/>
                      </w:tblGrid>
                      <w:tr w:rsidR="0046241E" w:rsidRPr="003B3393" w14:paraId="1DE226A8" w14:textId="77777777" w:rsidTr="003B3393">
                        <w:trPr>
                          <w:trHeight w:val="689"/>
                          <w:jc w:val="center"/>
                        </w:trPr>
                        <w:tc>
                          <w:tcPr>
                            <w:tcW w:w="7049" w:type="dxa"/>
                            <w:vAlign w:val="center"/>
                          </w:tcPr>
                          <w:p w14:paraId="3C1F1A80" w14:textId="07C74151" w:rsidR="00B63427" w:rsidRDefault="0046241E" w:rsidP="003B3393">
                            <w:pPr>
                              <w:wordWrap w:val="0"/>
                              <w:jc w:val="right"/>
                              <w:rPr>
                                <w:rFonts w:ascii="Meiryo UI" w:eastAsia="Meiryo UI" w:hAnsi="Meiryo U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B3393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第</w:t>
                            </w:r>
                            <w:r w:rsidR="005C03D7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10</w:t>
                            </w:r>
                            <w:r w:rsidRPr="003B3393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期吹田健やか年輪プラン</w:t>
                            </w:r>
                          </w:p>
                          <w:p w14:paraId="10486E47" w14:textId="77777777" w:rsidR="0046241E" w:rsidRPr="003B3393" w:rsidRDefault="00B63427" w:rsidP="00B63427">
                            <w:pPr>
                              <w:jc w:val="right"/>
                              <w:rPr>
                                <w:rFonts w:ascii="Meiryo UI" w:eastAsia="Meiryo UI" w:hAnsi="Meiryo U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B63427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（吹田市高齢者保健福祉計画・介護保険事業計画）</w:t>
                            </w:r>
                            <w:r w:rsidR="0046241E" w:rsidRPr="003B3393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にかかる</w:t>
                            </w:r>
                          </w:p>
                          <w:p w14:paraId="45BB6219" w14:textId="77777777" w:rsidR="0046241E" w:rsidRPr="003B3393" w:rsidRDefault="0046241E" w:rsidP="003B3393">
                            <w:pPr>
                              <w:jc w:val="right"/>
                              <w:rPr>
                                <w:rFonts w:ascii="Meiryo UI" w:eastAsia="Meiryo UI" w:hAnsi="Meiryo UI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B3393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高齢者等の生活と健康に関する調査報告書</w:t>
                            </w:r>
                          </w:p>
                          <w:p w14:paraId="40AF3DC9" w14:textId="77777777" w:rsidR="0046241E" w:rsidRPr="003B3393" w:rsidRDefault="0046241E" w:rsidP="003B3393">
                            <w:pPr>
                              <w:wordWrap w:val="0"/>
                              <w:jc w:val="right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3B3393"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>【ダイジェスト版】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70C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/>
                                <w:color w:val="0070C0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</w:p>
                        </w:tc>
                      </w:tr>
                    </w:tbl>
                    <w:p w14:paraId="07F1BE52" w14:textId="77777777" w:rsidR="0046241E" w:rsidRPr="003B3393" w:rsidRDefault="0046241E" w:rsidP="003B339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03D7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A57D28" wp14:editId="329C0E23">
                <wp:simplePos x="0" y="0"/>
                <wp:positionH relativeFrom="column">
                  <wp:posOffset>4693598</wp:posOffset>
                </wp:positionH>
                <wp:positionV relativeFrom="paragraph">
                  <wp:posOffset>-354965</wp:posOffset>
                </wp:positionV>
                <wp:extent cx="2112580" cy="10653823"/>
                <wp:effectExtent l="0" t="0" r="2540" b="0"/>
                <wp:wrapNone/>
                <wp:docPr id="513" name="正方形/長方形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580" cy="1065382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15CE7" id="正方形/長方形 513" o:spid="_x0000_s1026" style="position:absolute;margin-left:369.55pt;margin-top:-27.95pt;width:166.35pt;height:838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" fillcolor="#0070c0" stroked="f" strokeweight="1pt"/>
            </w:pict>
          </mc:Fallback>
        </mc:AlternateContent>
      </w:r>
    </w:p>
    <w:sectPr w:rsidR="003B3393" w:rsidRPr="00B93056" w:rsidSect="00815A54">
      <w:headerReference w:type="default" r:id="rId60"/>
      <w:footerReference w:type="default" r:id="rId61"/>
      <w:pgSz w:w="11906" w:h="16838" w:code="9"/>
      <w:pgMar w:top="567" w:right="1134" w:bottom="1134" w:left="1134" w:header="284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6BD8" w14:textId="77777777" w:rsidR="00F561F7" w:rsidRDefault="00F561F7" w:rsidP="00C40719">
      <w:r>
        <w:separator/>
      </w:r>
    </w:p>
  </w:endnote>
  <w:endnote w:type="continuationSeparator" w:id="0">
    <w:p w14:paraId="606F383F" w14:textId="77777777" w:rsidR="00F561F7" w:rsidRDefault="00F561F7" w:rsidP="00C4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6BA7" w14:textId="77777777" w:rsidR="0046241E" w:rsidRPr="00C40719" w:rsidRDefault="0046241E" w:rsidP="00C40719">
    <w:pPr>
      <w:pStyle w:val="a6"/>
      <w:jc w:val="center"/>
    </w:pPr>
    <w:r w:rsidRPr="00C40719">
      <w:fldChar w:fldCharType="begin"/>
    </w:r>
    <w:r w:rsidRPr="00C40719">
      <w:instrText>PAGE   \* MERGEFORMAT</w:instrText>
    </w:r>
    <w:r w:rsidRPr="00C40719">
      <w:fldChar w:fldCharType="separate"/>
    </w:r>
    <w:r w:rsidR="009F545F" w:rsidRPr="009F545F">
      <w:rPr>
        <w:noProof/>
        <w:lang w:val="ja-JP"/>
      </w:rPr>
      <w:t>19</w:t>
    </w:r>
    <w:r w:rsidRPr="00C4071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E16B" w14:textId="77777777" w:rsidR="0046241E" w:rsidRPr="003B3393" w:rsidRDefault="0046241E" w:rsidP="003B33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E804" w14:textId="77777777" w:rsidR="00F561F7" w:rsidRDefault="00F561F7" w:rsidP="00C40719">
      <w:r>
        <w:separator/>
      </w:r>
    </w:p>
  </w:footnote>
  <w:footnote w:type="continuationSeparator" w:id="0">
    <w:p w14:paraId="7FC2B121" w14:textId="77777777" w:rsidR="00F561F7" w:rsidRDefault="00F561F7" w:rsidP="00C4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DDBD" w14:textId="77777777" w:rsidR="0046241E" w:rsidRDefault="0046241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01F3E9" wp14:editId="04F70904">
              <wp:simplePos x="0" y="0"/>
              <wp:positionH relativeFrom="column">
                <wp:posOffset>-378460</wp:posOffset>
              </wp:positionH>
              <wp:positionV relativeFrom="paragraph">
                <wp:posOffset>76200</wp:posOffset>
              </wp:positionV>
              <wp:extent cx="6856730" cy="9962865"/>
              <wp:effectExtent l="0" t="0" r="20320" b="1968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6730" cy="996286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AE9CFE" id="正方形/長方形 2" o:spid="_x0000_s1026" style="position:absolute;left:0;text-align:left;margin-left:-29.8pt;margin-top:6pt;width:539.9pt;height:7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" filled="f" strokecolor="#0070c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5F08" w14:textId="77777777" w:rsidR="0046241E" w:rsidRDefault="004624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61D"/>
    <w:rsid w:val="000210AC"/>
    <w:rsid w:val="00032A6F"/>
    <w:rsid w:val="000449BB"/>
    <w:rsid w:val="00063CDF"/>
    <w:rsid w:val="000723D3"/>
    <w:rsid w:val="0007470E"/>
    <w:rsid w:val="0008491E"/>
    <w:rsid w:val="0009104A"/>
    <w:rsid w:val="00097FFA"/>
    <w:rsid w:val="000A5579"/>
    <w:rsid w:val="000D2947"/>
    <w:rsid w:val="000F4C96"/>
    <w:rsid w:val="00113E46"/>
    <w:rsid w:val="00121A55"/>
    <w:rsid w:val="00124E38"/>
    <w:rsid w:val="001306BF"/>
    <w:rsid w:val="001427D2"/>
    <w:rsid w:val="00147C56"/>
    <w:rsid w:val="0015037D"/>
    <w:rsid w:val="001520D5"/>
    <w:rsid w:val="0015581A"/>
    <w:rsid w:val="00167231"/>
    <w:rsid w:val="0017010E"/>
    <w:rsid w:val="001727FE"/>
    <w:rsid w:val="001776C5"/>
    <w:rsid w:val="00180BAC"/>
    <w:rsid w:val="00183A20"/>
    <w:rsid w:val="001A361D"/>
    <w:rsid w:val="001A6469"/>
    <w:rsid w:val="001B15AE"/>
    <w:rsid w:val="001B1DB8"/>
    <w:rsid w:val="001B49C0"/>
    <w:rsid w:val="001D182B"/>
    <w:rsid w:val="001D21EA"/>
    <w:rsid w:val="001D6848"/>
    <w:rsid w:val="001D7994"/>
    <w:rsid w:val="001E251B"/>
    <w:rsid w:val="001F1EC1"/>
    <w:rsid w:val="001F2F36"/>
    <w:rsid w:val="00205B1B"/>
    <w:rsid w:val="0021223B"/>
    <w:rsid w:val="0021454E"/>
    <w:rsid w:val="002240FA"/>
    <w:rsid w:val="00225488"/>
    <w:rsid w:val="0022687D"/>
    <w:rsid w:val="002662A0"/>
    <w:rsid w:val="00275EAC"/>
    <w:rsid w:val="0027765C"/>
    <w:rsid w:val="00292D7C"/>
    <w:rsid w:val="00293892"/>
    <w:rsid w:val="00296B09"/>
    <w:rsid w:val="002A2156"/>
    <w:rsid w:val="002D020D"/>
    <w:rsid w:val="002D2895"/>
    <w:rsid w:val="002F3B17"/>
    <w:rsid w:val="002F6130"/>
    <w:rsid w:val="003010A2"/>
    <w:rsid w:val="003037E0"/>
    <w:rsid w:val="00313C8D"/>
    <w:rsid w:val="00316AD1"/>
    <w:rsid w:val="003244C6"/>
    <w:rsid w:val="003331BF"/>
    <w:rsid w:val="0035624B"/>
    <w:rsid w:val="00385C5D"/>
    <w:rsid w:val="003860CD"/>
    <w:rsid w:val="00387CFF"/>
    <w:rsid w:val="00393177"/>
    <w:rsid w:val="003A45C4"/>
    <w:rsid w:val="003A6306"/>
    <w:rsid w:val="003B3393"/>
    <w:rsid w:val="003B4DDB"/>
    <w:rsid w:val="003C1D14"/>
    <w:rsid w:val="003D1D02"/>
    <w:rsid w:val="003D32C3"/>
    <w:rsid w:val="003E2470"/>
    <w:rsid w:val="003F31F7"/>
    <w:rsid w:val="00404A49"/>
    <w:rsid w:val="0041064F"/>
    <w:rsid w:val="004207B7"/>
    <w:rsid w:val="0044418C"/>
    <w:rsid w:val="004506AD"/>
    <w:rsid w:val="00453AC0"/>
    <w:rsid w:val="00456B87"/>
    <w:rsid w:val="0046241E"/>
    <w:rsid w:val="004653AD"/>
    <w:rsid w:val="0047670F"/>
    <w:rsid w:val="00477F6F"/>
    <w:rsid w:val="00480C07"/>
    <w:rsid w:val="004A370D"/>
    <w:rsid w:val="004B3878"/>
    <w:rsid w:val="004B5CF6"/>
    <w:rsid w:val="004C11D7"/>
    <w:rsid w:val="004C1399"/>
    <w:rsid w:val="004C1A3A"/>
    <w:rsid w:val="004C6C6A"/>
    <w:rsid w:val="004C7D7A"/>
    <w:rsid w:val="004E5F08"/>
    <w:rsid w:val="004F17DB"/>
    <w:rsid w:val="004F2916"/>
    <w:rsid w:val="005025F7"/>
    <w:rsid w:val="00511C2F"/>
    <w:rsid w:val="005253E5"/>
    <w:rsid w:val="0055221C"/>
    <w:rsid w:val="00564D2C"/>
    <w:rsid w:val="00572D13"/>
    <w:rsid w:val="005761BD"/>
    <w:rsid w:val="005950DF"/>
    <w:rsid w:val="005A2957"/>
    <w:rsid w:val="005C03D7"/>
    <w:rsid w:val="005D2ECE"/>
    <w:rsid w:val="005D4CD6"/>
    <w:rsid w:val="00616106"/>
    <w:rsid w:val="00620CD6"/>
    <w:rsid w:val="006235CF"/>
    <w:rsid w:val="00634C0D"/>
    <w:rsid w:val="00634D88"/>
    <w:rsid w:val="00636751"/>
    <w:rsid w:val="00651563"/>
    <w:rsid w:val="00651CD9"/>
    <w:rsid w:val="00651D05"/>
    <w:rsid w:val="00671E6F"/>
    <w:rsid w:val="006A3865"/>
    <w:rsid w:val="006D1E93"/>
    <w:rsid w:val="006D313B"/>
    <w:rsid w:val="006E0794"/>
    <w:rsid w:val="007051A3"/>
    <w:rsid w:val="00707F54"/>
    <w:rsid w:val="0071099A"/>
    <w:rsid w:val="00722894"/>
    <w:rsid w:val="0072341D"/>
    <w:rsid w:val="00724627"/>
    <w:rsid w:val="00755A6A"/>
    <w:rsid w:val="007778ED"/>
    <w:rsid w:val="00780624"/>
    <w:rsid w:val="00786868"/>
    <w:rsid w:val="0079487D"/>
    <w:rsid w:val="00796DDF"/>
    <w:rsid w:val="007B3884"/>
    <w:rsid w:val="007B53C5"/>
    <w:rsid w:val="007B78E0"/>
    <w:rsid w:val="007E4CA5"/>
    <w:rsid w:val="007E6852"/>
    <w:rsid w:val="007F57BF"/>
    <w:rsid w:val="008007DB"/>
    <w:rsid w:val="00804E4E"/>
    <w:rsid w:val="0081272C"/>
    <w:rsid w:val="00812AB1"/>
    <w:rsid w:val="00815A54"/>
    <w:rsid w:val="00832355"/>
    <w:rsid w:val="008437E8"/>
    <w:rsid w:val="00870AE1"/>
    <w:rsid w:val="00871706"/>
    <w:rsid w:val="00880CEE"/>
    <w:rsid w:val="00885D3C"/>
    <w:rsid w:val="00891A94"/>
    <w:rsid w:val="008935A5"/>
    <w:rsid w:val="008966EF"/>
    <w:rsid w:val="008A68BB"/>
    <w:rsid w:val="008D4D7A"/>
    <w:rsid w:val="008D536E"/>
    <w:rsid w:val="008E1F2A"/>
    <w:rsid w:val="008E3D4A"/>
    <w:rsid w:val="008F5FFD"/>
    <w:rsid w:val="009270B3"/>
    <w:rsid w:val="00927DAD"/>
    <w:rsid w:val="00930F09"/>
    <w:rsid w:val="00931208"/>
    <w:rsid w:val="009469C2"/>
    <w:rsid w:val="009618DB"/>
    <w:rsid w:val="0099255B"/>
    <w:rsid w:val="009A3C9C"/>
    <w:rsid w:val="009B711D"/>
    <w:rsid w:val="009C4EDD"/>
    <w:rsid w:val="009D2E29"/>
    <w:rsid w:val="009E2B91"/>
    <w:rsid w:val="009F545F"/>
    <w:rsid w:val="00A003D9"/>
    <w:rsid w:val="00A03855"/>
    <w:rsid w:val="00A054DA"/>
    <w:rsid w:val="00A14A00"/>
    <w:rsid w:val="00A17532"/>
    <w:rsid w:val="00A24BF9"/>
    <w:rsid w:val="00A30F24"/>
    <w:rsid w:val="00A55C2B"/>
    <w:rsid w:val="00A6635A"/>
    <w:rsid w:val="00A7534C"/>
    <w:rsid w:val="00A82E2B"/>
    <w:rsid w:val="00A9022E"/>
    <w:rsid w:val="00A92477"/>
    <w:rsid w:val="00A92BF6"/>
    <w:rsid w:val="00A95283"/>
    <w:rsid w:val="00AA683C"/>
    <w:rsid w:val="00AC072D"/>
    <w:rsid w:val="00AC76A1"/>
    <w:rsid w:val="00AE22CA"/>
    <w:rsid w:val="00AE680E"/>
    <w:rsid w:val="00AF6609"/>
    <w:rsid w:val="00B10508"/>
    <w:rsid w:val="00B12E33"/>
    <w:rsid w:val="00B17C7F"/>
    <w:rsid w:val="00B33941"/>
    <w:rsid w:val="00B34BA8"/>
    <w:rsid w:val="00B5658C"/>
    <w:rsid w:val="00B627B3"/>
    <w:rsid w:val="00B63427"/>
    <w:rsid w:val="00B67886"/>
    <w:rsid w:val="00B7326B"/>
    <w:rsid w:val="00B746F5"/>
    <w:rsid w:val="00B93056"/>
    <w:rsid w:val="00B943BC"/>
    <w:rsid w:val="00BA17C9"/>
    <w:rsid w:val="00BA73B4"/>
    <w:rsid w:val="00BB6E0F"/>
    <w:rsid w:val="00BE6046"/>
    <w:rsid w:val="00BF6302"/>
    <w:rsid w:val="00C10AC3"/>
    <w:rsid w:val="00C21AF3"/>
    <w:rsid w:val="00C230CF"/>
    <w:rsid w:val="00C26C59"/>
    <w:rsid w:val="00C33CC9"/>
    <w:rsid w:val="00C34F45"/>
    <w:rsid w:val="00C40719"/>
    <w:rsid w:val="00C51958"/>
    <w:rsid w:val="00C67A8E"/>
    <w:rsid w:val="00C80DCE"/>
    <w:rsid w:val="00C8289A"/>
    <w:rsid w:val="00C8416A"/>
    <w:rsid w:val="00C92E25"/>
    <w:rsid w:val="00CB7A0E"/>
    <w:rsid w:val="00CD075A"/>
    <w:rsid w:val="00CD135D"/>
    <w:rsid w:val="00CD3C0E"/>
    <w:rsid w:val="00CE1335"/>
    <w:rsid w:val="00CE7696"/>
    <w:rsid w:val="00CF0EEA"/>
    <w:rsid w:val="00D23720"/>
    <w:rsid w:val="00D46FA4"/>
    <w:rsid w:val="00D47603"/>
    <w:rsid w:val="00D47D1B"/>
    <w:rsid w:val="00D528AD"/>
    <w:rsid w:val="00D62413"/>
    <w:rsid w:val="00D62AAA"/>
    <w:rsid w:val="00D80167"/>
    <w:rsid w:val="00D82DF0"/>
    <w:rsid w:val="00D83DE6"/>
    <w:rsid w:val="00D87E54"/>
    <w:rsid w:val="00D91479"/>
    <w:rsid w:val="00D938F4"/>
    <w:rsid w:val="00D970B1"/>
    <w:rsid w:val="00DB7DE3"/>
    <w:rsid w:val="00E07EE4"/>
    <w:rsid w:val="00E141A7"/>
    <w:rsid w:val="00E24100"/>
    <w:rsid w:val="00E27AC9"/>
    <w:rsid w:val="00E47E65"/>
    <w:rsid w:val="00E543A0"/>
    <w:rsid w:val="00E54AD0"/>
    <w:rsid w:val="00E63E99"/>
    <w:rsid w:val="00E65886"/>
    <w:rsid w:val="00E72A82"/>
    <w:rsid w:val="00E80D4B"/>
    <w:rsid w:val="00E95B18"/>
    <w:rsid w:val="00E96196"/>
    <w:rsid w:val="00E9726C"/>
    <w:rsid w:val="00EA0D13"/>
    <w:rsid w:val="00EB3E22"/>
    <w:rsid w:val="00EB5DAE"/>
    <w:rsid w:val="00EB6ED1"/>
    <w:rsid w:val="00EC224E"/>
    <w:rsid w:val="00ED0EBD"/>
    <w:rsid w:val="00EE0C75"/>
    <w:rsid w:val="00EE5A31"/>
    <w:rsid w:val="00EF3743"/>
    <w:rsid w:val="00F21456"/>
    <w:rsid w:val="00F265A6"/>
    <w:rsid w:val="00F306E6"/>
    <w:rsid w:val="00F355CF"/>
    <w:rsid w:val="00F36697"/>
    <w:rsid w:val="00F3696E"/>
    <w:rsid w:val="00F44E16"/>
    <w:rsid w:val="00F52493"/>
    <w:rsid w:val="00F528CD"/>
    <w:rsid w:val="00F561F7"/>
    <w:rsid w:val="00F64392"/>
    <w:rsid w:val="00F66025"/>
    <w:rsid w:val="00F75576"/>
    <w:rsid w:val="00F80E80"/>
    <w:rsid w:val="00F87626"/>
    <w:rsid w:val="00F92B40"/>
    <w:rsid w:val="00FA42E6"/>
    <w:rsid w:val="00FB69E4"/>
    <w:rsid w:val="00FC1D50"/>
    <w:rsid w:val="00FE4C2A"/>
    <w:rsid w:val="00FE4C91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B97B1"/>
  <w15:chartTrackingRefBased/>
  <w15:docId w15:val="{CE211FCD-5CC7-4CA3-A351-D14A4CDD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0B1"/>
    <w:pPr>
      <w:widowControl w:val="0"/>
      <w:jc w:val="both"/>
    </w:pPr>
    <w:rPr>
      <w:rFonts w:ascii="BIZ UD明朝 Medium" w:eastAsia="BIZ UD明朝 Medium" w:hAnsi="BIZ UD明朝 Medium"/>
      <w:sz w:val="22"/>
    </w:rPr>
  </w:style>
  <w:style w:type="paragraph" w:styleId="1">
    <w:name w:val="heading 1"/>
    <w:basedOn w:val="a"/>
    <w:next w:val="a"/>
    <w:link w:val="10"/>
    <w:uiPriority w:val="9"/>
    <w:qFormat/>
    <w:rsid w:val="00DB7DE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A361D"/>
    <w:pPr>
      <w:keepNext/>
      <w:outlineLvl w:val="1"/>
    </w:pPr>
    <w:rPr>
      <w:rFonts w:ascii="BIZ UDゴシック" w:eastAsia="BIZ UDゴシック" w:hAnsi="HGS創英角ﾎﾟｯﾌﾟ体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2687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54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54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1A361D"/>
    <w:rPr>
      <w:rFonts w:ascii="BIZ UDゴシック" w:eastAsia="BIZ UDゴシック" w:hAnsi="HGS創英角ﾎﾟｯﾌﾟ体"/>
      <w:sz w:val="28"/>
    </w:rPr>
  </w:style>
  <w:style w:type="table" w:styleId="a3">
    <w:name w:val="Table Grid"/>
    <w:basedOn w:val="a1"/>
    <w:uiPriority w:val="39"/>
    <w:rsid w:val="001A3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07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0719"/>
  </w:style>
  <w:style w:type="paragraph" w:styleId="a6">
    <w:name w:val="footer"/>
    <w:basedOn w:val="a"/>
    <w:link w:val="a7"/>
    <w:uiPriority w:val="99"/>
    <w:unhideWhenUsed/>
    <w:rsid w:val="00C407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0719"/>
  </w:style>
  <w:style w:type="paragraph" w:styleId="a8">
    <w:name w:val="Date"/>
    <w:basedOn w:val="a"/>
    <w:next w:val="a"/>
    <w:link w:val="a9"/>
    <w:uiPriority w:val="99"/>
    <w:semiHidden/>
    <w:unhideWhenUsed/>
    <w:rsid w:val="00C40719"/>
  </w:style>
  <w:style w:type="character" w:customStyle="1" w:styleId="a9">
    <w:name w:val="日付 (文字)"/>
    <w:basedOn w:val="a0"/>
    <w:link w:val="a8"/>
    <w:uiPriority w:val="99"/>
    <w:semiHidden/>
    <w:rsid w:val="00C40719"/>
  </w:style>
  <w:style w:type="character" w:customStyle="1" w:styleId="10">
    <w:name w:val="見出し 1 (文字)"/>
    <w:basedOn w:val="a0"/>
    <w:link w:val="1"/>
    <w:uiPriority w:val="9"/>
    <w:rsid w:val="00DB7DE3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D1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D182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D02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22687D"/>
    <w:rPr>
      <w:rFonts w:asciiTheme="majorHAnsi" w:eastAsiaTheme="majorEastAsia" w:hAnsiTheme="majorHAnsi" w:cstheme="majorBidi"/>
      <w:sz w:val="22"/>
    </w:rPr>
  </w:style>
  <w:style w:type="character" w:styleId="ac">
    <w:name w:val="annotation reference"/>
    <w:basedOn w:val="a0"/>
    <w:uiPriority w:val="99"/>
    <w:semiHidden/>
    <w:unhideWhenUsed/>
    <w:rsid w:val="00A7534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7534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7534C"/>
    <w:rPr>
      <w:rFonts w:ascii="BIZ UD明朝 Medium" w:eastAsia="BIZ UD明朝 Medium" w:hAnsi="BIZ UD明朝 Medium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534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7534C"/>
    <w:rPr>
      <w:rFonts w:ascii="BIZ UD明朝 Medium" w:eastAsia="BIZ UD明朝 Medium" w:hAnsi="BIZ UD明朝 Medium"/>
      <w:b/>
      <w:bCs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21454E"/>
    <w:rPr>
      <w:rFonts w:ascii="BIZ UD明朝 Medium" w:eastAsia="BIZ UD明朝 Medium" w:hAnsi="BIZ UD明朝 Medium"/>
      <w:b/>
      <w:bCs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21454E"/>
    <w:rPr>
      <w:rFonts w:asciiTheme="majorHAnsi" w:eastAsiaTheme="majorEastAsia" w:hAnsiTheme="majorHAnsi" w:cstheme="majorBidi"/>
      <w:sz w:val="22"/>
    </w:rPr>
  </w:style>
  <w:style w:type="paragraph" w:styleId="af1">
    <w:name w:val="Normal Indent"/>
    <w:basedOn w:val="a"/>
    <w:uiPriority w:val="99"/>
    <w:semiHidden/>
    <w:unhideWhenUsed/>
    <w:rsid w:val="0021454E"/>
    <w:pPr>
      <w:ind w:leftChars="400" w:left="840"/>
    </w:pPr>
    <w:rPr>
      <w:rFonts w:hAnsiTheme="minorHAnsi"/>
      <w:sz w:val="21"/>
      <w:szCs w:val="21"/>
    </w:rPr>
  </w:style>
  <w:style w:type="paragraph" w:customStyle="1" w:styleId="11">
    <w:name w:val="スタイル1"/>
    <w:basedOn w:val="4"/>
    <w:link w:val="12"/>
    <w:qFormat/>
    <w:rsid w:val="0021454E"/>
    <w:pPr>
      <w:pBdr>
        <w:bottom w:val="dotted" w:sz="4" w:space="1" w:color="auto"/>
      </w:pBdr>
      <w:spacing w:after="180"/>
      <w:ind w:leftChars="0" w:left="0"/>
    </w:pPr>
    <w:rPr>
      <w:rFonts w:ascii="BIZ UDゴシック" w:eastAsia="BIZ UDゴシック" w:hAnsi="BIZ UDゴシック"/>
    </w:rPr>
  </w:style>
  <w:style w:type="character" w:customStyle="1" w:styleId="12">
    <w:name w:val="スタイル1 (文字)"/>
    <w:basedOn w:val="40"/>
    <w:link w:val="11"/>
    <w:rsid w:val="0021454E"/>
    <w:rPr>
      <w:rFonts w:ascii="BIZ UDゴシック" w:eastAsia="BIZ UDゴシック" w:hAnsi="BIZ UDゴシック"/>
      <w:b/>
      <w:bCs/>
      <w:sz w:val="22"/>
    </w:rPr>
  </w:style>
  <w:style w:type="paragraph" w:customStyle="1" w:styleId="21">
    <w:name w:val="【スタイル2】"/>
    <w:basedOn w:val="5"/>
    <w:link w:val="22"/>
    <w:qFormat/>
    <w:rsid w:val="0021454E"/>
    <w:pPr>
      <w:ind w:leftChars="0" w:left="0" w:firstLineChars="50" w:firstLine="110"/>
    </w:pPr>
  </w:style>
  <w:style w:type="character" w:customStyle="1" w:styleId="22">
    <w:name w:val="【スタイル2】 (文字)"/>
    <w:basedOn w:val="50"/>
    <w:link w:val="21"/>
    <w:rsid w:val="0021454E"/>
    <w:rPr>
      <w:rFonts w:asciiTheme="majorHAnsi" w:eastAsiaTheme="majorEastAsia" w:hAnsiTheme="majorHAnsi" w:cstheme="maj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13" Type="http://schemas.openxmlformats.org/officeDocument/2006/relationships/image" Target="media/image7.emf" />
  <Relationship Id="rId18" Type="http://schemas.openxmlformats.org/officeDocument/2006/relationships/image" Target="media/image12.emf" />
  <Relationship Id="rId26" Type="http://schemas.openxmlformats.org/officeDocument/2006/relationships/image" Target="media/image20.emf" />
  <Relationship Id="rId39" Type="http://schemas.openxmlformats.org/officeDocument/2006/relationships/image" Target="media/image33.emf" />
  <Relationship Id="rId21" Type="http://schemas.openxmlformats.org/officeDocument/2006/relationships/image" Target="media/image15.emf" />
  <Relationship Id="rId34" Type="http://schemas.openxmlformats.org/officeDocument/2006/relationships/image" Target="media/image28.emf" />
  <Relationship Id="rId42" Type="http://schemas.openxmlformats.org/officeDocument/2006/relationships/image" Target="media/image36.emf" />
  <Relationship Id="rId47" Type="http://schemas.openxmlformats.org/officeDocument/2006/relationships/image" Target="media/image41.emf" />
  <Relationship Id="rId50" Type="http://schemas.openxmlformats.org/officeDocument/2006/relationships/image" Target="media/image44.emf" />
  <Relationship Id="rId55" Type="http://schemas.openxmlformats.org/officeDocument/2006/relationships/image" Target="media/image49.emf" />
  <Relationship Id="rId63" Type="http://schemas.openxmlformats.org/officeDocument/2006/relationships/theme" Target="theme/theme1.xml" />
  <Relationship Id="rId7" Type="http://schemas.openxmlformats.org/officeDocument/2006/relationships/image" Target="media/image1.emf" />
  <Relationship Id="rId2" Type="http://schemas.openxmlformats.org/officeDocument/2006/relationships/styles" Target="styles.xml" />
  <Relationship Id="rId16" Type="http://schemas.openxmlformats.org/officeDocument/2006/relationships/image" Target="media/image10.emf" />
  <Relationship Id="rId29" Type="http://schemas.openxmlformats.org/officeDocument/2006/relationships/image" Target="media/image23.emf" />
  <Relationship Id="rId11" Type="http://schemas.openxmlformats.org/officeDocument/2006/relationships/image" Target="media/image5.emf" />
  <Relationship Id="rId24" Type="http://schemas.openxmlformats.org/officeDocument/2006/relationships/image" Target="media/image18.emf" />
  <Relationship Id="rId32" Type="http://schemas.openxmlformats.org/officeDocument/2006/relationships/image" Target="media/image26.emf" />
  <Relationship Id="rId37" Type="http://schemas.openxmlformats.org/officeDocument/2006/relationships/image" Target="media/image31.emf" />
  <Relationship Id="rId40" Type="http://schemas.openxmlformats.org/officeDocument/2006/relationships/image" Target="media/image34.emf" />
  <Relationship Id="rId45" Type="http://schemas.openxmlformats.org/officeDocument/2006/relationships/image" Target="media/image39.emf" />
  <Relationship Id="rId53" Type="http://schemas.openxmlformats.org/officeDocument/2006/relationships/image" Target="media/image47.emf" />
  <Relationship Id="rId58" Type="http://schemas.openxmlformats.org/officeDocument/2006/relationships/header" Target="header1.xml" />
  <Relationship Id="rId5" Type="http://schemas.openxmlformats.org/officeDocument/2006/relationships/footnotes" Target="footnotes.xml" />
  <Relationship Id="rId61" Type="http://schemas.openxmlformats.org/officeDocument/2006/relationships/footer" Target="footer2.xml" />
  <Relationship Id="rId19" Type="http://schemas.openxmlformats.org/officeDocument/2006/relationships/image" Target="media/image13.emf" />
  <Relationship Id="rId14" Type="http://schemas.openxmlformats.org/officeDocument/2006/relationships/image" Target="media/image8.emf" />
  <Relationship Id="rId22" Type="http://schemas.openxmlformats.org/officeDocument/2006/relationships/image" Target="media/image16.emf" />
  <Relationship Id="rId27" Type="http://schemas.openxmlformats.org/officeDocument/2006/relationships/image" Target="media/image21.emf" />
  <Relationship Id="rId30" Type="http://schemas.openxmlformats.org/officeDocument/2006/relationships/image" Target="media/image24.emf" />
  <Relationship Id="rId35" Type="http://schemas.openxmlformats.org/officeDocument/2006/relationships/image" Target="media/image29.emf" />
  <Relationship Id="rId43" Type="http://schemas.openxmlformats.org/officeDocument/2006/relationships/image" Target="media/image37.emf" />
  <Relationship Id="rId48" Type="http://schemas.openxmlformats.org/officeDocument/2006/relationships/image" Target="media/image42.emf" />
  <Relationship Id="rId56" Type="http://schemas.openxmlformats.org/officeDocument/2006/relationships/image" Target="media/image50.emf" />
  <Relationship Id="rId8" Type="http://schemas.openxmlformats.org/officeDocument/2006/relationships/image" Target="media/image2.emf" />
  <Relationship Id="rId51" Type="http://schemas.openxmlformats.org/officeDocument/2006/relationships/image" Target="media/image45.emf" />
  <Relationship Id="rId3" Type="http://schemas.openxmlformats.org/officeDocument/2006/relationships/settings" Target="settings.xml" />
  <Relationship Id="rId12" Type="http://schemas.openxmlformats.org/officeDocument/2006/relationships/image" Target="media/image6.emf" />
  <Relationship Id="rId17" Type="http://schemas.openxmlformats.org/officeDocument/2006/relationships/image" Target="media/image11.emf" />
  <Relationship Id="rId25" Type="http://schemas.openxmlformats.org/officeDocument/2006/relationships/image" Target="media/image19.emf" />
  <Relationship Id="rId33" Type="http://schemas.openxmlformats.org/officeDocument/2006/relationships/image" Target="media/image27.emf" />
  <Relationship Id="rId38" Type="http://schemas.openxmlformats.org/officeDocument/2006/relationships/image" Target="media/image32.emf" />
  <Relationship Id="rId46" Type="http://schemas.openxmlformats.org/officeDocument/2006/relationships/image" Target="media/image40.emf" />
  <Relationship Id="rId59" Type="http://schemas.openxmlformats.org/officeDocument/2006/relationships/footer" Target="footer1.xml" />
  <Relationship Id="rId20" Type="http://schemas.openxmlformats.org/officeDocument/2006/relationships/image" Target="media/image14.emf" />
  <Relationship Id="rId41" Type="http://schemas.openxmlformats.org/officeDocument/2006/relationships/image" Target="media/image35.emf" />
  <Relationship Id="rId54" Type="http://schemas.openxmlformats.org/officeDocument/2006/relationships/image" Target="media/image48.emf" />
  <Relationship Id="rId62" Type="http://schemas.openxmlformats.org/officeDocument/2006/relationships/fontTable" Target="fontTable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15" Type="http://schemas.openxmlformats.org/officeDocument/2006/relationships/image" Target="media/image9.emf" />
  <Relationship Id="rId23" Type="http://schemas.openxmlformats.org/officeDocument/2006/relationships/image" Target="media/image17.emf" />
  <Relationship Id="rId28" Type="http://schemas.openxmlformats.org/officeDocument/2006/relationships/image" Target="media/image22.emf" />
  <Relationship Id="rId36" Type="http://schemas.openxmlformats.org/officeDocument/2006/relationships/image" Target="media/image30.emf" />
  <Relationship Id="rId49" Type="http://schemas.openxmlformats.org/officeDocument/2006/relationships/image" Target="media/image43.emf" />
  <Relationship Id="rId57" Type="http://schemas.openxmlformats.org/officeDocument/2006/relationships/image" Target="media/image51.emf" />
  <Relationship Id="rId10" Type="http://schemas.openxmlformats.org/officeDocument/2006/relationships/image" Target="media/image4.emf" />
  <Relationship Id="rId31" Type="http://schemas.openxmlformats.org/officeDocument/2006/relationships/image" Target="media/image25.emf" />
  <Relationship Id="rId44" Type="http://schemas.openxmlformats.org/officeDocument/2006/relationships/image" Target="media/image38.emf" />
  <Relationship Id="rId52" Type="http://schemas.openxmlformats.org/officeDocument/2006/relationships/image" Target="media/image46.emf" />
  <Relationship Id="rId60" Type="http://schemas.openxmlformats.org/officeDocument/2006/relationships/header" Target="header2.xml" />
  <Relationship Id="rId4" Type="http://schemas.openxmlformats.org/officeDocument/2006/relationships/webSettings" Target="webSettings.xml" />
  <Relationship Id="rId9" Type="http://schemas.openxmlformats.org/officeDocument/2006/relationships/image" Target="media/image3.emf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700F-60B6-4DA3-B354-94DDA0E9001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51</TotalTime>
  <Pages>27</Pages>
  <Words>1147</Words>
  <Characters>6543</Characters>
  <DocSecurity>0</DocSecurity>
  <Lines>54</Lines>
  <Paragraphs>15</Paragraphs>
  <ScaleCrop>false</ScaleCrop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2026-06-24T08:40:00Z</cp:lastPrinted>
  <dcterms:created xsi:type="dcterms:W3CDTF">2026-06-24T03:06:00Z</dcterms:created>
  <dcterms:modified xsi:type="dcterms:W3CDTF">2026-06-24T08:40:00Z</dcterms:modified>
</cp:coreProperties>
</file>