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09" w:rsidRPr="00203891" w:rsidRDefault="00953440" w:rsidP="00F22109">
      <w:pPr>
        <w:jc w:val="cente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会場での傍聴に当たっての留意事項</w:t>
      </w:r>
    </w:p>
    <w:p w:rsidR="00F22109" w:rsidRPr="00203891" w:rsidRDefault="00F22109" w:rsidP="00F22109">
      <w:pPr>
        <w:rPr>
          <w:rFonts w:ascii="BIZ UDゴシック" w:eastAsia="BIZ UDゴシック" w:hAnsi="BIZ UDゴシック"/>
          <w:color w:val="000000"/>
          <w:sz w:val="24"/>
        </w:rPr>
      </w:pPr>
    </w:p>
    <w:p w:rsidR="00F22109" w:rsidRPr="00203891" w:rsidRDefault="00F22109" w:rsidP="00F22109">
      <w:p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１　傍聴者が守るべき事項</w:t>
      </w:r>
    </w:p>
    <w:p w:rsidR="00F22109" w:rsidRPr="00203891" w:rsidRDefault="00F22109" w:rsidP="00F22109">
      <w:pPr>
        <w:numPr>
          <w:ilvl w:val="0"/>
          <w:numId w:val="1"/>
        </w:numPr>
        <w:ind w:left="504" w:hanging="294"/>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会議における言論に対して拍手その他の方法により公然と可否を表明しないこと｡</w:t>
      </w:r>
    </w:p>
    <w:p w:rsidR="00F22109" w:rsidRPr="00203891" w:rsidRDefault="00F22109" w:rsidP="00F22109">
      <w:pPr>
        <w:numPr>
          <w:ilvl w:val="0"/>
          <w:numId w:val="1"/>
        </w:num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談論し､放歌し､高笑し､その他騒ぎ</w:t>
      </w:r>
      <w:bookmarkStart w:id="0" w:name="_GoBack"/>
      <w:bookmarkEnd w:id="0"/>
      <w:r w:rsidRPr="00203891">
        <w:rPr>
          <w:rFonts w:ascii="BIZ UDゴシック" w:eastAsia="BIZ UDゴシック" w:hAnsi="BIZ UDゴシック" w:hint="eastAsia"/>
          <w:color w:val="000000"/>
          <w:sz w:val="24"/>
        </w:rPr>
        <w:t>立てないこと｡</w:t>
      </w:r>
    </w:p>
    <w:p w:rsidR="00F22109" w:rsidRPr="00203891" w:rsidRDefault="00F22109" w:rsidP="00F22109">
      <w:pPr>
        <w:numPr>
          <w:ilvl w:val="0"/>
          <w:numId w:val="1"/>
        </w:num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はち巻きをするなどの示威的行為をしないこと。</w:t>
      </w:r>
    </w:p>
    <w:p w:rsidR="00F22109" w:rsidRPr="00203891" w:rsidRDefault="00F22109" w:rsidP="00F22109">
      <w:pPr>
        <w:numPr>
          <w:ilvl w:val="0"/>
          <w:numId w:val="1"/>
        </w:num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飲食及び喫煙をしないこと。</w:t>
      </w:r>
    </w:p>
    <w:p w:rsidR="00F22109" w:rsidRPr="00203891" w:rsidRDefault="00F22109" w:rsidP="00F22109">
      <w:pPr>
        <w:numPr>
          <w:ilvl w:val="0"/>
          <w:numId w:val="1"/>
        </w:num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みだりに席を離れ､不体裁な行為をしないこと｡</w:t>
      </w:r>
    </w:p>
    <w:p w:rsidR="00F22109" w:rsidRPr="00203891" w:rsidRDefault="00F22109" w:rsidP="00F22109">
      <w:pPr>
        <w:numPr>
          <w:ilvl w:val="0"/>
          <w:numId w:val="1"/>
        </w:num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上記のほか､会議の妨害となるような行為をしないこと｡</w:t>
      </w:r>
    </w:p>
    <w:p w:rsidR="00F22109" w:rsidRPr="00203891" w:rsidRDefault="00F22109" w:rsidP="00F22109">
      <w:pPr>
        <w:rPr>
          <w:rFonts w:ascii="BIZ UDゴシック" w:eastAsia="BIZ UDゴシック" w:hAnsi="BIZ UDゴシック"/>
          <w:color w:val="000000"/>
          <w:sz w:val="24"/>
        </w:rPr>
      </w:pPr>
    </w:p>
    <w:p w:rsidR="00F22109" w:rsidRPr="00203891" w:rsidRDefault="00F22109" w:rsidP="00F22109">
      <w:p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２　写真等の撮影及び録音の禁止</w:t>
      </w:r>
    </w:p>
    <w:p w:rsidR="00F22109" w:rsidRPr="00203891" w:rsidRDefault="00F22109" w:rsidP="00F22109">
      <w:pPr>
        <w:ind w:left="240" w:hangingChars="100" w:hanging="240"/>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 xml:space="preserve">　　傍聴者は､会議の会場において、写真等を撮影し､又は録音をしてはいけません｡</w:t>
      </w:r>
    </w:p>
    <w:p w:rsidR="00F22109" w:rsidRPr="00203891" w:rsidRDefault="00F22109" w:rsidP="00F22109">
      <w:pPr>
        <w:rPr>
          <w:rFonts w:ascii="BIZ UDゴシック" w:eastAsia="BIZ UDゴシック" w:hAnsi="BIZ UDゴシック"/>
          <w:color w:val="000000"/>
          <w:sz w:val="24"/>
        </w:rPr>
      </w:pPr>
    </w:p>
    <w:p w:rsidR="00F22109" w:rsidRPr="00203891" w:rsidRDefault="00F22109" w:rsidP="00F22109">
      <w:pPr>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３　携帯電話の使用の禁止</w:t>
      </w:r>
    </w:p>
    <w:p w:rsidR="00F22109" w:rsidRPr="00203891" w:rsidRDefault="00F22109" w:rsidP="00F22109">
      <w:pPr>
        <w:ind w:left="240" w:hangingChars="100" w:hanging="240"/>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 xml:space="preserve">　　傍聴者は､会議の会場において､携帯電話を使用してはいけません｡</w:t>
      </w:r>
    </w:p>
    <w:p w:rsidR="00F22109" w:rsidRPr="00203891" w:rsidRDefault="00F22109" w:rsidP="00F22109">
      <w:pPr>
        <w:ind w:leftChars="114" w:left="239" w:firstLineChars="100" w:firstLine="240"/>
        <w:rPr>
          <w:rFonts w:ascii="BIZ UDゴシック" w:eastAsia="BIZ UDゴシック" w:hAnsi="BIZ UDゴシック"/>
          <w:color w:val="000000"/>
          <w:sz w:val="24"/>
        </w:rPr>
      </w:pPr>
      <w:r w:rsidRPr="00203891">
        <w:rPr>
          <w:rFonts w:ascii="BIZ UDゴシック" w:eastAsia="BIZ UDゴシック" w:hAnsi="BIZ UDゴシック" w:hint="eastAsia"/>
          <w:color w:val="000000"/>
          <w:sz w:val="24"/>
        </w:rPr>
        <w:t>（電源を切るか､マナーモードにしてください｡）</w:t>
      </w:r>
    </w:p>
    <w:sectPr w:rsidR="00F22109" w:rsidRPr="00203891">
      <w:pgSz w:w="11906" w:h="16838"/>
      <w:pgMar w:top="1985" w:right="1701" w:bottom="1701" w:left="1701" w:header="851" w:footer="992" w:gutter="0"/>
      <w:cols w:space="425"/>
      <w:docGrid w:type="linesAndChars" w:linePitch="5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30E9F"/>
    <w:multiLevelType w:val="hybridMultilevel"/>
    <w:tmpl w:val="FD38DB20"/>
    <w:lvl w:ilvl="0" w:tplc="1F02FAEE">
      <w:start w:val="1"/>
      <w:numFmt w:val="decimal"/>
      <w:lvlText w:val="(%1)"/>
      <w:lvlJc w:val="left"/>
      <w:pPr>
        <w:tabs>
          <w:tab w:val="num" w:pos="690"/>
        </w:tabs>
        <w:ind w:left="690" w:hanging="480"/>
      </w:pPr>
      <w:rPr>
        <w:rFonts w:ascii="BIZ UDゴシック" w:eastAsia="BIZ UDゴシック" w:hAnsi="BIZ UDゴシック"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54"/>
    <w:rsid w:val="00203891"/>
    <w:rsid w:val="00953440"/>
    <w:rsid w:val="00C64A54"/>
    <w:rsid w:val="00D72F3C"/>
    <w:rsid w:val="00E152CF"/>
    <w:rsid w:val="00F2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6FA659-95C5-48D5-BA09-47FC655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1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2021-07-06T08:32:00Z</dcterms:created>
  <dcterms:modified xsi:type="dcterms:W3CDTF">2024-12-27T06:56:00Z</dcterms:modified>
</cp:coreProperties>
</file>