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DB17" w14:textId="7C498B3D" w:rsidR="009B6F5A" w:rsidRPr="002F4B0F" w:rsidRDefault="009B6F5A" w:rsidP="009B6F5A">
      <w:pPr>
        <w:jc w:val="left"/>
        <w:rPr>
          <w:rFonts w:ascii="UD デジタル 教科書体 NK" w:eastAsia="UD デジタル 教科書体 NK"/>
          <w:u w:val="single"/>
        </w:rPr>
      </w:pPr>
      <w:r w:rsidRPr="002F4B0F">
        <w:rPr>
          <w:rFonts w:ascii="UD デジタル 教科書体 NK" w:eastAsia="UD デジタル 教科書体 NK" w:hint="eastAsia"/>
          <w:u w:val="single"/>
        </w:rPr>
        <w:t>業務名：</w:t>
      </w:r>
      <w:r w:rsidR="00ED44E3" w:rsidRPr="002F4B0F">
        <w:rPr>
          <w:rFonts w:ascii="UD デジタル 教科書体 NK" w:eastAsia="UD デジタル 教科書体 NK" w:hint="eastAsia"/>
          <w:u w:val="single"/>
        </w:rPr>
        <w:t>吹田</w:t>
      </w:r>
      <w:r w:rsidR="00B268A0">
        <w:rPr>
          <w:rFonts w:ascii="UD デジタル 教科書体 NK" w:eastAsia="UD デジタル 教科書体 NK" w:hint="eastAsia"/>
          <w:u w:val="single"/>
        </w:rPr>
        <w:t>市</w:t>
      </w:r>
      <w:r w:rsidR="00ED44E3" w:rsidRPr="002F4B0F">
        <w:rPr>
          <w:rFonts w:ascii="UD デジタル 教科書体 NK" w:eastAsia="UD デジタル 教科書体 NK" w:hint="eastAsia"/>
          <w:u w:val="single"/>
        </w:rPr>
        <w:t>各種健康診査特定保健指導及び特定保健指導利用勧奨業務</w:t>
      </w:r>
    </w:p>
    <w:p w14:paraId="69F5CB62" w14:textId="77777777" w:rsidR="009B6F5A" w:rsidRPr="002F4B0F" w:rsidRDefault="009B6F5A" w:rsidP="009B6F5A">
      <w:pPr>
        <w:jc w:val="left"/>
        <w:rPr>
          <w:rFonts w:ascii="UD デジタル 教科書体 NK" w:eastAsia="UD デジタル 教科書体 NK"/>
          <w:u w:val="single"/>
        </w:rPr>
      </w:pPr>
    </w:p>
    <w:p w14:paraId="3630C654" w14:textId="5CC67061" w:rsidR="002F4B0F" w:rsidRDefault="00D22543" w:rsidP="002F4B0F">
      <w:pPr>
        <w:jc w:val="center"/>
        <w:rPr>
          <w:rFonts w:ascii="UD デジタル 教科書体 NK" w:eastAsia="UD デジタル 教科書体 NK"/>
          <w:sz w:val="24"/>
        </w:rPr>
      </w:pPr>
      <w:r w:rsidRPr="002F4B0F">
        <w:rPr>
          <w:rFonts w:ascii="UD デジタル 教科書体 NK" w:eastAsia="UD デジタル 教科書体 NK" w:hint="eastAsia"/>
          <w:sz w:val="24"/>
        </w:rPr>
        <w:t>秘密の保持等の適正な取扱いに関する誓約</w:t>
      </w:r>
      <w:r w:rsidR="00FE374B" w:rsidRPr="002F4B0F">
        <w:rPr>
          <w:rFonts w:ascii="UD デジタル 教科書体 NK" w:eastAsia="UD デジタル 教科書体 NK" w:hint="eastAsia"/>
          <w:sz w:val="24"/>
        </w:rPr>
        <w:t>書</w:t>
      </w:r>
    </w:p>
    <w:p w14:paraId="1C6014F7" w14:textId="77777777" w:rsidR="002F4B0F" w:rsidRPr="002F4B0F" w:rsidRDefault="002F4B0F" w:rsidP="002F4B0F">
      <w:pPr>
        <w:spacing w:line="160" w:lineRule="exact"/>
        <w:jc w:val="center"/>
        <w:rPr>
          <w:rFonts w:ascii="UD デジタル 教科書体 NK" w:eastAsia="UD デジタル 教科書体 NK"/>
          <w:sz w:val="24"/>
        </w:rPr>
      </w:pPr>
    </w:p>
    <w:p w14:paraId="7AB0E0E7" w14:textId="3827FCD9" w:rsidR="00FE374B" w:rsidRDefault="009E6270" w:rsidP="002F4B0F">
      <w:pPr>
        <w:jc w:val="right"/>
        <w:rPr>
          <w:rFonts w:ascii="UD デジタル 教科書体 NK" w:eastAsia="UD デジタル 教科書体 NK"/>
          <w:sz w:val="24"/>
        </w:rPr>
      </w:pPr>
      <w:r w:rsidRPr="002F4B0F">
        <w:rPr>
          <w:rFonts w:ascii="UD デジタル 教科書体 NK" w:eastAsia="UD デジタル 教科書体 NK" w:hint="eastAsia"/>
          <w:sz w:val="24"/>
        </w:rPr>
        <w:t>令和</w:t>
      </w:r>
      <w:r w:rsidR="00FE374B" w:rsidRPr="002F4B0F">
        <w:rPr>
          <w:rFonts w:ascii="UD デジタル 教科書体 NK" w:eastAsia="UD デジタル 教科書体 NK" w:hint="eastAsia"/>
          <w:sz w:val="24"/>
        </w:rPr>
        <w:t xml:space="preserve">　　年　月　　日</w:t>
      </w:r>
    </w:p>
    <w:p w14:paraId="328E9E9A" w14:textId="77777777" w:rsidR="002F4B0F" w:rsidRPr="002F4B0F" w:rsidRDefault="002F4B0F" w:rsidP="002F4B0F">
      <w:pPr>
        <w:spacing w:line="160" w:lineRule="exact"/>
        <w:jc w:val="right"/>
        <w:rPr>
          <w:rFonts w:ascii="UD デジタル 教科書体 NK" w:eastAsia="UD デジタル 教科書体 NK"/>
          <w:sz w:val="24"/>
        </w:rPr>
      </w:pPr>
    </w:p>
    <w:p w14:paraId="6EB0EAF0" w14:textId="77777777" w:rsidR="00FE374B" w:rsidRPr="002F4B0F" w:rsidRDefault="00FE374B">
      <w:pPr>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吹田市長　様</w:t>
      </w:r>
    </w:p>
    <w:p w14:paraId="1431DE1E" w14:textId="77777777" w:rsidR="00FE374B" w:rsidRPr="002F4B0F" w:rsidRDefault="00FE374B">
      <w:pPr>
        <w:rPr>
          <w:rFonts w:ascii="UD デジタル 教科書体 NK" w:eastAsia="UD デジタル 教科書体 NK"/>
          <w:sz w:val="22"/>
          <w:szCs w:val="22"/>
        </w:rPr>
      </w:pPr>
    </w:p>
    <w:p w14:paraId="5822F226" w14:textId="0512B0DC" w:rsidR="00FE374B" w:rsidRPr="002F4B0F" w:rsidRDefault="00FE374B" w:rsidP="002F4B0F">
      <w:pPr>
        <w:ind w:firstLineChars="3200" w:firstLine="7040"/>
        <w:rPr>
          <w:rFonts w:ascii="UD デジタル 教科書体 NK" w:eastAsia="UD デジタル 教科書体 NK"/>
          <w:sz w:val="22"/>
          <w:szCs w:val="22"/>
          <w:u w:val="single"/>
        </w:rPr>
      </w:pPr>
      <w:r w:rsidRPr="002F4B0F">
        <w:rPr>
          <w:rFonts w:ascii="UD デジタル 教科書体 NK" w:eastAsia="UD デジタル 教科書体 NK" w:hint="eastAsia"/>
          <w:sz w:val="22"/>
          <w:szCs w:val="22"/>
          <w:u w:val="single"/>
        </w:rPr>
        <w:t xml:space="preserve">所在地　　　</w:t>
      </w:r>
      <w:r w:rsidR="002F4B0F">
        <w:rPr>
          <w:rFonts w:ascii="UD デジタル 教科書体 NK" w:eastAsia="UD デジタル 教科書体 NK" w:hint="eastAsia"/>
          <w:sz w:val="22"/>
          <w:szCs w:val="22"/>
          <w:u w:val="single"/>
        </w:rPr>
        <w:t xml:space="preserve">　</w:t>
      </w:r>
      <w:r w:rsidRPr="002F4B0F">
        <w:rPr>
          <w:rFonts w:ascii="UD デジタル 教科書体 NK" w:eastAsia="UD デジタル 教科書体 NK" w:hint="eastAsia"/>
          <w:sz w:val="22"/>
          <w:szCs w:val="22"/>
          <w:u w:val="single"/>
        </w:rPr>
        <w:t xml:space="preserve">　　　</w:t>
      </w:r>
      <w:r w:rsidR="002F4B0F">
        <w:rPr>
          <w:rFonts w:ascii="UD デジタル 教科書体 NK" w:eastAsia="UD デジタル 教科書体 NK" w:hint="eastAsia"/>
          <w:sz w:val="22"/>
          <w:szCs w:val="22"/>
          <w:u w:val="single"/>
        </w:rPr>
        <w:t xml:space="preserve">　　</w:t>
      </w:r>
      <w:r w:rsidRPr="002F4B0F">
        <w:rPr>
          <w:rFonts w:ascii="UD デジタル 教科書体 NK" w:eastAsia="UD デジタル 教科書体 NK" w:hint="eastAsia"/>
          <w:sz w:val="22"/>
          <w:szCs w:val="22"/>
          <w:u w:val="single"/>
        </w:rPr>
        <w:t xml:space="preserve">　　　　　　　</w:t>
      </w:r>
      <w:r w:rsidR="002F4B0F">
        <w:rPr>
          <w:rFonts w:ascii="UD デジタル 教科書体 NK" w:eastAsia="UD デジタル 教科書体 NK" w:hint="eastAsia"/>
          <w:sz w:val="22"/>
          <w:szCs w:val="22"/>
          <w:u w:val="single"/>
        </w:rPr>
        <w:t xml:space="preserve">　</w:t>
      </w:r>
      <w:r w:rsidRPr="002F4B0F">
        <w:rPr>
          <w:rFonts w:ascii="UD デジタル 教科書体 NK" w:eastAsia="UD デジタル 教科書体 NK" w:hint="eastAsia"/>
          <w:sz w:val="22"/>
          <w:szCs w:val="22"/>
          <w:u w:val="single"/>
        </w:rPr>
        <w:t xml:space="preserve">　</w:t>
      </w:r>
    </w:p>
    <w:p w14:paraId="4FB0800F" w14:textId="5783C2D1" w:rsidR="00FE374B" w:rsidRPr="002F4B0F" w:rsidRDefault="00FE374B" w:rsidP="002F4B0F">
      <w:pPr>
        <w:ind w:firstLineChars="3200" w:firstLine="7040"/>
        <w:rPr>
          <w:rFonts w:ascii="UD デジタル 教科書体 NK" w:eastAsia="UD デジタル 教科書体 NK"/>
          <w:sz w:val="22"/>
          <w:szCs w:val="22"/>
          <w:u w:val="single"/>
        </w:rPr>
      </w:pPr>
      <w:r w:rsidRPr="002F4B0F">
        <w:rPr>
          <w:rFonts w:ascii="UD デジタル 教科書体 NK" w:eastAsia="UD デジタル 教科書体 NK" w:hint="eastAsia"/>
          <w:sz w:val="22"/>
          <w:szCs w:val="22"/>
          <w:u w:val="single"/>
        </w:rPr>
        <w:t xml:space="preserve">名　称　　　　　</w:t>
      </w:r>
      <w:r w:rsidR="002F4B0F">
        <w:rPr>
          <w:rFonts w:ascii="UD デジタル 教科書体 NK" w:eastAsia="UD デジタル 教科書体 NK" w:hint="eastAsia"/>
          <w:sz w:val="22"/>
          <w:szCs w:val="22"/>
          <w:u w:val="single"/>
        </w:rPr>
        <w:t xml:space="preserve">　</w:t>
      </w:r>
      <w:r w:rsidRPr="002F4B0F">
        <w:rPr>
          <w:rFonts w:ascii="UD デジタル 教科書体 NK" w:eastAsia="UD デジタル 教科書体 NK" w:hint="eastAsia"/>
          <w:sz w:val="22"/>
          <w:szCs w:val="22"/>
          <w:u w:val="single"/>
        </w:rPr>
        <w:t xml:space="preserve">　　</w:t>
      </w:r>
      <w:r w:rsidR="002F4B0F">
        <w:rPr>
          <w:rFonts w:ascii="UD デジタル 教科書体 NK" w:eastAsia="UD デジタル 教科書体 NK" w:hint="eastAsia"/>
          <w:sz w:val="22"/>
          <w:szCs w:val="22"/>
          <w:u w:val="single"/>
        </w:rPr>
        <w:t xml:space="preserve">　　</w:t>
      </w:r>
      <w:r w:rsidRPr="002F4B0F">
        <w:rPr>
          <w:rFonts w:ascii="UD デジタル 教科書体 NK" w:eastAsia="UD デジタル 教科書体 NK" w:hint="eastAsia"/>
          <w:sz w:val="22"/>
          <w:szCs w:val="22"/>
          <w:u w:val="single"/>
        </w:rPr>
        <w:t xml:space="preserve">　　　　　　　</w:t>
      </w:r>
      <w:r w:rsidR="002F4B0F">
        <w:rPr>
          <w:rFonts w:ascii="UD デジタル 教科書体 NK" w:eastAsia="UD デジタル 教科書体 NK" w:hint="eastAsia"/>
          <w:sz w:val="22"/>
          <w:szCs w:val="22"/>
          <w:u w:val="single"/>
        </w:rPr>
        <w:t xml:space="preserve">　　</w:t>
      </w:r>
    </w:p>
    <w:p w14:paraId="412D9AA3" w14:textId="42482D41" w:rsidR="00FE374B" w:rsidRPr="002F4B0F" w:rsidRDefault="00FE374B" w:rsidP="002F4B0F">
      <w:pPr>
        <w:ind w:firstLineChars="3200" w:firstLine="7040"/>
        <w:rPr>
          <w:rFonts w:ascii="UD デジタル 教科書体 NK" w:eastAsia="UD デジタル 教科書体 NK"/>
          <w:sz w:val="22"/>
          <w:szCs w:val="22"/>
          <w:u w:val="single"/>
        </w:rPr>
      </w:pPr>
      <w:r w:rsidRPr="002F4B0F">
        <w:rPr>
          <w:rFonts w:ascii="UD デジタル 教科書体 NK" w:eastAsia="UD デジタル 教科書体 NK" w:hint="eastAsia"/>
          <w:sz w:val="22"/>
          <w:szCs w:val="22"/>
          <w:u w:val="single"/>
        </w:rPr>
        <w:t xml:space="preserve">代表者　　　　</w:t>
      </w:r>
      <w:r w:rsidR="002F4B0F">
        <w:rPr>
          <w:rFonts w:ascii="UD デジタル 教科書体 NK" w:eastAsia="UD デジタル 教科書体 NK" w:hint="eastAsia"/>
          <w:sz w:val="22"/>
          <w:szCs w:val="22"/>
          <w:u w:val="single"/>
        </w:rPr>
        <w:t xml:space="preserve">　</w:t>
      </w:r>
      <w:r w:rsidRPr="002F4B0F">
        <w:rPr>
          <w:rFonts w:ascii="UD デジタル 教科書体 NK" w:eastAsia="UD デジタル 教科書体 NK" w:hint="eastAsia"/>
          <w:sz w:val="22"/>
          <w:szCs w:val="22"/>
          <w:u w:val="single"/>
        </w:rPr>
        <w:t xml:space="preserve">　</w:t>
      </w:r>
      <w:r w:rsidR="002F4B0F">
        <w:rPr>
          <w:rFonts w:ascii="UD デジタル 教科書体 NK" w:eastAsia="UD デジタル 教科書体 NK" w:hint="eastAsia"/>
          <w:sz w:val="22"/>
          <w:szCs w:val="22"/>
          <w:u w:val="single"/>
        </w:rPr>
        <w:t xml:space="preserve">　　</w:t>
      </w:r>
      <w:r w:rsidRPr="002F4B0F">
        <w:rPr>
          <w:rFonts w:ascii="UD デジタル 教科書体 NK" w:eastAsia="UD デジタル 教科書体 NK" w:hint="eastAsia"/>
          <w:sz w:val="22"/>
          <w:szCs w:val="22"/>
          <w:u w:val="single"/>
        </w:rPr>
        <w:t xml:space="preserve">　　　　　　　印　</w:t>
      </w:r>
    </w:p>
    <w:p w14:paraId="0D923B3B" w14:textId="77777777" w:rsidR="00FE374B" w:rsidRPr="002F4B0F" w:rsidRDefault="00FE374B">
      <w:pPr>
        <w:ind w:firstLineChars="2100" w:firstLine="4620"/>
        <w:rPr>
          <w:rFonts w:ascii="UD デジタル 教科書体 NK" w:eastAsia="UD デジタル 教科書体 NK"/>
          <w:sz w:val="22"/>
          <w:szCs w:val="22"/>
          <w:u w:val="single"/>
        </w:rPr>
      </w:pPr>
    </w:p>
    <w:p w14:paraId="3DF6FC02" w14:textId="77777777" w:rsidR="00F81900" w:rsidRPr="002F4B0F" w:rsidRDefault="00F81900">
      <w:pPr>
        <w:ind w:firstLineChars="2100" w:firstLine="4620"/>
        <w:rPr>
          <w:rFonts w:ascii="UD デジタル 教科書体 NK" w:eastAsia="UD デジタル 教科書体 NK"/>
          <w:sz w:val="22"/>
          <w:szCs w:val="22"/>
          <w:u w:val="single"/>
        </w:rPr>
      </w:pPr>
    </w:p>
    <w:p w14:paraId="472EADB2" w14:textId="6A7D4CDB" w:rsidR="00FE374B" w:rsidRPr="002F4B0F" w:rsidRDefault="00FE374B">
      <w:pPr>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 xml:space="preserve">　私は、吹田市と</w:t>
      </w:r>
      <w:r w:rsidR="005C6F1F" w:rsidRPr="002F4B0F">
        <w:rPr>
          <w:rFonts w:ascii="UD デジタル 教科書体 NK" w:eastAsia="UD デジタル 教科書体 NK" w:hint="eastAsia"/>
          <w:sz w:val="22"/>
          <w:szCs w:val="22"/>
        </w:rPr>
        <w:t xml:space="preserve">　　　　　　　　　　　</w:t>
      </w:r>
      <w:r w:rsidR="00376B53" w:rsidRPr="002F4B0F">
        <w:rPr>
          <w:rFonts w:ascii="UD デジタル 教科書体 NK" w:eastAsia="UD デジタル 教科書体 NK" w:hint="eastAsia"/>
          <w:sz w:val="22"/>
          <w:szCs w:val="22"/>
        </w:rPr>
        <w:t>が、令和</w:t>
      </w:r>
      <w:r w:rsidR="005C6F1F" w:rsidRPr="002F4B0F">
        <w:rPr>
          <w:rFonts w:ascii="UD デジタル 教科書体 NK" w:eastAsia="UD デジタル 教科書体 NK" w:hint="eastAsia"/>
          <w:sz w:val="22"/>
          <w:szCs w:val="22"/>
        </w:rPr>
        <w:t xml:space="preserve">　　年　　月　　</w:t>
      </w:r>
      <w:r w:rsidR="00887F78" w:rsidRPr="002F4B0F">
        <w:rPr>
          <w:rFonts w:ascii="UD デジタル 教科書体 NK" w:eastAsia="UD デジタル 教科書体 NK" w:hint="eastAsia"/>
          <w:sz w:val="22"/>
          <w:szCs w:val="22"/>
        </w:rPr>
        <w:t>日に締結した</w:t>
      </w:r>
      <w:r w:rsidR="00D47372" w:rsidRPr="002F4B0F">
        <w:rPr>
          <w:rFonts w:ascii="UD デジタル 教科書体 NK" w:eastAsia="UD デジタル 教科書体 NK" w:hint="eastAsia"/>
          <w:sz w:val="22"/>
          <w:szCs w:val="22"/>
        </w:rPr>
        <w:t>吹田</w:t>
      </w:r>
      <w:r w:rsidR="00727BB9">
        <w:rPr>
          <w:rFonts w:ascii="UD デジタル 教科書体 NK" w:eastAsia="UD デジタル 教科書体 NK" w:hint="eastAsia"/>
          <w:sz w:val="22"/>
          <w:szCs w:val="22"/>
        </w:rPr>
        <w:t>市</w:t>
      </w:r>
      <w:r w:rsidR="00D47372" w:rsidRPr="002F4B0F">
        <w:rPr>
          <w:rFonts w:ascii="UD デジタル 教科書体 NK" w:eastAsia="UD デジタル 教科書体 NK" w:hint="eastAsia"/>
          <w:sz w:val="22"/>
          <w:szCs w:val="22"/>
        </w:rPr>
        <w:t>各種健康診査特定保健指導及び特定保健指導利用勧奨業務</w:t>
      </w:r>
      <w:r w:rsidR="008864BE" w:rsidRPr="002F4B0F">
        <w:rPr>
          <w:rFonts w:ascii="UD デジタル 教科書体 NK" w:eastAsia="UD デジタル 教科書体 NK" w:hint="eastAsia"/>
          <w:sz w:val="22"/>
          <w:szCs w:val="22"/>
        </w:rPr>
        <w:t>（以下「本契約業務」という。）に従事するに当たり、次の事項</w:t>
      </w:r>
      <w:r w:rsidR="00900830" w:rsidRPr="002F4B0F">
        <w:rPr>
          <w:rFonts w:ascii="UD デジタル 教科書体 NK" w:eastAsia="UD デジタル 教科書体 NK" w:hint="eastAsia"/>
          <w:sz w:val="22"/>
          <w:szCs w:val="22"/>
        </w:rPr>
        <w:t>を</w:t>
      </w:r>
      <w:r w:rsidR="008864BE" w:rsidRPr="002F4B0F">
        <w:rPr>
          <w:rFonts w:ascii="UD デジタル 教科書体 NK" w:eastAsia="UD デジタル 教科書体 NK" w:hint="eastAsia"/>
          <w:sz w:val="22"/>
          <w:szCs w:val="22"/>
        </w:rPr>
        <w:t>遵守</w:t>
      </w:r>
      <w:r w:rsidR="00900830" w:rsidRPr="002F4B0F">
        <w:rPr>
          <w:rFonts w:ascii="UD デジタル 教科書体 NK" w:eastAsia="UD デジタル 教科書体 NK" w:hint="eastAsia"/>
          <w:sz w:val="22"/>
          <w:szCs w:val="22"/>
        </w:rPr>
        <w:t>すること</w:t>
      </w:r>
      <w:r w:rsidR="008864BE" w:rsidRPr="002F4B0F">
        <w:rPr>
          <w:rFonts w:ascii="UD デジタル 教科書体 NK" w:eastAsia="UD デジタル 教科書体 NK" w:hint="eastAsia"/>
          <w:sz w:val="22"/>
          <w:szCs w:val="22"/>
        </w:rPr>
        <w:t>を誓約</w:t>
      </w:r>
      <w:r w:rsidRPr="002F4B0F">
        <w:rPr>
          <w:rFonts w:ascii="UD デジタル 教科書体 NK" w:eastAsia="UD デジタル 教科書体 NK" w:hint="eastAsia"/>
          <w:sz w:val="22"/>
          <w:szCs w:val="22"/>
        </w:rPr>
        <w:t>します。</w:t>
      </w:r>
    </w:p>
    <w:p w14:paraId="64CA5EC0" w14:textId="77777777" w:rsidR="00FE374B" w:rsidRPr="002F4B0F" w:rsidRDefault="00FE374B">
      <w:pPr>
        <w:rPr>
          <w:rFonts w:ascii="UD デジタル 教科書体 NK" w:eastAsia="UD デジタル 教科書体 NK"/>
          <w:sz w:val="22"/>
          <w:szCs w:val="22"/>
        </w:rPr>
      </w:pPr>
    </w:p>
    <w:p w14:paraId="42A1EAD4" w14:textId="77777777" w:rsidR="00FE374B" w:rsidRPr="002F4B0F" w:rsidRDefault="00FE374B">
      <w:pPr>
        <w:ind w:left="220" w:hangingChars="100" w:hanging="220"/>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１　従事する期間中は、吹田市情報セキュリティ</w:t>
      </w:r>
      <w:r w:rsidR="008864BE" w:rsidRPr="002F4B0F">
        <w:rPr>
          <w:rFonts w:ascii="UD デジタル 教科書体 NK" w:eastAsia="UD デジタル 教科書体 NK" w:hint="eastAsia"/>
          <w:sz w:val="22"/>
          <w:szCs w:val="22"/>
        </w:rPr>
        <w:t>ポリシー及び個人情報</w:t>
      </w:r>
      <w:r w:rsidR="008C7BBE" w:rsidRPr="002F4B0F">
        <w:rPr>
          <w:rFonts w:ascii="UD デジタル 教科書体 NK" w:eastAsia="UD デジタル 教科書体 NK" w:hint="eastAsia"/>
          <w:sz w:val="22"/>
          <w:szCs w:val="22"/>
        </w:rPr>
        <w:t>の</w:t>
      </w:r>
      <w:r w:rsidR="008864BE" w:rsidRPr="002F4B0F">
        <w:rPr>
          <w:rFonts w:ascii="UD デジタル 教科書体 NK" w:eastAsia="UD デジタル 教科書体 NK" w:hint="eastAsia"/>
          <w:sz w:val="22"/>
          <w:szCs w:val="22"/>
        </w:rPr>
        <w:t>保護</w:t>
      </w:r>
      <w:r w:rsidR="008C7BBE" w:rsidRPr="002F4B0F">
        <w:rPr>
          <w:rFonts w:ascii="UD デジタル 教科書体 NK" w:eastAsia="UD デジタル 教科書体 NK" w:hint="eastAsia"/>
          <w:sz w:val="22"/>
          <w:szCs w:val="22"/>
        </w:rPr>
        <w:t>に関する</w:t>
      </w:r>
      <w:r w:rsidR="008864BE" w:rsidRPr="002F4B0F">
        <w:rPr>
          <w:rFonts w:ascii="UD デジタル 教科書体 NK" w:eastAsia="UD デジタル 教科書体 NK" w:hint="eastAsia"/>
          <w:sz w:val="22"/>
          <w:szCs w:val="22"/>
        </w:rPr>
        <w:t>法</w:t>
      </w:r>
      <w:r w:rsidR="008C7BBE" w:rsidRPr="002F4B0F">
        <w:rPr>
          <w:rFonts w:ascii="UD デジタル 教科書体 NK" w:eastAsia="UD デジタル 教科書体 NK" w:hint="eastAsia"/>
          <w:sz w:val="22"/>
          <w:szCs w:val="22"/>
        </w:rPr>
        <w:t>律</w:t>
      </w:r>
      <w:r w:rsidR="008864BE" w:rsidRPr="002F4B0F">
        <w:rPr>
          <w:rFonts w:ascii="UD デジタル 教科書体 NK" w:eastAsia="UD デジタル 教科書体 NK" w:hint="eastAsia"/>
          <w:sz w:val="22"/>
          <w:szCs w:val="22"/>
        </w:rPr>
        <w:t>等</w:t>
      </w:r>
      <w:r w:rsidR="008C7BBE" w:rsidRPr="002F4B0F">
        <w:rPr>
          <w:rFonts w:ascii="UD デジタル 教科書体 NK" w:eastAsia="UD デジタル 教科書体 NK" w:hint="eastAsia"/>
          <w:sz w:val="22"/>
          <w:szCs w:val="22"/>
        </w:rPr>
        <w:t>の</w:t>
      </w:r>
      <w:r w:rsidR="008864BE" w:rsidRPr="002F4B0F">
        <w:rPr>
          <w:rFonts w:ascii="UD デジタル 教科書体 NK" w:eastAsia="UD デジタル 教科書体 NK" w:hint="eastAsia"/>
          <w:sz w:val="22"/>
          <w:szCs w:val="22"/>
        </w:rPr>
        <w:t>関係法令並びに</w:t>
      </w:r>
      <w:r w:rsidRPr="002F4B0F">
        <w:rPr>
          <w:rFonts w:ascii="UD デジタル 教科書体 NK" w:eastAsia="UD デジタル 教科書体 NK" w:hint="eastAsia"/>
          <w:sz w:val="22"/>
          <w:szCs w:val="22"/>
        </w:rPr>
        <w:t>吹田市の執務ルールを遵守し、誠実に職務を遂行すること。</w:t>
      </w:r>
    </w:p>
    <w:p w14:paraId="58BAA340" w14:textId="77777777" w:rsidR="00FE374B" w:rsidRPr="002F4B0F" w:rsidRDefault="008864BE">
      <w:pPr>
        <w:ind w:left="220" w:hangingChars="100" w:hanging="220"/>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２　本契約業務を行う上で知り得た個人情報等の情報を他人に知らせ、又</w:t>
      </w:r>
      <w:r w:rsidR="00FE374B" w:rsidRPr="002F4B0F">
        <w:rPr>
          <w:rFonts w:ascii="UD デジタル 教科書体 NK" w:eastAsia="UD デジタル 教科書体 NK" w:hint="eastAsia"/>
          <w:sz w:val="22"/>
          <w:szCs w:val="22"/>
        </w:rPr>
        <w:t>は</w:t>
      </w:r>
      <w:r w:rsidRPr="002F4B0F">
        <w:rPr>
          <w:rFonts w:ascii="UD デジタル 教科書体 NK" w:eastAsia="UD デジタル 教科書体 NK" w:hint="eastAsia"/>
          <w:sz w:val="22"/>
          <w:szCs w:val="22"/>
        </w:rPr>
        <w:t>本契約業務以外の</w:t>
      </w:r>
      <w:r w:rsidR="00FE374B" w:rsidRPr="002F4B0F">
        <w:rPr>
          <w:rFonts w:ascii="UD デジタル 教科書体 NK" w:eastAsia="UD デジタル 教科書体 NK" w:hint="eastAsia"/>
          <w:sz w:val="22"/>
          <w:szCs w:val="22"/>
        </w:rPr>
        <w:t>目的に使用しないこと。また、本契約業務が終了</w:t>
      </w:r>
      <w:r w:rsidRPr="002F4B0F">
        <w:rPr>
          <w:rFonts w:ascii="UD デジタル 教科書体 NK" w:eastAsia="UD デジタル 教科書体 NK" w:hint="eastAsia"/>
          <w:sz w:val="22"/>
          <w:szCs w:val="22"/>
        </w:rPr>
        <w:t>し、又は</w:t>
      </w:r>
      <w:r w:rsidR="00FE374B" w:rsidRPr="002F4B0F">
        <w:rPr>
          <w:rFonts w:ascii="UD デジタル 教科書体 NK" w:eastAsia="UD デジタル 教科書体 NK" w:hint="eastAsia"/>
          <w:sz w:val="22"/>
          <w:szCs w:val="22"/>
        </w:rPr>
        <w:t>解除された後においても同様とすること。</w:t>
      </w:r>
    </w:p>
    <w:p w14:paraId="0B15BF18" w14:textId="77777777" w:rsidR="00FE374B" w:rsidRPr="002F4B0F" w:rsidRDefault="00FE374B" w:rsidP="00603C26">
      <w:pPr>
        <w:ind w:left="220" w:hangingChars="100" w:hanging="220"/>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 xml:space="preserve">３　</w:t>
      </w:r>
      <w:r w:rsidR="00603C26" w:rsidRPr="002F4B0F">
        <w:rPr>
          <w:rFonts w:ascii="UD デジタル 教科書体 NK" w:eastAsia="UD デジタル 教科書体 NK" w:hint="eastAsia"/>
          <w:sz w:val="22"/>
          <w:szCs w:val="22"/>
        </w:rPr>
        <w:t>本</w:t>
      </w:r>
      <w:r w:rsidR="008864BE" w:rsidRPr="002F4B0F">
        <w:rPr>
          <w:rFonts w:ascii="UD デジタル 教科書体 NK" w:eastAsia="UD デジタル 教科書体 NK" w:hint="eastAsia"/>
          <w:sz w:val="22"/>
          <w:szCs w:val="22"/>
        </w:rPr>
        <w:t>契約</w:t>
      </w:r>
      <w:r w:rsidR="00603C26" w:rsidRPr="002F4B0F">
        <w:rPr>
          <w:rFonts w:ascii="UD デジタル 教科書体 NK" w:eastAsia="UD デジタル 教科書体 NK" w:hint="eastAsia"/>
          <w:sz w:val="22"/>
          <w:szCs w:val="22"/>
        </w:rPr>
        <w:t>業務を行う上</w:t>
      </w:r>
      <w:r w:rsidR="008864BE" w:rsidRPr="002F4B0F">
        <w:rPr>
          <w:rFonts w:ascii="UD デジタル 教科書体 NK" w:eastAsia="UD デジタル 教科書体 NK" w:hint="eastAsia"/>
          <w:sz w:val="22"/>
          <w:szCs w:val="22"/>
        </w:rPr>
        <w:t>で使用したデータファイル、プログラム</w:t>
      </w:r>
      <w:r w:rsidRPr="002F4B0F">
        <w:rPr>
          <w:rFonts w:ascii="UD デジタル 教科書体 NK" w:eastAsia="UD デジタル 教科書体 NK" w:hint="eastAsia"/>
          <w:sz w:val="22"/>
          <w:szCs w:val="22"/>
        </w:rPr>
        <w:t>その他本契約業務に関する資料を本契約業務以外の用に供すること、並びに本契約業務用に指定された媒体以外への複写及び複製を行わないこと。また、</w:t>
      </w:r>
      <w:r w:rsidR="00484442" w:rsidRPr="002F4B0F">
        <w:rPr>
          <w:rFonts w:ascii="UD デジタル 教科書体 NK" w:eastAsia="UD デジタル 教科書体 NK" w:hint="eastAsia"/>
          <w:sz w:val="22"/>
          <w:szCs w:val="22"/>
        </w:rPr>
        <w:t>情報セキュリティ責任者</w:t>
      </w:r>
      <w:r w:rsidRPr="002F4B0F">
        <w:rPr>
          <w:rFonts w:ascii="UD デジタル 教科書体 NK" w:eastAsia="UD デジタル 教科書体 NK" w:hint="eastAsia"/>
          <w:sz w:val="22"/>
          <w:szCs w:val="22"/>
        </w:rPr>
        <w:t>の承諾なしに持ち出さないこと。</w:t>
      </w:r>
    </w:p>
    <w:p w14:paraId="5C50C453" w14:textId="77777777" w:rsidR="00FE374B" w:rsidRPr="002F4B0F" w:rsidRDefault="008864BE">
      <w:pPr>
        <w:ind w:left="220" w:hangingChars="100" w:hanging="220"/>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４　インターネット等を利用して外部と情報連絡を行う場合、吹田</w:t>
      </w:r>
      <w:r w:rsidR="00FE374B" w:rsidRPr="002F4B0F">
        <w:rPr>
          <w:rFonts w:ascii="UD デジタル 教科書体 NK" w:eastAsia="UD デジタル 教科書体 NK" w:hint="eastAsia"/>
          <w:sz w:val="22"/>
          <w:szCs w:val="22"/>
        </w:rPr>
        <w:t>市職員が指示する</w:t>
      </w:r>
      <w:r w:rsidRPr="002F4B0F">
        <w:rPr>
          <w:rFonts w:ascii="UD デジタル 教科書体 NK" w:eastAsia="UD デジタル 教科書体 NK" w:hint="eastAsia"/>
          <w:sz w:val="22"/>
          <w:szCs w:val="22"/>
        </w:rPr>
        <w:t>情報</w:t>
      </w:r>
      <w:r w:rsidR="00FE374B" w:rsidRPr="002F4B0F">
        <w:rPr>
          <w:rFonts w:ascii="UD デジタル 教科書体 NK" w:eastAsia="UD デジタル 教科書体 NK" w:hint="eastAsia"/>
          <w:sz w:val="22"/>
          <w:szCs w:val="22"/>
        </w:rPr>
        <w:t>以外の情報を流さないこと。</w:t>
      </w:r>
    </w:p>
    <w:p w14:paraId="21887E5E" w14:textId="77777777" w:rsidR="00FE374B" w:rsidRPr="002F4B0F" w:rsidRDefault="00FE374B">
      <w:pPr>
        <w:ind w:left="220" w:hangingChars="100" w:hanging="220"/>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５　本契約業務を行う上で貸与を受けた資料、データ、電子</w:t>
      </w:r>
      <w:r w:rsidR="008864BE" w:rsidRPr="002F4B0F">
        <w:rPr>
          <w:rFonts w:ascii="UD デジタル 教科書体 NK" w:eastAsia="UD デジタル 教科書体 NK" w:hint="eastAsia"/>
          <w:sz w:val="22"/>
          <w:szCs w:val="22"/>
        </w:rPr>
        <w:t>記録</w:t>
      </w:r>
      <w:r w:rsidRPr="002F4B0F">
        <w:rPr>
          <w:rFonts w:ascii="UD デジタル 教科書体 NK" w:eastAsia="UD デジタル 教科書体 NK" w:hint="eastAsia"/>
          <w:sz w:val="22"/>
          <w:szCs w:val="22"/>
        </w:rPr>
        <w:t>媒体等は本契約業務終了後、速やかに返却すること。サーバ、パソコン等に蓄積したデータ等は完全に消去すること。</w:t>
      </w:r>
    </w:p>
    <w:p w14:paraId="0C64AA4D" w14:textId="77777777" w:rsidR="000F1DA7" w:rsidRPr="002F4B0F" w:rsidRDefault="000F1DA7">
      <w:pPr>
        <w:ind w:left="220" w:hangingChars="100" w:hanging="220"/>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６　施錠が可能な保管庫又は施錠若しくは入退室管理の可能な保管室で厳重に個人情報を保管すること。</w:t>
      </w:r>
    </w:p>
    <w:p w14:paraId="0CE610C3" w14:textId="77777777" w:rsidR="000F1DA7" w:rsidRPr="002F4B0F" w:rsidRDefault="000F1DA7">
      <w:pPr>
        <w:ind w:left="220" w:hangingChars="100" w:hanging="220"/>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 xml:space="preserve">７　</w:t>
      </w:r>
      <w:r w:rsidR="00C93A2D" w:rsidRPr="002F4B0F">
        <w:rPr>
          <w:rFonts w:ascii="UD デジタル 教科書体 NK" w:eastAsia="UD デジタル 教科書体 NK" w:hint="eastAsia"/>
          <w:sz w:val="22"/>
          <w:szCs w:val="22"/>
        </w:rPr>
        <w:t>個人情報を電子データで保管する場合、当該データが記録された媒体及びそのバックアップの保管状況並びに記録されたデータの正確性について、定期的に点検すること。</w:t>
      </w:r>
    </w:p>
    <w:p w14:paraId="711DB292" w14:textId="77777777" w:rsidR="00C93A2D" w:rsidRPr="002F4B0F" w:rsidRDefault="00C93A2D">
      <w:pPr>
        <w:ind w:left="220" w:hangingChars="100" w:hanging="220"/>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８　個人情報を管理するための台帳を整備し、個人情報の利用者、</w:t>
      </w:r>
      <w:r w:rsidR="008864BE" w:rsidRPr="002F4B0F">
        <w:rPr>
          <w:rFonts w:ascii="UD デジタル 教科書体 NK" w:eastAsia="UD デジタル 教科書体 NK" w:hint="eastAsia"/>
          <w:sz w:val="22"/>
          <w:szCs w:val="22"/>
        </w:rPr>
        <w:t>媒体の</w:t>
      </w:r>
      <w:r w:rsidRPr="002F4B0F">
        <w:rPr>
          <w:rFonts w:ascii="UD デジタル 教科書体 NK" w:eastAsia="UD デジタル 教科書体 NK" w:hint="eastAsia"/>
          <w:sz w:val="22"/>
          <w:szCs w:val="22"/>
        </w:rPr>
        <w:t>保管場所その他の個人情報の取扱いの状況を当該台帳に記録すること。</w:t>
      </w:r>
    </w:p>
    <w:p w14:paraId="1B5891EA" w14:textId="77777777" w:rsidR="00C93A2D" w:rsidRPr="002F4B0F" w:rsidRDefault="00C93A2D">
      <w:pPr>
        <w:ind w:left="220" w:hangingChars="100" w:hanging="220"/>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９　作業場所に、私用パソコン、私用外</w:t>
      </w:r>
      <w:r w:rsidR="008864BE" w:rsidRPr="002F4B0F">
        <w:rPr>
          <w:rFonts w:ascii="UD デジタル 教科書体 NK" w:eastAsia="UD デジタル 教科書体 NK" w:hint="eastAsia"/>
          <w:sz w:val="22"/>
          <w:szCs w:val="22"/>
        </w:rPr>
        <w:t>部記録媒体その他の私用物を持ち込んで、個人情報を扱う作業を行わ</w:t>
      </w:r>
      <w:r w:rsidRPr="002F4B0F">
        <w:rPr>
          <w:rFonts w:ascii="UD デジタル 教科書体 NK" w:eastAsia="UD デジタル 教科書体 NK" w:hint="eastAsia"/>
          <w:sz w:val="22"/>
          <w:szCs w:val="22"/>
        </w:rPr>
        <w:t>ないこと。</w:t>
      </w:r>
    </w:p>
    <w:p w14:paraId="2FE26FB0" w14:textId="77777777" w:rsidR="00C93A2D" w:rsidRPr="002F4B0F" w:rsidRDefault="00C93A2D">
      <w:pPr>
        <w:ind w:left="220" w:hangingChars="100" w:hanging="220"/>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10　個人情報を利用する作業を行うパソコンに、個人情報の漏えい</w:t>
      </w:r>
      <w:r w:rsidR="008864BE" w:rsidRPr="002F4B0F">
        <w:rPr>
          <w:rFonts w:ascii="UD デジタル 教科書体 NK" w:eastAsia="UD デジタル 教科書体 NK" w:hint="eastAsia"/>
          <w:sz w:val="22"/>
          <w:szCs w:val="22"/>
        </w:rPr>
        <w:t>の恐れがある、業務に関係のない</w:t>
      </w:r>
      <w:r w:rsidRPr="002F4B0F">
        <w:rPr>
          <w:rFonts w:ascii="UD デジタル 教科書体 NK" w:eastAsia="UD デジタル 教科書体 NK" w:hint="eastAsia"/>
          <w:sz w:val="22"/>
          <w:szCs w:val="22"/>
        </w:rPr>
        <w:t>アプリケーションをインストールしないこと。</w:t>
      </w:r>
    </w:p>
    <w:p w14:paraId="17EBC3A7" w14:textId="77777777" w:rsidR="00727BB9" w:rsidRDefault="00727BB9" w:rsidP="002F4B0F">
      <w:pPr>
        <w:ind w:left="220" w:hangingChars="100" w:hanging="220"/>
        <w:rPr>
          <w:rFonts w:ascii="UD デジタル 教科書体 NK" w:eastAsia="UD デジタル 教科書体 NK"/>
          <w:sz w:val="22"/>
          <w:szCs w:val="22"/>
        </w:rPr>
      </w:pPr>
    </w:p>
    <w:p w14:paraId="5D5245DB" w14:textId="63FA646E" w:rsidR="00316022" w:rsidRPr="002F4B0F" w:rsidRDefault="00A26DB4" w:rsidP="002F4B0F">
      <w:pPr>
        <w:ind w:left="220" w:hangingChars="100" w:hanging="220"/>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lastRenderedPageBreak/>
        <w:t>本契約業務の従事者</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9"/>
        <w:gridCol w:w="3046"/>
        <w:gridCol w:w="942"/>
      </w:tblGrid>
      <w:tr w:rsidR="00316022" w:rsidRPr="002F4B0F" w14:paraId="109ED9A7" w14:textId="77777777" w:rsidTr="00627ED9">
        <w:trPr>
          <w:trHeight w:hRule="exact" w:val="507"/>
        </w:trPr>
        <w:tc>
          <w:tcPr>
            <w:tcW w:w="5558" w:type="dxa"/>
            <w:shd w:val="clear" w:color="auto" w:fill="auto"/>
            <w:vAlign w:val="center"/>
          </w:tcPr>
          <w:p w14:paraId="384ECE28" w14:textId="77777777" w:rsidR="00316022" w:rsidRPr="002F4B0F" w:rsidRDefault="00316022" w:rsidP="00627ED9">
            <w:pPr>
              <w:jc w:val="center"/>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部署等</w:t>
            </w:r>
          </w:p>
        </w:tc>
        <w:tc>
          <w:tcPr>
            <w:tcW w:w="3119" w:type="dxa"/>
            <w:shd w:val="clear" w:color="auto" w:fill="auto"/>
            <w:vAlign w:val="center"/>
          </w:tcPr>
          <w:p w14:paraId="4247A814" w14:textId="77777777" w:rsidR="00316022" w:rsidRPr="002F4B0F" w:rsidRDefault="00316022" w:rsidP="00627ED9">
            <w:pPr>
              <w:jc w:val="center"/>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氏名</w:t>
            </w:r>
          </w:p>
        </w:tc>
        <w:tc>
          <w:tcPr>
            <w:tcW w:w="956" w:type="dxa"/>
            <w:shd w:val="clear" w:color="auto" w:fill="auto"/>
            <w:vAlign w:val="center"/>
          </w:tcPr>
          <w:p w14:paraId="5207CF0C" w14:textId="77777777" w:rsidR="00316022" w:rsidRPr="002F4B0F" w:rsidRDefault="00316022" w:rsidP="00627ED9">
            <w:pPr>
              <w:jc w:val="center"/>
              <w:rPr>
                <w:rFonts w:ascii="UD デジタル 教科書体 NK" w:eastAsia="UD デジタル 教科書体 NK"/>
                <w:sz w:val="22"/>
                <w:szCs w:val="22"/>
              </w:rPr>
            </w:pPr>
            <w:r w:rsidRPr="002F4B0F">
              <w:rPr>
                <w:rFonts w:ascii="UD デジタル 教科書体 NK" w:eastAsia="UD デジタル 教科書体 NK" w:hint="eastAsia"/>
                <w:sz w:val="22"/>
                <w:szCs w:val="22"/>
              </w:rPr>
              <w:t>印</w:t>
            </w:r>
          </w:p>
        </w:tc>
      </w:tr>
      <w:tr w:rsidR="00316022" w:rsidRPr="002F4B0F" w14:paraId="4B0C328C" w14:textId="77777777" w:rsidTr="00627ED9">
        <w:trPr>
          <w:trHeight w:hRule="exact" w:val="1134"/>
        </w:trPr>
        <w:tc>
          <w:tcPr>
            <w:tcW w:w="5558" w:type="dxa"/>
            <w:shd w:val="clear" w:color="auto" w:fill="auto"/>
          </w:tcPr>
          <w:p w14:paraId="39108A6D" w14:textId="77777777" w:rsidR="00316022" w:rsidRPr="002F4B0F" w:rsidRDefault="00316022">
            <w:pPr>
              <w:rPr>
                <w:rFonts w:ascii="UD デジタル 教科書体 NK" w:eastAsia="UD デジタル 教科書体 NK"/>
                <w:sz w:val="22"/>
                <w:szCs w:val="22"/>
              </w:rPr>
            </w:pPr>
          </w:p>
        </w:tc>
        <w:tc>
          <w:tcPr>
            <w:tcW w:w="3119" w:type="dxa"/>
            <w:shd w:val="clear" w:color="auto" w:fill="auto"/>
          </w:tcPr>
          <w:p w14:paraId="4A9B3843" w14:textId="77777777" w:rsidR="00316022" w:rsidRPr="002F4B0F" w:rsidRDefault="00316022">
            <w:pPr>
              <w:rPr>
                <w:rFonts w:ascii="UD デジタル 教科書体 NK" w:eastAsia="UD デジタル 教科書体 NK"/>
                <w:sz w:val="22"/>
                <w:szCs w:val="22"/>
              </w:rPr>
            </w:pPr>
          </w:p>
        </w:tc>
        <w:tc>
          <w:tcPr>
            <w:tcW w:w="956" w:type="dxa"/>
            <w:shd w:val="clear" w:color="auto" w:fill="auto"/>
          </w:tcPr>
          <w:p w14:paraId="3FCA32D0" w14:textId="77777777" w:rsidR="00316022" w:rsidRPr="002F4B0F" w:rsidRDefault="00316022">
            <w:pPr>
              <w:rPr>
                <w:rFonts w:ascii="UD デジタル 教科書体 NK" w:eastAsia="UD デジタル 教科書体 NK"/>
                <w:sz w:val="22"/>
                <w:szCs w:val="22"/>
              </w:rPr>
            </w:pPr>
          </w:p>
        </w:tc>
      </w:tr>
      <w:tr w:rsidR="00316022" w:rsidRPr="002F4B0F" w14:paraId="2B1CC849" w14:textId="77777777" w:rsidTr="00627ED9">
        <w:trPr>
          <w:trHeight w:hRule="exact" w:val="1134"/>
        </w:trPr>
        <w:tc>
          <w:tcPr>
            <w:tcW w:w="5558" w:type="dxa"/>
            <w:shd w:val="clear" w:color="auto" w:fill="auto"/>
          </w:tcPr>
          <w:p w14:paraId="2DFC0EA9" w14:textId="77777777" w:rsidR="00316022" w:rsidRPr="002F4B0F" w:rsidRDefault="00316022">
            <w:pPr>
              <w:rPr>
                <w:rFonts w:ascii="UD デジタル 教科書体 NK" w:eastAsia="UD デジタル 教科書体 NK"/>
                <w:sz w:val="22"/>
                <w:szCs w:val="22"/>
              </w:rPr>
            </w:pPr>
          </w:p>
        </w:tc>
        <w:tc>
          <w:tcPr>
            <w:tcW w:w="3119" w:type="dxa"/>
            <w:shd w:val="clear" w:color="auto" w:fill="auto"/>
          </w:tcPr>
          <w:p w14:paraId="39CB2F27" w14:textId="77777777" w:rsidR="00316022" w:rsidRPr="002F4B0F" w:rsidRDefault="00316022">
            <w:pPr>
              <w:rPr>
                <w:rFonts w:ascii="UD デジタル 教科書体 NK" w:eastAsia="UD デジタル 教科書体 NK"/>
                <w:sz w:val="22"/>
                <w:szCs w:val="22"/>
              </w:rPr>
            </w:pPr>
          </w:p>
        </w:tc>
        <w:tc>
          <w:tcPr>
            <w:tcW w:w="956" w:type="dxa"/>
            <w:shd w:val="clear" w:color="auto" w:fill="auto"/>
          </w:tcPr>
          <w:p w14:paraId="42DCC921" w14:textId="77777777" w:rsidR="00316022" w:rsidRPr="002F4B0F" w:rsidRDefault="00316022">
            <w:pPr>
              <w:rPr>
                <w:rFonts w:ascii="UD デジタル 教科書体 NK" w:eastAsia="UD デジタル 教科書体 NK"/>
                <w:sz w:val="22"/>
                <w:szCs w:val="22"/>
              </w:rPr>
            </w:pPr>
          </w:p>
        </w:tc>
      </w:tr>
      <w:tr w:rsidR="00316022" w:rsidRPr="002F4B0F" w14:paraId="5BC02FB6" w14:textId="77777777" w:rsidTr="00627ED9">
        <w:trPr>
          <w:trHeight w:hRule="exact" w:val="1134"/>
        </w:trPr>
        <w:tc>
          <w:tcPr>
            <w:tcW w:w="5558" w:type="dxa"/>
            <w:shd w:val="clear" w:color="auto" w:fill="auto"/>
          </w:tcPr>
          <w:p w14:paraId="0A3C756F" w14:textId="77777777" w:rsidR="00316022" w:rsidRPr="002F4B0F" w:rsidRDefault="00316022">
            <w:pPr>
              <w:rPr>
                <w:rFonts w:ascii="UD デジタル 教科書体 NK" w:eastAsia="UD デジタル 教科書体 NK"/>
                <w:sz w:val="22"/>
                <w:szCs w:val="22"/>
              </w:rPr>
            </w:pPr>
          </w:p>
        </w:tc>
        <w:tc>
          <w:tcPr>
            <w:tcW w:w="3119" w:type="dxa"/>
            <w:shd w:val="clear" w:color="auto" w:fill="auto"/>
          </w:tcPr>
          <w:p w14:paraId="4C71DFCA" w14:textId="77777777" w:rsidR="00316022" w:rsidRPr="002F4B0F" w:rsidRDefault="00316022">
            <w:pPr>
              <w:rPr>
                <w:rFonts w:ascii="UD デジタル 教科書体 NK" w:eastAsia="UD デジタル 教科書体 NK"/>
                <w:sz w:val="22"/>
                <w:szCs w:val="22"/>
              </w:rPr>
            </w:pPr>
          </w:p>
        </w:tc>
        <w:tc>
          <w:tcPr>
            <w:tcW w:w="956" w:type="dxa"/>
            <w:shd w:val="clear" w:color="auto" w:fill="auto"/>
          </w:tcPr>
          <w:p w14:paraId="47A338A0" w14:textId="77777777" w:rsidR="00316022" w:rsidRPr="002F4B0F" w:rsidRDefault="00316022">
            <w:pPr>
              <w:rPr>
                <w:rFonts w:ascii="UD デジタル 教科書体 NK" w:eastAsia="UD デジタル 教科書体 NK"/>
                <w:sz w:val="22"/>
                <w:szCs w:val="22"/>
              </w:rPr>
            </w:pPr>
          </w:p>
        </w:tc>
      </w:tr>
      <w:tr w:rsidR="00316022" w:rsidRPr="002F4B0F" w14:paraId="47B584AC" w14:textId="77777777" w:rsidTr="00627ED9">
        <w:trPr>
          <w:trHeight w:hRule="exact" w:val="1134"/>
        </w:trPr>
        <w:tc>
          <w:tcPr>
            <w:tcW w:w="5558" w:type="dxa"/>
            <w:shd w:val="clear" w:color="auto" w:fill="auto"/>
          </w:tcPr>
          <w:p w14:paraId="76F32DEF" w14:textId="77777777" w:rsidR="00316022" w:rsidRPr="002F4B0F" w:rsidRDefault="00316022">
            <w:pPr>
              <w:rPr>
                <w:rFonts w:ascii="UD デジタル 教科書体 NK" w:eastAsia="UD デジタル 教科書体 NK"/>
                <w:sz w:val="22"/>
                <w:szCs w:val="22"/>
              </w:rPr>
            </w:pPr>
          </w:p>
        </w:tc>
        <w:tc>
          <w:tcPr>
            <w:tcW w:w="3119" w:type="dxa"/>
            <w:shd w:val="clear" w:color="auto" w:fill="auto"/>
          </w:tcPr>
          <w:p w14:paraId="6A361B57" w14:textId="77777777" w:rsidR="00316022" w:rsidRPr="002F4B0F" w:rsidRDefault="00316022">
            <w:pPr>
              <w:rPr>
                <w:rFonts w:ascii="UD デジタル 教科書体 NK" w:eastAsia="UD デジタル 教科書体 NK"/>
                <w:sz w:val="22"/>
                <w:szCs w:val="22"/>
              </w:rPr>
            </w:pPr>
          </w:p>
        </w:tc>
        <w:tc>
          <w:tcPr>
            <w:tcW w:w="956" w:type="dxa"/>
            <w:shd w:val="clear" w:color="auto" w:fill="auto"/>
          </w:tcPr>
          <w:p w14:paraId="38C3B9A3" w14:textId="77777777" w:rsidR="00316022" w:rsidRPr="002F4B0F" w:rsidRDefault="00316022">
            <w:pPr>
              <w:rPr>
                <w:rFonts w:ascii="UD デジタル 教科書体 NK" w:eastAsia="UD デジタル 教科書体 NK"/>
                <w:sz w:val="22"/>
                <w:szCs w:val="22"/>
              </w:rPr>
            </w:pPr>
          </w:p>
        </w:tc>
      </w:tr>
      <w:tr w:rsidR="00316022" w:rsidRPr="002F4B0F" w14:paraId="0368F7A4" w14:textId="77777777" w:rsidTr="00627ED9">
        <w:trPr>
          <w:trHeight w:hRule="exact" w:val="1134"/>
        </w:trPr>
        <w:tc>
          <w:tcPr>
            <w:tcW w:w="5558" w:type="dxa"/>
            <w:shd w:val="clear" w:color="auto" w:fill="auto"/>
          </w:tcPr>
          <w:p w14:paraId="19AF87E3" w14:textId="77777777" w:rsidR="00316022" w:rsidRPr="002F4B0F" w:rsidRDefault="00316022">
            <w:pPr>
              <w:rPr>
                <w:rFonts w:ascii="UD デジタル 教科書体 NK" w:eastAsia="UD デジタル 教科書体 NK"/>
                <w:sz w:val="22"/>
                <w:szCs w:val="22"/>
              </w:rPr>
            </w:pPr>
          </w:p>
        </w:tc>
        <w:tc>
          <w:tcPr>
            <w:tcW w:w="3119" w:type="dxa"/>
            <w:shd w:val="clear" w:color="auto" w:fill="auto"/>
          </w:tcPr>
          <w:p w14:paraId="7DFCDB4A" w14:textId="77777777" w:rsidR="00316022" w:rsidRPr="002F4B0F" w:rsidRDefault="00316022">
            <w:pPr>
              <w:rPr>
                <w:rFonts w:ascii="UD デジタル 教科書体 NK" w:eastAsia="UD デジタル 教科書体 NK"/>
                <w:sz w:val="22"/>
                <w:szCs w:val="22"/>
              </w:rPr>
            </w:pPr>
          </w:p>
        </w:tc>
        <w:tc>
          <w:tcPr>
            <w:tcW w:w="956" w:type="dxa"/>
            <w:shd w:val="clear" w:color="auto" w:fill="auto"/>
          </w:tcPr>
          <w:p w14:paraId="68759F31" w14:textId="77777777" w:rsidR="00316022" w:rsidRPr="002F4B0F" w:rsidRDefault="00316022">
            <w:pPr>
              <w:rPr>
                <w:rFonts w:ascii="UD デジタル 教科書体 NK" w:eastAsia="UD デジタル 教科書体 NK"/>
                <w:sz w:val="22"/>
                <w:szCs w:val="22"/>
              </w:rPr>
            </w:pPr>
          </w:p>
        </w:tc>
      </w:tr>
      <w:tr w:rsidR="00316022" w:rsidRPr="002F4B0F" w14:paraId="73168B4B" w14:textId="77777777" w:rsidTr="00627ED9">
        <w:trPr>
          <w:trHeight w:hRule="exact" w:val="1134"/>
        </w:trPr>
        <w:tc>
          <w:tcPr>
            <w:tcW w:w="5558" w:type="dxa"/>
            <w:shd w:val="clear" w:color="auto" w:fill="auto"/>
          </w:tcPr>
          <w:p w14:paraId="6CF10413" w14:textId="77777777" w:rsidR="00316022" w:rsidRPr="002F4B0F" w:rsidRDefault="00316022">
            <w:pPr>
              <w:rPr>
                <w:rFonts w:ascii="UD デジタル 教科書体 NK" w:eastAsia="UD デジタル 教科書体 NK"/>
                <w:sz w:val="22"/>
                <w:szCs w:val="22"/>
              </w:rPr>
            </w:pPr>
          </w:p>
        </w:tc>
        <w:tc>
          <w:tcPr>
            <w:tcW w:w="3119" w:type="dxa"/>
            <w:shd w:val="clear" w:color="auto" w:fill="auto"/>
          </w:tcPr>
          <w:p w14:paraId="75364143" w14:textId="77777777" w:rsidR="00316022" w:rsidRPr="002F4B0F" w:rsidRDefault="00316022">
            <w:pPr>
              <w:rPr>
                <w:rFonts w:ascii="UD デジタル 教科書体 NK" w:eastAsia="UD デジタル 教科書体 NK"/>
                <w:sz w:val="22"/>
                <w:szCs w:val="22"/>
              </w:rPr>
            </w:pPr>
          </w:p>
        </w:tc>
        <w:tc>
          <w:tcPr>
            <w:tcW w:w="956" w:type="dxa"/>
            <w:shd w:val="clear" w:color="auto" w:fill="auto"/>
          </w:tcPr>
          <w:p w14:paraId="3D72AAFD" w14:textId="77777777" w:rsidR="00316022" w:rsidRPr="002F4B0F" w:rsidRDefault="00316022">
            <w:pPr>
              <w:rPr>
                <w:rFonts w:ascii="UD デジタル 教科書体 NK" w:eastAsia="UD デジタル 教科書体 NK"/>
                <w:sz w:val="22"/>
                <w:szCs w:val="22"/>
              </w:rPr>
            </w:pPr>
          </w:p>
        </w:tc>
      </w:tr>
      <w:tr w:rsidR="00316022" w:rsidRPr="002F4B0F" w14:paraId="280601C1" w14:textId="77777777" w:rsidTr="00627ED9">
        <w:trPr>
          <w:trHeight w:hRule="exact" w:val="1134"/>
        </w:trPr>
        <w:tc>
          <w:tcPr>
            <w:tcW w:w="5558" w:type="dxa"/>
            <w:shd w:val="clear" w:color="auto" w:fill="auto"/>
          </w:tcPr>
          <w:p w14:paraId="42EA9EDA" w14:textId="77777777" w:rsidR="00316022" w:rsidRPr="002F4B0F" w:rsidRDefault="00316022">
            <w:pPr>
              <w:rPr>
                <w:rFonts w:ascii="UD デジタル 教科書体 NK" w:eastAsia="UD デジタル 教科書体 NK"/>
                <w:sz w:val="22"/>
                <w:szCs w:val="22"/>
              </w:rPr>
            </w:pPr>
          </w:p>
        </w:tc>
        <w:tc>
          <w:tcPr>
            <w:tcW w:w="3119" w:type="dxa"/>
            <w:shd w:val="clear" w:color="auto" w:fill="auto"/>
          </w:tcPr>
          <w:p w14:paraId="3DDCEC89" w14:textId="77777777" w:rsidR="00316022" w:rsidRPr="002F4B0F" w:rsidRDefault="00316022">
            <w:pPr>
              <w:rPr>
                <w:rFonts w:ascii="UD デジタル 教科書体 NK" w:eastAsia="UD デジタル 教科書体 NK"/>
                <w:sz w:val="22"/>
                <w:szCs w:val="22"/>
              </w:rPr>
            </w:pPr>
          </w:p>
        </w:tc>
        <w:tc>
          <w:tcPr>
            <w:tcW w:w="956" w:type="dxa"/>
            <w:shd w:val="clear" w:color="auto" w:fill="auto"/>
          </w:tcPr>
          <w:p w14:paraId="5F6B075A" w14:textId="77777777" w:rsidR="00316022" w:rsidRPr="002F4B0F" w:rsidRDefault="00316022">
            <w:pPr>
              <w:rPr>
                <w:rFonts w:ascii="UD デジタル 教科書体 NK" w:eastAsia="UD デジタル 教科書体 NK"/>
                <w:sz w:val="22"/>
                <w:szCs w:val="22"/>
              </w:rPr>
            </w:pPr>
          </w:p>
        </w:tc>
      </w:tr>
      <w:tr w:rsidR="00316022" w:rsidRPr="002F4B0F" w14:paraId="1AA94F37" w14:textId="77777777" w:rsidTr="00627ED9">
        <w:trPr>
          <w:trHeight w:hRule="exact" w:val="1134"/>
        </w:trPr>
        <w:tc>
          <w:tcPr>
            <w:tcW w:w="5558" w:type="dxa"/>
            <w:shd w:val="clear" w:color="auto" w:fill="auto"/>
          </w:tcPr>
          <w:p w14:paraId="097E1ED6" w14:textId="77777777" w:rsidR="00316022" w:rsidRPr="002F4B0F" w:rsidRDefault="00316022">
            <w:pPr>
              <w:rPr>
                <w:rFonts w:ascii="UD デジタル 教科書体 NK" w:eastAsia="UD デジタル 教科書体 NK"/>
                <w:sz w:val="22"/>
                <w:szCs w:val="22"/>
              </w:rPr>
            </w:pPr>
          </w:p>
        </w:tc>
        <w:tc>
          <w:tcPr>
            <w:tcW w:w="3119" w:type="dxa"/>
            <w:shd w:val="clear" w:color="auto" w:fill="auto"/>
          </w:tcPr>
          <w:p w14:paraId="4671A36D" w14:textId="77777777" w:rsidR="00316022" w:rsidRPr="002F4B0F" w:rsidRDefault="00316022">
            <w:pPr>
              <w:rPr>
                <w:rFonts w:ascii="UD デジタル 教科書体 NK" w:eastAsia="UD デジタル 教科書体 NK"/>
                <w:sz w:val="22"/>
                <w:szCs w:val="22"/>
              </w:rPr>
            </w:pPr>
          </w:p>
        </w:tc>
        <w:tc>
          <w:tcPr>
            <w:tcW w:w="956" w:type="dxa"/>
            <w:shd w:val="clear" w:color="auto" w:fill="auto"/>
          </w:tcPr>
          <w:p w14:paraId="10976278" w14:textId="77777777" w:rsidR="00316022" w:rsidRPr="002F4B0F" w:rsidRDefault="00316022">
            <w:pPr>
              <w:rPr>
                <w:rFonts w:ascii="UD デジタル 教科書体 NK" w:eastAsia="UD デジタル 教科書体 NK"/>
                <w:sz w:val="22"/>
                <w:szCs w:val="22"/>
              </w:rPr>
            </w:pPr>
          </w:p>
        </w:tc>
      </w:tr>
      <w:tr w:rsidR="00316022" w:rsidRPr="002F4B0F" w14:paraId="7BB71098" w14:textId="77777777" w:rsidTr="00627ED9">
        <w:trPr>
          <w:trHeight w:hRule="exact" w:val="1134"/>
        </w:trPr>
        <w:tc>
          <w:tcPr>
            <w:tcW w:w="5558" w:type="dxa"/>
            <w:shd w:val="clear" w:color="auto" w:fill="auto"/>
          </w:tcPr>
          <w:p w14:paraId="6C50BE9B" w14:textId="77777777" w:rsidR="00316022" w:rsidRPr="002F4B0F" w:rsidRDefault="00316022">
            <w:pPr>
              <w:rPr>
                <w:rFonts w:ascii="UD デジタル 教科書体 NK" w:eastAsia="UD デジタル 教科書体 NK"/>
                <w:sz w:val="22"/>
                <w:szCs w:val="22"/>
              </w:rPr>
            </w:pPr>
          </w:p>
        </w:tc>
        <w:tc>
          <w:tcPr>
            <w:tcW w:w="3119" w:type="dxa"/>
            <w:shd w:val="clear" w:color="auto" w:fill="auto"/>
          </w:tcPr>
          <w:p w14:paraId="70AD210A" w14:textId="77777777" w:rsidR="00316022" w:rsidRPr="002F4B0F" w:rsidRDefault="00316022">
            <w:pPr>
              <w:rPr>
                <w:rFonts w:ascii="UD デジタル 教科書体 NK" w:eastAsia="UD デジタル 教科書体 NK"/>
                <w:sz w:val="22"/>
                <w:szCs w:val="22"/>
              </w:rPr>
            </w:pPr>
          </w:p>
        </w:tc>
        <w:tc>
          <w:tcPr>
            <w:tcW w:w="956" w:type="dxa"/>
            <w:shd w:val="clear" w:color="auto" w:fill="auto"/>
          </w:tcPr>
          <w:p w14:paraId="3CD969A7" w14:textId="77777777" w:rsidR="00316022" w:rsidRPr="002F4B0F" w:rsidRDefault="00316022">
            <w:pPr>
              <w:rPr>
                <w:rFonts w:ascii="UD デジタル 教科書体 NK" w:eastAsia="UD デジタル 教科書体 NK"/>
                <w:sz w:val="22"/>
                <w:szCs w:val="22"/>
              </w:rPr>
            </w:pPr>
          </w:p>
        </w:tc>
      </w:tr>
      <w:tr w:rsidR="00316022" w:rsidRPr="002F4B0F" w14:paraId="16C07260" w14:textId="77777777" w:rsidTr="00627ED9">
        <w:trPr>
          <w:trHeight w:hRule="exact" w:val="1134"/>
        </w:trPr>
        <w:tc>
          <w:tcPr>
            <w:tcW w:w="5558" w:type="dxa"/>
            <w:shd w:val="clear" w:color="auto" w:fill="auto"/>
          </w:tcPr>
          <w:p w14:paraId="39048AC2" w14:textId="77777777" w:rsidR="00316022" w:rsidRPr="002F4B0F" w:rsidRDefault="00316022">
            <w:pPr>
              <w:rPr>
                <w:rFonts w:ascii="UD デジタル 教科書体 NK" w:eastAsia="UD デジタル 教科書体 NK"/>
                <w:sz w:val="22"/>
                <w:szCs w:val="22"/>
              </w:rPr>
            </w:pPr>
          </w:p>
        </w:tc>
        <w:tc>
          <w:tcPr>
            <w:tcW w:w="3119" w:type="dxa"/>
            <w:shd w:val="clear" w:color="auto" w:fill="auto"/>
          </w:tcPr>
          <w:p w14:paraId="7E4C11E9" w14:textId="77777777" w:rsidR="00316022" w:rsidRPr="002F4B0F" w:rsidRDefault="00316022">
            <w:pPr>
              <w:rPr>
                <w:rFonts w:ascii="UD デジタル 教科書体 NK" w:eastAsia="UD デジタル 教科書体 NK"/>
                <w:sz w:val="22"/>
                <w:szCs w:val="22"/>
              </w:rPr>
            </w:pPr>
          </w:p>
        </w:tc>
        <w:tc>
          <w:tcPr>
            <w:tcW w:w="956" w:type="dxa"/>
            <w:shd w:val="clear" w:color="auto" w:fill="auto"/>
          </w:tcPr>
          <w:p w14:paraId="475804E4" w14:textId="77777777" w:rsidR="00316022" w:rsidRPr="002F4B0F" w:rsidRDefault="00316022">
            <w:pPr>
              <w:rPr>
                <w:rFonts w:ascii="UD デジタル 教科書体 NK" w:eastAsia="UD デジタル 教科書体 NK"/>
                <w:sz w:val="22"/>
                <w:szCs w:val="22"/>
              </w:rPr>
            </w:pPr>
          </w:p>
        </w:tc>
      </w:tr>
      <w:tr w:rsidR="00316022" w:rsidRPr="002F4B0F" w14:paraId="6A1FD440" w14:textId="77777777" w:rsidTr="00627ED9">
        <w:trPr>
          <w:trHeight w:hRule="exact" w:val="1134"/>
        </w:trPr>
        <w:tc>
          <w:tcPr>
            <w:tcW w:w="5558" w:type="dxa"/>
            <w:shd w:val="clear" w:color="auto" w:fill="auto"/>
          </w:tcPr>
          <w:p w14:paraId="6FF094A7" w14:textId="77777777" w:rsidR="00316022" w:rsidRPr="002F4B0F" w:rsidRDefault="00316022">
            <w:pPr>
              <w:rPr>
                <w:rFonts w:ascii="UD デジタル 教科書体 NK" w:eastAsia="UD デジタル 教科書体 NK"/>
                <w:sz w:val="22"/>
                <w:szCs w:val="22"/>
              </w:rPr>
            </w:pPr>
          </w:p>
        </w:tc>
        <w:tc>
          <w:tcPr>
            <w:tcW w:w="3119" w:type="dxa"/>
            <w:shd w:val="clear" w:color="auto" w:fill="auto"/>
          </w:tcPr>
          <w:p w14:paraId="7B83CB51" w14:textId="77777777" w:rsidR="00316022" w:rsidRPr="002F4B0F" w:rsidRDefault="00316022">
            <w:pPr>
              <w:rPr>
                <w:rFonts w:ascii="UD デジタル 教科書体 NK" w:eastAsia="UD デジタル 教科書体 NK"/>
                <w:sz w:val="22"/>
                <w:szCs w:val="22"/>
              </w:rPr>
            </w:pPr>
          </w:p>
        </w:tc>
        <w:tc>
          <w:tcPr>
            <w:tcW w:w="956" w:type="dxa"/>
            <w:shd w:val="clear" w:color="auto" w:fill="auto"/>
          </w:tcPr>
          <w:p w14:paraId="0A1BDDFC" w14:textId="77777777" w:rsidR="00316022" w:rsidRPr="002F4B0F" w:rsidRDefault="00316022">
            <w:pPr>
              <w:rPr>
                <w:rFonts w:ascii="UD デジタル 教科書体 NK" w:eastAsia="UD デジタル 教科書体 NK"/>
                <w:sz w:val="22"/>
                <w:szCs w:val="22"/>
              </w:rPr>
            </w:pPr>
          </w:p>
        </w:tc>
      </w:tr>
    </w:tbl>
    <w:p w14:paraId="621E94EF" w14:textId="77777777" w:rsidR="00316022" w:rsidRPr="002F4B0F" w:rsidRDefault="00316022">
      <w:pPr>
        <w:ind w:left="220" w:hangingChars="100" w:hanging="220"/>
        <w:rPr>
          <w:rFonts w:ascii="UD デジタル 教科書体 NK" w:eastAsia="UD デジタル 教科書体 NK"/>
          <w:sz w:val="22"/>
          <w:szCs w:val="22"/>
        </w:rPr>
      </w:pPr>
    </w:p>
    <w:sectPr w:rsidR="00316022" w:rsidRPr="002F4B0F" w:rsidSect="008864BE">
      <w:headerReference w:type="default" r:id="rId6"/>
      <w:pgSz w:w="11906" w:h="16838" w:code="9"/>
      <w:pgMar w:top="1418"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2922" w14:textId="77777777" w:rsidR="006D3E37" w:rsidRDefault="006D3E37" w:rsidP="000F1DA7">
      <w:r>
        <w:separator/>
      </w:r>
    </w:p>
  </w:endnote>
  <w:endnote w:type="continuationSeparator" w:id="0">
    <w:p w14:paraId="4636500B" w14:textId="77777777" w:rsidR="006D3E37" w:rsidRDefault="006D3E37" w:rsidP="000F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4277" w14:textId="77777777" w:rsidR="006D3E37" w:rsidRDefault="006D3E37" w:rsidP="000F1DA7">
      <w:r>
        <w:separator/>
      </w:r>
    </w:p>
  </w:footnote>
  <w:footnote w:type="continuationSeparator" w:id="0">
    <w:p w14:paraId="53B3B34C" w14:textId="77777777" w:rsidR="006D3E37" w:rsidRDefault="006D3E37" w:rsidP="000F1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53C4" w14:textId="26022D7F" w:rsidR="009B6F5A" w:rsidRPr="005618EC" w:rsidRDefault="00AB2313" w:rsidP="00AB2313">
    <w:pPr>
      <w:pStyle w:val="a3"/>
      <w:wordWrap w:val="0"/>
      <w:jc w:val="right"/>
      <w:rPr>
        <w:rFonts w:ascii="UD デジタル 教科書体 NK-R" w:eastAsia="UD デジタル 教科書体 NK-R"/>
      </w:rPr>
    </w:pPr>
    <w:r>
      <w:rPr>
        <w:rFonts w:ascii="UD デジタル 教科書体 NK-R" w:eastAsia="UD デジタル 教科書体 NK-R" w:hint="eastAsia"/>
        <w:bdr w:val="single" w:sz="4" w:space="0" w:color="auto"/>
      </w:rPr>
      <w:t xml:space="preserve">　</w:t>
    </w:r>
    <w:r w:rsidR="009B6F5A" w:rsidRPr="00AB2313">
      <w:rPr>
        <w:rFonts w:ascii="UD デジタル 教科書体 NK-R" w:eastAsia="UD デジタル 教科書体 NK-R" w:hint="eastAsia"/>
        <w:bdr w:val="single" w:sz="4" w:space="0" w:color="auto"/>
      </w:rPr>
      <w:t>様式</w:t>
    </w:r>
    <w:r w:rsidR="009B6F5A" w:rsidRPr="00AB2313">
      <w:rPr>
        <w:rFonts w:ascii="UD デジタル 教科書体 NK-R" w:eastAsia="UD デジタル 教科書体 NK-R"/>
        <w:bdr w:val="single" w:sz="4" w:space="0" w:color="auto"/>
      </w:rPr>
      <w:t>4</w:t>
    </w:r>
    <w:r>
      <w:rPr>
        <w:rFonts w:ascii="UD デジタル 教科書体 NK-R" w:eastAsia="UD デジタル 教科書体 NK-R" w:hint="eastAsia"/>
        <w:bdr w:val="single" w:sz="4" w:space="0" w:color="auto"/>
      </w:rPr>
      <w:t xml:space="preserve">　</w:t>
    </w:r>
  </w:p>
  <w:p w14:paraId="4C6194B7" w14:textId="77777777" w:rsidR="009B6F5A" w:rsidRDefault="009B6F5A" w:rsidP="009B6F5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6E2"/>
    <w:rsid w:val="00057C9B"/>
    <w:rsid w:val="000F1DA7"/>
    <w:rsid w:val="00131EE4"/>
    <w:rsid w:val="00143B77"/>
    <w:rsid w:val="001C4D4C"/>
    <w:rsid w:val="00233F20"/>
    <w:rsid w:val="002376D5"/>
    <w:rsid w:val="00276FB9"/>
    <w:rsid w:val="002B7137"/>
    <w:rsid w:val="002E0B7A"/>
    <w:rsid w:val="002F4B0F"/>
    <w:rsid w:val="00316022"/>
    <w:rsid w:val="00344A58"/>
    <w:rsid w:val="00354E9A"/>
    <w:rsid w:val="00376B53"/>
    <w:rsid w:val="00396C91"/>
    <w:rsid w:val="00484442"/>
    <w:rsid w:val="00510E8C"/>
    <w:rsid w:val="005C6F1F"/>
    <w:rsid w:val="00603C26"/>
    <w:rsid w:val="00627ED9"/>
    <w:rsid w:val="006841A0"/>
    <w:rsid w:val="006C4941"/>
    <w:rsid w:val="006D3E37"/>
    <w:rsid w:val="006E15FA"/>
    <w:rsid w:val="00727BB9"/>
    <w:rsid w:val="00744056"/>
    <w:rsid w:val="0084675D"/>
    <w:rsid w:val="00850863"/>
    <w:rsid w:val="008864BE"/>
    <w:rsid w:val="00886916"/>
    <w:rsid w:val="00887F78"/>
    <w:rsid w:val="008C7BBE"/>
    <w:rsid w:val="008F32D8"/>
    <w:rsid w:val="00900830"/>
    <w:rsid w:val="0095597B"/>
    <w:rsid w:val="00987DD1"/>
    <w:rsid w:val="0099039A"/>
    <w:rsid w:val="009B6F5A"/>
    <w:rsid w:val="009E1B2E"/>
    <w:rsid w:val="009E6270"/>
    <w:rsid w:val="00A202C4"/>
    <w:rsid w:val="00A26DB4"/>
    <w:rsid w:val="00A40533"/>
    <w:rsid w:val="00AB2313"/>
    <w:rsid w:val="00AC0539"/>
    <w:rsid w:val="00AC5A83"/>
    <w:rsid w:val="00B268A0"/>
    <w:rsid w:val="00B820EC"/>
    <w:rsid w:val="00BC3A48"/>
    <w:rsid w:val="00C716E3"/>
    <w:rsid w:val="00C806C1"/>
    <w:rsid w:val="00C93A2D"/>
    <w:rsid w:val="00CB6FD2"/>
    <w:rsid w:val="00D07090"/>
    <w:rsid w:val="00D206E2"/>
    <w:rsid w:val="00D22543"/>
    <w:rsid w:val="00D47372"/>
    <w:rsid w:val="00E16DAA"/>
    <w:rsid w:val="00E55C6F"/>
    <w:rsid w:val="00E660A1"/>
    <w:rsid w:val="00EB26C9"/>
    <w:rsid w:val="00EB7532"/>
    <w:rsid w:val="00ED44E3"/>
    <w:rsid w:val="00F81900"/>
    <w:rsid w:val="00F90715"/>
    <w:rsid w:val="00FE3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2A031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F1DA7"/>
    <w:pPr>
      <w:tabs>
        <w:tab w:val="center" w:pos="4252"/>
        <w:tab w:val="right" w:pos="8504"/>
      </w:tabs>
      <w:snapToGrid w:val="0"/>
    </w:pPr>
  </w:style>
  <w:style w:type="character" w:customStyle="1" w:styleId="a4">
    <w:name w:val="ヘッダー (文字)"/>
    <w:link w:val="a3"/>
    <w:rsid w:val="000F1DA7"/>
    <w:rPr>
      <w:kern w:val="2"/>
      <w:sz w:val="21"/>
      <w:szCs w:val="24"/>
    </w:rPr>
  </w:style>
  <w:style w:type="paragraph" w:styleId="a5">
    <w:name w:val="footer"/>
    <w:basedOn w:val="a"/>
    <w:link w:val="a6"/>
    <w:rsid w:val="000F1DA7"/>
    <w:pPr>
      <w:tabs>
        <w:tab w:val="center" w:pos="4252"/>
        <w:tab w:val="right" w:pos="8504"/>
      </w:tabs>
      <w:snapToGrid w:val="0"/>
    </w:pPr>
  </w:style>
  <w:style w:type="character" w:customStyle="1" w:styleId="a6">
    <w:name w:val="フッター (文字)"/>
    <w:link w:val="a5"/>
    <w:rsid w:val="000F1DA7"/>
    <w:rPr>
      <w:kern w:val="2"/>
      <w:sz w:val="21"/>
      <w:szCs w:val="24"/>
    </w:rPr>
  </w:style>
  <w:style w:type="table" w:styleId="a7">
    <w:name w:val="Table Grid"/>
    <w:basedOn w:val="a1"/>
    <w:rsid w:val="00316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90715"/>
    <w:rPr>
      <w:rFonts w:asciiTheme="majorHAnsi" w:eastAsiaTheme="majorEastAsia" w:hAnsiTheme="majorHAnsi" w:cstheme="majorBidi"/>
      <w:sz w:val="18"/>
      <w:szCs w:val="18"/>
    </w:rPr>
  </w:style>
  <w:style w:type="character" w:customStyle="1" w:styleId="a9">
    <w:name w:val="吹き出し (文字)"/>
    <w:basedOn w:val="a0"/>
    <w:link w:val="a8"/>
    <w:rsid w:val="00F907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Pages>
  <Words>902</Words>
  <Characters>165</Characters>
  <DocSecurity>0</DocSecurity>
  <Lines>1</Lines>
  <Paragraphs>2</Paragraphs>
  <ScaleCrop>false</ScaleCrop>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2026-05-14T05:52:00Z</dcterms:created>
  <dcterms:modified xsi:type="dcterms:W3CDTF">2026-05-14T05:52:00Z</dcterms:modified>
</cp:coreProperties>
</file>