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5706" w14:textId="77777777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/>
        </w:rPr>
        <w:t>様式</w:t>
      </w:r>
      <w:r w:rsidRPr="005F04D6">
        <w:rPr>
          <w:rFonts w:ascii="BIZ UD明朝 Medium" w:eastAsia="BIZ UD明朝 Medium" w:hAnsi="BIZ UD明朝 Medium" w:hint="eastAsia"/>
        </w:rPr>
        <w:t>第３号</w:t>
      </w:r>
    </w:p>
    <w:p w14:paraId="5EBC4FDA" w14:textId="48BB6921" w:rsidR="00E863FA" w:rsidRPr="005F04D6" w:rsidRDefault="00E863FA" w:rsidP="00E863FA">
      <w:pPr>
        <w:tabs>
          <w:tab w:val="center" w:pos="4252"/>
          <w:tab w:val="right" w:pos="8504"/>
        </w:tabs>
        <w:overflowPunct w:val="0"/>
        <w:autoSpaceDE w:val="0"/>
        <w:autoSpaceDN w:val="0"/>
        <w:ind w:rightChars="33" w:right="73"/>
        <w:jc w:val="center"/>
        <w:rPr>
          <w:rFonts w:ascii="BIZ UD明朝 Medium" w:eastAsia="BIZ UD明朝 Medium" w:hAnsi="BIZ UD明朝 Medium"/>
        </w:rPr>
      </w:pPr>
      <w:r w:rsidRPr="005F04D6">
        <w:rPr>
          <w:rFonts w:ascii="BIZ UD明朝 Medium" w:eastAsia="BIZ UD明朝 Medium" w:hAnsi="BIZ UD明朝 Medium" w:hint="eastAsia"/>
        </w:rPr>
        <w:t>事業計画書</w:t>
      </w:r>
    </w:p>
    <w:p w14:paraId="795053C1" w14:textId="77777777" w:rsidR="00E863FA" w:rsidRPr="005F04D6" w:rsidRDefault="00E863FA" w:rsidP="00EF19E5">
      <w:pPr>
        <w:ind w:rightChars="20" w:right="44"/>
        <w:jc w:val="right"/>
        <w:rPr>
          <w:rFonts w:ascii="BIZ UD明朝 Medium" w:eastAsia="BIZ UD明朝 Medium" w:hAnsi="BIZ UD明朝 Medium"/>
          <w:szCs w:val="21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6520"/>
      </w:tblGrid>
      <w:tr w:rsidR="005F04D6" w:rsidRPr="005F04D6" w14:paraId="403C46CD" w14:textId="77777777" w:rsidTr="00F34214">
        <w:trPr>
          <w:trHeight w:hRule="exact" w:val="397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19AA1318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１</w:t>
            </w:r>
          </w:p>
        </w:tc>
        <w:tc>
          <w:tcPr>
            <w:tcW w:w="1560" w:type="dxa"/>
            <w:vMerge w:val="restart"/>
            <w:vAlign w:val="center"/>
          </w:tcPr>
          <w:p w14:paraId="4E7A2AAB" w14:textId="2E9B7F61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5F04D6"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事業の現況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CAB3C7D" w14:textId="077C52A9" w:rsidR="005F04D6" w:rsidRP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事業概要（業態、取扱製品、売上構成等</w:t>
            </w:r>
            <w:r w:rsidR="00931399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を踏まえた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現状）</w:t>
            </w:r>
          </w:p>
        </w:tc>
      </w:tr>
      <w:tr w:rsidR="005F04D6" w:rsidRPr="005F04D6" w14:paraId="05A3F471" w14:textId="77777777" w:rsidTr="00F34214">
        <w:trPr>
          <w:trHeight w:hRule="exact" w:val="1513"/>
        </w:trPr>
        <w:tc>
          <w:tcPr>
            <w:tcW w:w="454" w:type="dxa"/>
            <w:vMerge/>
            <w:shd w:val="clear" w:color="auto" w:fill="auto"/>
            <w:vAlign w:val="center"/>
          </w:tcPr>
          <w:p w14:paraId="6B4086E0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25832ECC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B41F82B" w14:textId="77777777" w:rsidR="005F04D6" w:rsidRDefault="005F04D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E052FA3" w14:textId="77777777" w:rsidR="00F34214" w:rsidRDefault="00F3421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FF26BF0" w14:textId="77777777" w:rsidR="00F34214" w:rsidRPr="00F34214" w:rsidRDefault="00F3421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4A6FF7B" w14:textId="77777777" w:rsidR="00042A43" w:rsidRPr="00931399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8C2520" w:rsidRPr="005F04D6" w14:paraId="635B97E6" w14:textId="77777777" w:rsidTr="00F34214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52655E4F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5DFDB90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47F6D524" w14:textId="0509BE95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主な顧客（販売先、利用者等）</w:t>
            </w:r>
          </w:p>
        </w:tc>
      </w:tr>
      <w:tr w:rsidR="008C2520" w:rsidRPr="005F04D6" w14:paraId="511F6612" w14:textId="77777777" w:rsidTr="00F34214">
        <w:trPr>
          <w:trHeight w:hRule="exact" w:val="1449"/>
        </w:trPr>
        <w:tc>
          <w:tcPr>
            <w:tcW w:w="454" w:type="dxa"/>
            <w:vMerge/>
            <w:shd w:val="clear" w:color="auto" w:fill="auto"/>
            <w:vAlign w:val="center"/>
          </w:tcPr>
          <w:p w14:paraId="4BDF39E1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DBC5916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1E11D7D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4352991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6A550E4" w14:textId="77777777" w:rsidR="00F34214" w:rsidRDefault="00F34214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DB26D7E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8C2520" w:rsidRPr="005F04D6" w14:paraId="076E9E03" w14:textId="77777777" w:rsidTr="00F34214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7DE555F5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621FA012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24CCD58" w14:textId="56272046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人員体制（事業に対する人員の構成、年代等の概略）</w:t>
            </w:r>
          </w:p>
        </w:tc>
      </w:tr>
      <w:tr w:rsidR="008C2520" w:rsidRPr="005F04D6" w14:paraId="3E38660C" w14:textId="77777777" w:rsidTr="00F34214">
        <w:trPr>
          <w:trHeight w:hRule="exact" w:val="1457"/>
        </w:trPr>
        <w:tc>
          <w:tcPr>
            <w:tcW w:w="454" w:type="dxa"/>
            <w:vMerge/>
            <w:shd w:val="clear" w:color="auto" w:fill="auto"/>
            <w:vAlign w:val="center"/>
          </w:tcPr>
          <w:p w14:paraId="39B08214" w14:textId="77777777" w:rsidR="008C2520" w:rsidRPr="00246277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437AFA74" w14:textId="77777777" w:rsidR="008C2520" w:rsidRPr="005F04D6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60DF565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08C06F9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6AA18DC" w14:textId="77777777" w:rsidR="008C2520" w:rsidRDefault="008C2520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FE70F07" w14:textId="77777777" w:rsidR="00F34214" w:rsidRPr="00931399" w:rsidRDefault="00F34214" w:rsidP="008C252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5F04D6" w:rsidRPr="005F04D6" w14:paraId="05B9E312" w14:textId="77777777" w:rsidTr="00F34214">
        <w:trPr>
          <w:trHeight w:hRule="exact" w:val="397"/>
        </w:trPr>
        <w:tc>
          <w:tcPr>
            <w:tcW w:w="454" w:type="dxa"/>
            <w:vMerge/>
            <w:shd w:val="clear" w:color="auto" w:fill="auto"/>
            <w:vAlign w:val="center"/>
          </w:tcPr>
          <w:p w14:paraId="14AFA06C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0A9FC58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4427CC9" w14:textId="063D0E0E" w:rsidR="005F04D6" w:rsidRPr="005F04D6" w:rsidRDefault="008C2520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事業の展望（経営方針、今後の目標等）</w:t>
            </w:r>
          </w:p>
        </w:tc>
      </w:tr>
      <w:tr w:rsidR="005F04D6" w:rsidRPr="005F04D6" w14:paraId="214B5EE4" w14:textId="77777777" w:rsidTr="00F34214">
        <w:trPr>
          <w:trHeight w:hRule="exact" w:val="1451"/>
        </w:trPr>
        <w:tc>
          <w:tcPr>
            <w:tcW w:w="454" w:type="dxa"/>
            <w:vMerge/>
            <w:shd w:val="clear" w:color="auto" w:fill="auto"/>
            <w:vAlign w:val="center"/>
          </w:tcPr>
          <w:p w14:paraId="4748D7EB" w14:textId="77777777" w:rsidR="005F04D6" w:rsidRPr="00246277" w:rsidRDefault="005F04D6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903CEB" w14:textId="77777777" w:rsidR="005F04D6" w:rsidRPr="005F04D6" w:rsidRDefault="005F04D6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AA81FE5" w14:textId="77777777" w:rsidR="00931399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99297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D082F83" w14:textId="77777777" w:rsidR="005437CE" w:rsidRDefault="005437CE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87DE873" w14:textId="77777777" w:rsidR="00F34214" w:rsidRPr="005F04D6" w:rsidRDefault="00F3421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703CCB41" w14:textId="77777777" w:rsidTr="00F34214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F5F90F9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２</w:t>
            </w:r>
          </w:p>
        </w:tc>
        <w:tc>
          <w:tcPr>
            <w:tcW w:w="1560" w:type="dxa"/>
            <w:vMerge w:val="restart"/>
            <w:vAlign w:val="center"/>
          </w:tcPr>
          <w:p w14:paraId="236C7859" w14:textId="77777777" w:rsidR="001A397C" w:rsidRDefault="00246277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現状の</w:t>
            </w:r>
          </w:p>
          <w:p w14:paraId="1E4132A0" w14:textId="05E0FD92" w:rsidR="00931399" w:rsidRPr="005F04D6" w:rsidRDefault="00246277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問題点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1561576" w14:textId="77777777" w:rsidR="00931399" w:rsidRPr="000629C6" w:rsidRDefault="00246277" w:rsidP="0093139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「１</w:t>
            </w:r>
            <w:r w:rsidR="00365250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 xml:space="preserve"> 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事業の現況」の中で、事業の課題・ネックになっていること</w:t>
            </w:r>
          </w:p>
          <w:p w14:paraId="3EF24B3A" w14:textId="7827A929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業務フロー等も踏まえて、可能な限り具体的に御記入ください。</w:t>
            </w:r>
          </w:p>
        </w:tc>
      </w:tr>
      <w:tr w:rsidR="00931399" w:rsidRPr="005F04D6" w14:paraId="1783D8CE" w14:textId="77777777" w:rsidTr="00F34214">
        <w:trPr>
          <w:trHeight w:val="2224"/>
        </w:trPr>
        <w:tc>
          <w:tcPr>
            <w:tcW w:w="454" w:type="dxa"/>
            <w:vMerge/>
            <w:shd w:val="clear" w:color="auto" w:fill="auto"/>
            <w:vAlign w:val="center"/>
          </w:tcPr>
          <w:p w14:paraId="674E7EFD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1B4A5498" w14:textId="77777777" w:rsidR="00931399" w:rsidRPr="005F04D6" w:rsidRDefault="00931399" w:rsidP="005F04D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7DAB997" w14:textId="77777777" w:rsidR="00931399" w:rsidRDefault="00931399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BBB736" w14:textId="77777777" w:rsidR="00042A43" w:rsidRDefault="00042A43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63F2B62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7E2B182" w14:textId="77777777" w:rsidR="00F34214" w:rsidRDefault="00F34214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7CF7F9D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60D06DC" w14:textId="77777777" w:rsidR="00A57E56" w:rsidRDefault="00A57E56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AE4CE1D" w14:textId="77777777" w:rsidR="00331C5B" w:rsidRDefault="00331C5B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C4AFC78" w14:textId="77777777" w:rsidR="00F34214" w:rsidRDefault="00F34214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79A17D7" w14:textId="77777777" w:rsidR="00F34214" w:rsidRDefault="00F34214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9957092" w14:textId="77777777" w:rsidR="00F34214" w:rsidRDefault="00F34214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6A8BD9" w14:textId="463FDE92" w:rsidR="00F34214" w:rsidRPr="00246277" w:rsidRDefault="00F34214" w:rsidP="00561E46">
            <w:pPr>
              <w:tabs>
                <w:tab w:val="left" w:pos="2475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931399" w:rsidRPr="005F04D6" w14:paraId="3F5292C8" w14:textId="77777777" w:rsidTr="00F34214">
        <w:trPr>
          <w:trHeight w:val="283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38210990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lastRenderedPageBreak/>
              <w:t>３</w:t>
            </w:r>
          </w:p>
        </w:tc>
        <w:tc>
          <w:tcPr>
            <w:tcW w:w="1560" w:type="dxa"/>
            <w:vMerge w:val="restart"/>
            <w:vAlign w:val="center"/>
          </w:tcPr>
          <w:p w14:paraId="3483E477" w14:textId="00E0014C" w:rsidR="00365250" w:rsidRPr="005F04D6" w:rsidRDefault="00365250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取組内容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7EB68605" w14:textId="6366F79B" w:rsidR="000B4FE1" w:rsidRPr="000629C6" w:rsidRDefault="00365250" w:rsidP="00ED69F8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「２ 現状の問題点」を解決するための生産性向上</w:t>
            </w:r>
            <w:r w:rsidR="000629C6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または事業継続力強化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に向けた取組</w:t>
            </w:r>
          </w:p>
          <w:p w14:paraId="6678B207" w14:textId="721BC3C8" w:rsidR="005437CE" w:rsidRPr="005F04D6" w:rsidRDefault="005437CE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※ </w:t>
            </w:r>
            <w:r w:rsidR="00F055CF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デジタル化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によ</w:t>
            </w:r>
            <w:r w:rsidR="00C814EB"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って</w:t>
            </w:r>
            <w:r w:rsid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、どのように</w:t>
            </w: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課題を解決したいかお示しください。</w:t>
            </w:r>
          </w:p>
        </w:tc>
      </w:tr>
      <w:tr w:rsidR="00931399" w:rsidRPr="005F04D6" w14:paraId="15E6A401" w14:textId="77777777" w:rsidTr="00F34214">
        <w:trPr>
          <w:trHeight w:val="2158"/>
        </w:trPr>
        <w:tc>
          <w:tcPr>
            <w:tcW w:w="454" w:type="dxa"/>
            <w:vMerge/>
            <w:shd w:val="clear" w:color="auto" w:fill="auto"/>
            <w:vAlign w:val="center"/>
          </w:tcPr>
          <w:p w14:paraId="5DD5CD22" w14:textId="77777777" w:rsidR="00931399" w:rsidRPr="00246277" w:rsidRDefault="00931399" w:rsidP="00365250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3A9DF4E0" w14:textId="77777777" w:rsidR="00931399" w:rsidRPr="005F04D6" w:rsidRDefault="00931399" w:rsidP="005F04D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76C8596" w14:textId="77777777" w:rsidR="00931399" w:rsidRPr="00F055CF" w:rsidRDefault="00931399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A7A8F03" w14:textId="77777777" w:rsidR="00042A43" w:rsidRDefault="00042A43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C238146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898B5B8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1C9F301" w14:textId="77777777" w:rsidR="00A57E56" w:rsidRDefault="00A57E56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EBE1D4B" w14:textId="77777777" w:rsidR="00F34214" w:rsidRDefault="00F34214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E2B8051" w14:textId="42E086BE" w:rsidR="00331C5B" w:rsidRPr="005F04D6" w:rsidRDefault="00331C5B" w:rsidP="008F300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A57E56" w:rsidRPr="005F04D6" w14:paraId="354DCF64" w14:textId="77777777" w:rsidTr="00F34214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4A07FF0F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t>４</w:t>
            </w:r>
          </w:p>
        </w:tc>
        <w:tc>
          <w:tcPr>
            <w:tcW w:w="1560" w:type="dxa"/>
            <w:vMerge w:val="restart"/>
            <w:vAlign w:val="center"/>
          </w:tcPr>
          <w:p w14:paraId="0F11BA66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導入する</w:t>
            </w:r>
          </w:p>
          <w:p w14:paraId="12E5685A" w14:textId="77777777" w:rsidR="001A397C" w:rsidRPr="00F34214" w:rsidRDefault="001A397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F34214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ソフトウェア</w:t>
            </w:r>
          </w:p>
          <w:p w14:paraId="2FD0CDD3" w14:textId="682FF561" w:rsidR="001A397C" w:rsidRPr="005F04D6" w:rsidRDefault="001A397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等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0DE68421" w14:textId="5FBC02CB" w:rsidR="00A57E56" w:rsidRP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「３ 取組内容」を受け、導入する</w:t>
            </w:r>
            <w:r w:rsidR="000629C6"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ソフトウェア等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の概要</w:t>
            </w:r>
          </w:p>
          <w:p w14:paraId="7874D64A" w14:textId="3E5262E1" w:rsidR="0099053C" w:rsidRPr="005F04D6" w:rsidRDefault="0099053C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 今回の取組に直結する機能に重点を置いて御記入ください。</w:t>
            </w:r>
          </w:p>
        </w:tc>
      </w:tr>
      <w:tr w:rsidR="00A57E56" w:rsidRPr="005F04D6" w14:paraId="1839EE91" w14:textId="77777777" w:rsidTr="00F34214">
        <w:trPr>
          <w:trHeight w:val="2376"/>
        </w:trPr>
        <w:tc>
          <w:tcPr>
            <w:tcW w:w="454" w:type="dxa"/>
            <w:vMerge/>
            <w:shd w:val="clear" w:color="auto" w:fill="auto"/>
            <w:vAlign w:val="center"/>
          </w:tcPr>
          <w:p w14:paraId="051A0892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2C78954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C2F83" w14:textId="58284078" w:rsidR="00A57E56" w:rsidRDefault="00E35FCF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（導入するソフトウェア等の概要）</w:t>
            </w:r>
          </w:p>
          <w:p w14:paraId="3EE77FD1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F2A863A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32985FA" w14:textId="77777777" w:rsidR="00EF104B" w:rsidRDefault="00EF104B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BBC7190" w14:textId="77777777" w:rsidR="00F34214" w:rsidRDefault="00F34214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03063756" w14:textId="77777777" w:rsidR="00EF104B" w:rsidRDefault="00EF104B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B9A7B3A" w14:textId="77777777" w:rsidR="00F34214" w:rsidRDefault="00F34214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0C1A95" w14:textId="77777777" w:rsidR="0099053C" w:rsidRDefault="0099053C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0CD7618" w14:textId="3575575C" w:rsidR="00E35FCF" w:rsidRDefault="00E35FCF" w:rsidP="00E35FCF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（経費</w:t>
            </w:r>
            <w:r w:rsidR="00EF104B">
              <w:rPr>
                <w:rFonts w:ascii="BIZ UD明朝 Medium" w:eastAsia="BIZ UD明朝 Medium" w:hAnsi="BIZ UD明朝 Medium" w:hint="eastAsia"/>
                <w:sz w:val="21"/>
                <w:szCs w:val="22"/>
              </w:rPr>
              <w:t>一覧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717"/>
              <w:gridCol w:w="2577"/>
            </w:tblGrid>
            <w:tr w:rsidR="00E35FCF" w:rsidRPr="00D16B69" w14:paraId="4E94F32F" w14:textId="77777777" w:rsidTr="005A172B">
              <w:tc>
                <w:tcPr>
                  <w:tcW w:w="3717" w:type="dxa"/>
                  <w:vMerge w:val="restart"/>
                  <w:vAlign w:val="center"/>
                </w:tcPr>
                <w:p w14:paraId="15385C1A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経費内訳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2E31FBC8" w14:textId="083B0315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支払方法</w:t>
                  </w:r>
                  <w:r w:rsidR="00F457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（※1）</w:t>
                  </w:r>
                </w:p>
              </w:tc>
            </w:tr>
            <w:tr w:rsidR="00E35FCF" w:rsidRPr="00D16B69" w14:paraId="01FEA45B" w14:textId="77777777" w:rsidTr="005A172B">
              <w:tc>
                <w:tcPr>
                  <w:tcW w:w="3717" w:type="dxa"/>
                  <w:vMerge/>
                </w:tcPr>
                <w:p w14:paraId="43422F83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</w:tcBorders>
                </w:tcPr>
                <w:p w14:paraId="5D257B78" w14:textId="2CE577F8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支払</w:t>
                  </w:r>
                  <w:r w:rsidR="001E52CC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予定</w:t>
                  </w: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額（※</w:t>
                  </w:r>
                  <w:r w:rsidR="00F457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2</w:t>
                  </w: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）</w:t>
                  </w:r>
                </w:p>
              </w:tc>
            </w:tr>
            <w:tr w:rsidR="00E35FCF" w:rsidRPr="00D16B69" w14:paraId="10171727" w14:textId="77777777" w:rsidTr="005A172B">
              <w:tc>
                <w:tcPr>
                  <w:tcW w:w="3717" w:type="dxa"/>
                  <w:vMerge w:val="restart"/>
                </w:tcPr>
                <w:p w14:paraId="20F3F0E8" w14:textId="77777777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ソフトウェアの購入費用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496DB073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一括　・　分割</w:t>
                  </w:r>
                </w:p>
              </w:tc>
            </w:tr>
            <w:tr w:rsidR="00E35FCF" w:rsidRPr="00D16B69" w14:paraId="2FFF1722" w14:textId="77777777" w:rsidTr="005A172B">
              <w:tc>
                <w:tcPr>
                  <w:tcW w:w="3717" w:type="dxa"/>
                  <w:vMerge/>
                </w:tcPr>
                <w:p w14:paraId="60DFF1CE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</w:tcBorders>
                </w:tcPr>
                <w:p w14:paraId="0A4C6659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E35FCF" w:rsidRPr="00D16B69" w14:paraId="46B098D1" w14:textId="77777777" w:rsidTr="005A172B">
              <w:tc>
                <w:tcPr>
                  <w:tcW w:w="3717" w:type="dxa"/>
                  <w:vMerge w:val="restart"/>
                </w:tcPr>
                <w:p w14:paraId="68275308" w14:textId="77777777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情報システムの構築又は改修に係る外注・委託費用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47A95863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一括　・　分割</w:t>
                  </w:r>
                </w:p>
              </w:tc>
            </w:tr>
            <w:tr w:rsidR="00E35FCF" w:rsidRPr="00D16B69" w14:paraId="1DE4CA26" w14:textId="77777777" w:rsidTr="005A172B">
              <w:tc>
                <w:tcPr>
                  <w:tcW w:w="3717" w:type="dxa"/>
                  <w:vMerge/>
                </w:tcPr>
                <w:p w14:paraId="7FE3755F" w14:textId="77777777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</w:tcBorders>
                </w:tcPr>
                <w:p w14:paraId="541AA97C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E35FCF" w:rsidRPr="00D16B69" w14:paraId="4C86FCC0" w14:textId="77777777" w:rsidTr="005A172B">
              <w:tc>
                <w:tcPr>
                  <w:tcW w:w="3717" w:type="dxa"/>
                  <w:vMerge w:val="restart"/>
                </w:tcPr>
                <w:p w14:paraId="6D2BCDF2" w14:textId="29E4B6FE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クラウド型システム・ソフトウェアの利用料</w:t>
                  </w: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（※</w:t>
                  </w:r>
                  <w:r w:rsidR="00F4571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3</w:t>
                  </w: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）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4488BB51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一括　・　分割</w:t>
                  </w:r>
                </w:p>
              </w:tc>
            </w:tr>
            <w:tr w:rsidR="00E35FCF" w:rsidRPr="00D16B69" w14:paraId="7F05E59C" w14:textId="77777777" w:rsidTr="005A172B">
              <w:tc>
                <w:tcPr>
                  <w:tcW w:w="3717" w:type="dxa"/>
                  <w:vMerge/>
                </w:tcPr>
                <w:p w14:paraId="719B21EC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</w:tcBorders>
                </w:tcPr>
                <w:p w14:paraId="67714235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E35FCF" w:rsidRPr="00D16B69" w14:paraId="7D6CCD11" w14:textId="77777777" w:rsidTr="005A172B">
              <w:tc>
                <w:tcPr>
                  <w:tcW w:w="3717" w:type="dxa"/>
                  <w:vMerge w:val="restart"/>
                </w:tcPr>
                <w:p w14:paraId="20468344" w14:textId="77777777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 w:cs="ＭＳ 明朝" w:hint="eastAsia"/>
                      <w:sz w:val="21"/>
                      <w:szCs w:val="21"/>
                    </w:rPr>
                    <w:t>①</w:t>
                  </w: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～</w:t>
                  </w:r>
                  <w:r w:rsidRPr="00D16B69">
                    <w:rPr>
                      <w:rFonts w:ascii="BIZ UD明朝 Medium" w:eastAsia="BIZ UD明朝 Medium" w:hAnsi="BIZ UD明朝 Medium" w:cs="ＭＳ 明朝" w:hint="eastAsia"/>
                      <w:sz w:val="21"/>
                      <w:szCs w:val="21"/>
                    </w:rPr>
                    <w:t>③</w:t>
                  </w: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の導入に伴う機器の購入費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4C268944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一括　・　分割</w:t>
                  </w:r>
                </w:p>
              </w:tc>
            </w:tr>
            <w:tr w:rsidR="00E35FCF" w:rsidRPr="00D16B69" w14:paraId="722F6A7E" w14:textId="77777777" w:rsidTr="005A172B">
              <w:tc>
                <w:tcPr>
                  <w:tcW w:w="3717" w:type="dxa"/>
                  <w:vMerge/>
                </w:tcPr>
                <w:p w14:paraId="5203FD6F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</w:tcBorders>
                </w:tcPr>
                <w:p w14:paraId="7E1E79B1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E35FCF" w:rsidRPr="00D16B69" w14:paraId="14422EF7" w14:textId="77777777" w:rsidTr="005A172B">
              <w:tc>
                <w:tcPr>
                  <w:tcW w:w="3717" w:type="dxa"/>
                  <w:vMerge w:val="restart"/>
                </w:tcPr>
                <w:p w14:paraId="201552E5" w14:textId="77777777" w:rsidR="00E35FCF" w:rsidRPr="00D16B69" w:rsidRDefault="00E35FCF" w:rsidP="00E35FCF">
                  <w:pPr>
                    <w:pStyle w:val="af"/>
                    <w:numPr>
                      <w:ilvl w:val="0"/>
                      <w:numId w:val="2"/>
                    </w:num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leftChars="0"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 w:cs="ＭＳ 明朝" w:hint="eastAsia"/>
                      <w:sz w:val="21"/>
                      <w:szCs w:val="21"/>
                    </w:rPr>
                    <w:t>①</w:t>
                  </w: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～</w:t>
                  </w:r>
                  <w:r w:rsidRPr="00D16B69">
                    <w:rPr>
                      <w:rFonts w:ascii="BIZ UD明朝 Medium" w:eastAsia="BIZ UD明朝 Medium" w:hAnsi="BIZ UD明朝 Medium" w:cs="ＭＳ 明朝" w:hint="eastAsia"/>
                      <w:sz w:val="21"/>
                      <w:szCs w:val="21"/>
                    </w:rPr>
                    <w:t>④</w:t>
                  </w:r>
                  <w:r w:rsidRPr="00D16B69"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  <w:t>の導入に伴う初期設定、指導料等のサポート費用</w:t>
                  </w:r>
                </w:p>
              </w:tc>
              <w:tc>
                <w:tcPr>
                  <w:tcW w:w="2577" w:type="dxa"/>
                  <w:tcBorders>
                    <w:bottom w:val="dashed" w:sz="4" w:space="0" w:color="auto"/>
                  </w:tcBorders>
                </w:tcPr>
                <w:p w14:paraId="6D19DD0D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一括　・　分割</w:t>
                  </w:r>
                </w:p>
              </w:tc>
            </w:tr>
            <w:tr w:rsidR="00E35FCF" w:rsidRPr="00D16B69" w14:paraId="1C9B2FEF" w14:textId="77777777" w:rsidTr="005A172B">
              <w:tc>
                <w:tcPr>
                  <w:tcW w:w="3717" w:type="dxa"/>
                  <w:vMerge/>
                  <w:tcBorders>
                    <w:bottom w:val="double" w:sz="4" w:space="0" w:color="auto"/>
                  </w:tcBorders>
                </w:tcPr>
                <w:p w14:paraId="4A107B4B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</w:p>
              </w:tc>
              <w:tc>
                <w:tcPr>
                  <w:tcW w:w="2577" w:type="dxa"/>
                  <w:tcBorders>
                    <w:top w:val="dashed" w:sz="4" w:space="0" w:color="auto"/>
                    <w:bottom w:val="double" w:sz="4" w:space="0" w:color="auto"/>
                  </w:tcBorders>
                </w:tcPr>
                <w:p w14:paraId="7556C39C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  <w:tr w:rsidR="00E35FCF" w:rsidRPr="00D16B69" w14:paraId="4729875F" w14:textId="77777777" w:rsidTr="005A172B">
              <w:tc>
                <w:tcPr>
                  <w:tcW w:w="3717" w:type="dxa"/>
                  <w:tcBorders>
                    <w:top w:val="double" w:sz="4" w:space="0" w:color="auto"/>
                  </w:tcBorders>
                  <w:vAlign w:val="center"/>
                </w:tcPr>
                <w:p w14:paraId="088AABD6" w14:textId="418AFB62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center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 w:rsidRPr="00D16B69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合計</w:t>
                  </w:r>
                  <w:r w:rsidR="00556A94"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（＝補助対象経費）</w:t>
                  </w:r>
                </w:p>
              </w:tc>
              <w:tc>
                <w:tcPr>
                  <w:tcW w:w="2577" w:type="dxa"/>
                  <w:tcBorders>
                    <w:top w:val="double" w:sz="4" w:space="0" w:color="auto"/>
                  </w:tcBorders>
                </w:tcPr>
                <w:p w14:paraId="4AEED335" w14:textId="77777777" w:rsidR="00E35FCF" w:rsidRPr="00D16B69" w:rsidRDefault="00E35FCF" w:rsidP="00E35FCF">
                  <w:pPr>
                    <w:tabs>
                      <w:tab w:val="center" w:pos="4252"/>
                      <w:tab w:val="right" w:pos="8504"/>
                    </w:tabs>
                    <w:overflowPunct w:val="0"/>
                    <w:autoSpaceDE w:val="0"/>
                    <w:autoSpaceDN w:val="0"/>
                    <w:adjustRightInd w:val="0"/>
                    <w:ind w:rightChars="33" w:right="73"/>
                    <w:jc w:val="right"/>
                    <w:textAlignment w:val="baseline"/>
                    <w:rPr>
                      <w:rFonts w:ascii="BIZ UD明朝 Medium" w:eastAsia="BIZ UD明朝 Medium" w:hAnsi="BIZ UD明朝 Medium"/>
                      <w:sz w:val="21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sz w:val="21"/>
                      <w:szCs w:val="21"/>
                    </w:rPr>
                    <w:t>円</w:t>
                  </w:r>
                </w:p>
              </w:tc>
            </w:tr>
          </w:tbl>
          <w:p w14:paraId="0F8B8845" w14:textId="7F8FA3DE" w:rsidR="00F45714" w:rsidRDefault="00F45714" w:rsidP="00E35FCF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※1 月額払いの場合は「分割」に○をしてください。</w:t>
            </w:r>
          </w:p>
          <w:p w14:paraId="1F3B2FAA" w14:textId="632C567E" w:rsidR="00E35FCF" w:rsidRDefault="00E35FCF" w:rsidP="00E35FCF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※</w:t>
            </w:r>
            <w:r w:rsidR="00F45714">
              <w:rPr>
                <w:rFonts w:ascii="BIZ UD明朝 Medium" w:eastAsia="BIZ UD明朝 Medium" w:hAnsi="BIZ UD明朝 Medium" w:hint="eastAsia"/>
                <w:sz w:val="21"/>
                <w:szCs w:val="22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3月末日まで</w:t>
            </w:r>
            <w:r w:rsidR="001E52CC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に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支払</w:t>
            </w:r>
            <w:r w:rsidR="001E52CC">
              <w:rPr>
                <w:rFonts w:ascii="BIZ UD明朝 Medium" w:eastAsia="BIZ UD明朝 Medium" w:hAnsi="BIZ UD明朝 Medium" w:hint="eastAsia"/>
                <w:sz w:val="21"/>
                <w:szCs w:val="22"/>
              </w:rPr>
              <w:t>い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（口座からの引き落とし）</w:t>
            </w:r>
            <w:r w:rsidR="001E52CC">
              <w:rPr>
                <w:rFonts w:ascii="BIZ UD明朝 Medium" w:eastAsia="BIZ UD明朝 Medium" w:hAnsi="BIZ UD明朝 Medium" w:hint="eastAsia"/>
                <w:sz w:val="21"/>
                <w:szCs w:val="22"/>
              </w:rPr>
              <w:t>を終える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額</w:t>
            </w:r>
          </w:p>
          <w:p w14:paraId="521F5CDA" w14:textId="375D88DD" w:rsidR="0099053C" w:rsidRPr="005F04D6" w:rsidRDefault="00E35FCF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※</w:t>
            </w:r>
            <w:r w:rsidR="00F45714">
              <w:rPr>
                <w:rFonts w:ascii="BIZ UD明朝 Medium" w:eastAsia="BIZ UD明朝 Medium" w:hAnsi="BIZ UD明朝 Medium" w:hint="eastAsia"/>
                <w:sz w:val="21"/>
                <w:szCs w:val="22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 xml:space="preserve"> </w:t>
            </w:r>
            <w:r w:rsidRPr="00D16B69">
              <w:rPr>
                <w:rFonts w:ascii="BIZ UD明朝 Medium" w:eastAsia="BIZ UD明朝 Medium" w:hAnsi="BIZ UD明朝 Medium" w:hint="eastAsia"/>
                <w:sz w:val="21"/>
                <w:szCs w:val="22"/>
              </w:rPr>
              <w:t>補助対象経費算入の上限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は、</w:t>
            </w:r>
            <w:r w:rsidRPr="00D16B69">
              <w:rPr>
                <w:rFonts w:ascii="BIZ UD明朝 Medium" w:eastAsia="BIZ UD明朝 Medium" w:hAnsi="BIZ UD明朝 Medium" w:hint="eastAsia"/>
                <w:sz w:val="21"/>
                <w:szCs w:val="22"/>
              </w:rPr>
              <w:t>利用開始から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1</w:t>
            </w:r>
            <w:r w:rsidRPr="00D16B69">
              <w:rPr>
                <w:rFonts w:ascii="BIZ UD明朝 Medium" w:eastAsia="BIZ UD明朝 Medium" w:hAnsi="BIZ UD明朝 Medium" w:hint="eastAsia"/>
                <w:sz w:val="21"/>
                <w:szCs w:val="22"/>
              </w:rPr>
              <w:t>年間分</w:t>
            </w: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の支払額</w:t>
            </w:r>
          </w:p>
        </w:tc>
      </w:tr>
      <w:tr w:rsidR="00A57E56" w:rsidRPr="005F04D6" w14:paraId="69F53A14" w14:textId="77777777" w:rsidTr="00F34214">
        <w:trPr>
          <w:trHeight w:val="282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0181DC37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  <w:r w:rsidRPr="00246277">
              <w:rPr>
                <w:rFonts w:ascii="BIZ UD明朝 Medium" w:eastAsia="BIZ UD明朝 Medium" w:hAnsi="BIZ UD明朝 Medium" w:hint="eastAsia"/>
                <w:spacing w:val="-10"/>
                <w:sz w:val="21"/>
                <w:szCs w:val="22"/>
              </w:rPr>
              <w:lastRenderedPageBreak/>
              <w:t>５</w:t>
            </w:r>
          </w:p>
        </w:tc>
        <w:tc>
          <w:tcPr>
            <w:tcW w:w="1560" w:type="dxa"/>
            <w:vMerge w:val="restart"/>
            <w:vAlign w:val="center"/>
          </w:tcPr>
          <w:p w14:paraId="3E464D64" w14:textId="77777777" w:rsid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対象事業</w:t>
            </w:r>
          </w:p>
          <w:p w14:paraId="3D32A216" w14:textId="2A13CCD9" w:rsidR="00A57E56" w:rsidRPr="005F04D6" w:rsidRDefault="00A57E56" w:rsidP="000629C6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2"/>
              </w:rPr>
              <w:t>実施の効果</w:t>
            </w:r>
          </w:p>
        </w:tc>
        <w:tc>
          <w:tcPr>
            <w:tcW w:w="6520" w:type="dxa"/>
            <w:tcBorders>
              <w:bottom w:val="dashSmallGap" w:sz="4" w:space="0" w:color="auto"/>
            </w:tcBorders>
            <w:shd w:val="clear" w:color="auto" w:fill="auto"/>
          </w:tcPr>
          <w:p w14:paraId="5A80FE7B" w14:textId="2F55A7E4" w:rsidR="00A57E56" w:rsidRPr="000629C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0"/>
                <w:szCs w:val="21"/>
              </w:rPr>
            </w:pP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補助対象事業の実施によ</w:t>
            </w:r>
            <w:r w:rsid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り</w:t>
            </w:r>
            <w:r w:rsidR="00CF744D">
              <w:rPr>
                <w:rFonts w:ascii="BIZ UD明朝 Medium" w:eastAsia="BIZ UD明朝 Medium" w:hAnsi="BIZ UD明朝 Medium" w:hint="eastAsia"/>
                <w:sz w:val="20"/>
                <w:szCs w:val="21"/>
              </w:rPr>
              <w:t>見込まれる</w:t>
            </w:r>
            <w:r w:rsidRPr="000629C6">
              <w:rPr>
                <w:rFonts w:ascii="BIZ UD明朝 Medium" w:eastAsia="BIZ UD明朝 Medium" w:hAnsi="BIZ UD明朝 Medium" w:hint="eastAsia"/>
                <w:sz w:val="20"/>
                <w:szCs w:val="21"/>
              </w:rPr>
              <w:t>効果</w:t>
            </w:r>
          </w:p>
          <w:p w14:paraId="21AFA261" w14:textId="4F0DD43E" w:rsidR="00A57E56" w:rsidRPr="005F04D6" w:rsidRDefault="00A57E56" w:rsidP="000B4FE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 w:firstLineChars="100" w:firstLine="180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0B4FE1">
              <w:rPr>
                <w:rFonts w:ascii="BIZ UD明朝 Medium" w:eastAsia="BIZ UD明朝 Medium" w:hAnsi="BIZ UD明朝 Medium" w:hint="eastAsia"/>
                <w:sz w:val="18"/>
                <w:szCs w:val="20"/>
              </w:rPr>
              <w:t>※可能な限り具体的に御記入ください。</w:t>
            </w:r>
          </w:p>
        </w:tc>
      </w:tr>
      <w:tr w:rsidR="00A57E56" w:rsidRPr="006A1835" w14:paraId="4AB9D494" w14:textId="77777777" w:rsidTr="00F34214">
        <w:trPr>
          <w:trHeight w:val="1981"/>
        </w:trPr>
        <w:tc>
          <w:tcPr>
            <w:tcW w:w="454" w:type="dxa"/>
            <w:vMerge/>
            <w:shd w:val="clear" w:color="auto" w:fill="auto"/>
            <w:vAlign w:val="center"/>
          </w:tcPr>
          <w:p w14:paraId="7FC1FF1B" w14:textId="77777777" w:rsidR="00A57E56" w:rsidRPr="00246277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pacing w:val="-10"/>
                <w:sz w:val="21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064B9F3" w14:textId="77777777" w:rsidR="00A57E56" w:rsidRPr="005F04D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jc w:val="center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  <w:tc>
          <w:tcPr>
            <w:tcW w:w="6520" w:type="dxa"/>
            <w:tcBorders>
              <w:top w:val="dashSmallGap" w:sz="4" w:space="0" w:color="auto"/>
            </w:tcBorders>
            <w:shd w:val="clear" w:color="auto" w:fill="auto"/>
          </w:tcPr>
          <w:p w14:paraId="507F7123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4242627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9D88939" w14:textId="77777777" w:rsidR="00A57E56" w:rsidRDefault="00A57E56" w:rsidP="00566301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F36D4E0" w14:textId="77777777" w:rsidR="00E35FCF" w:rsidRDefault="00E35FCF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71B7C5F" w14:textId="77777777" w:rsidR="00E35FCF" w:rsidRDefault="00E35FCF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A8F7CCC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93B766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36A0D8DF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1383283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5C85A92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5482BAF3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2AB700C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49FECA1D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68D24E96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7C3B4116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2149F1AE" w14:textId="77777777" w:rsid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  <w:p w14:paraId="1EA56900" w14:textId="77777777" w:rsidR="002808C6" w:rsidRPr="002808C6" w:rsidRDefault="002808C6" w:rsidP="00D16B69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adjustRightInd w:val="0"/>
              <w:ind w:rightChars="33" w:right="73"/>
              <w:textAlignment w:val="baseline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6CF04BD5" w14:textId="77777777" w:rsidR="00A57E56" w:rsidRDefault="00A57E56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28EA647A" w14:textId="2CE51F58" w:rsidR="00ED69F8" w:rsidRDefault="00FE4EDF" w:rsidP="00FE4EDF">
      <w:pPr>
        <w:ind w:firstLineChars="100" w:firstLine="21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>※行の高さは、必要に応じて修正してください。</w:t>
      </w:r>
    </w:p>
    <w:p w14:paraId="601A18E4" w14:textId="3134B070" w:rsidR="00FE4EDF" w:rsidRDefault="00FE4EDF" w:rsidP="00FE4EDF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 xml:space="preserve">　※この様式に記入しきれない場合は、追加で任意の資料を添付してください。その場合でも、この事業計画書（様式第３号）は必ず提出してください。</w:t>
      </w:r>
    </w:p>
    <w:p w14:paraId="04A8DB3E" w14:textId="402D2B1C" w:rsidR="00E66255" w:rsidRPr="005F04D6" w:rsidRDefault="00E66255" w:rsidP="003503EC">
      <w:pPr>
        <w:ind w:left="420" w:hangingChars="200" w:hanging="420"/>
        <w:rPr>
          <w:rFonts w:ascii="BIZ UD明朝 Medium" w:eastAsia="BIZ UD明朝 Medium" w:hAnsi="BIZ UD明朝 Medium"/>
          <w:kern w:val="2"/>
          <w:sz w:val="21"/>
          <w:szCs w:val="21"/>
        </w:rPr>
      </w:pPr>
    </w:p>
    <w:p w14:paraId="50B31DDC" w14:textId="2199456A" w:rsidR="00087EF2" w:rsidRDefault="00087EF2" w:rsidP="00087EF2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 w:rsidRPr="00D16B69">
        <w:rPr>
          <w:rFonts w:ascii="BIZ UD明朝 Medium" w:eastAsia="BIZ UD明朝 Medium" w:hAnsi="BIZ UD明朝 Medium" w:hint="eastAsia"/>
          <w:sz w:val="21"/>
          <w:szCs w:val="21"/>
          <w:fitText w:val="8400" w:id="-472730368"/>
        </w:rPr>
        <w:t>――――――――――――――――――――――――――――――――――――――――</w:t>
      </w:r>
    </w:p>
    <w:p w14:paraId="028D725E" w14:textId="51C0877D" w:rsidR="00087EF2" w:rsidRDefault="00087EF2" w:rsidP="00087EF2">
      <w:pPr>
        <w:rPr>
          <w:rFonts w:ascii="BIZ UD明朝 Medium" w:eastAsia="BIZ UD明朝 Medium" w:hAnsi="BIZ UD明朝 Medium"/>
          <w:kern w:val="2"/>
          <w:sz w:val="21"/>
          <w:szCs w:val="21"/>
        </w:rPr>
      </w:pPr>
      <w:r>
        <w:rPr>
          <w:rFonts w:ascii="BIZ UD明朝 Medium" w:eastAsia="BIZ UD明朝 Medium" w:hAnsi="BIZ UD明朝 Medium" w:hint="eastAsia"/>
          <w:kern w:val="2"/>
          <w:sz w:val="21"/>
          <w:szCs w:val="21"/>
        </w:rPr>
        <w:t>専門家</w:t>
      </w:r>
      <w:r w:rsidRPr="00087EF2">
        <w:rPr>
          <w:rFonts w:ascii="BIZ UD明朝 Medium" w:eastAsia="BIZ UD明朝 Medium" w:hAnsi="BIZ UD明朝 Medium" w:hint="eastAsia"/>
          <w:kern w:val="2"/>
          <w:sz w:val="21"/>
          <w:szCs w:val="21"/>
        </w:rPr>
        <w:t>記入欄</w:t>
      </w:r>
    </w:p>
    <w:p w14:paraId="118F9043" w14:textId="77777777" w:rsidR="003F0897" w:rsidRPr="00E80683" w:rsidRDefault="003F0897" w:rsidP="00087EF2">
      <w:pPr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</w:p>
    <w:p w14:paraId="7C175705" w14:textId="287A920A" w:rsidR="003F0897" w:rsidRPr="00E80683" w:rsidRDefault="003F0897" w:rsidP="003F0897">
      <w:pPr>
        <w:ind w:firstLineChars="200" w:firstLine="42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 xml:space="preserve">　　年　　月　　日</w:t>
      </w:r>
    </w:p>
    <w:p w14:paraId="11B94048" w14:textId="5E4E789D" w:rsidR="00087EF2" w:rsidRPr="00E80683" w:rsidRDefault="00C77581" w:rsidP="00C77581">
      <w:pPr>
        <w:ind w:firstLineChars="100" w:firstLine="21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上記事業計画書について、</w:t>
      </w:r>
      <w:r w:rsidR="00AC7D37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相談</w:t>
      </w: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内容と相違がないことを確認しました。</w:t>
      </w:r>
    </w:p>
    <w:p w14:paraId="3F95A40D" w14:textId="77777777" w:rsidR="003F0897" w:rsidRPr="00E80683" w:rsidRDefault="003F0897" w:rsidP="00C77581">
      <w:pPr>
        <w:ind w:firstLineChars="100" w:firstLine="210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</w:p>
    <w:p w14:paraId="568D454F" w14:textId="1A62528E" w:rsidR="00E66255" w:rsidRPr="00E80683" w:rsidRDefault="00087EF2" w:rsidP="00C77581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kern w:val="2"/>
          <w:sz w:val="21"/>
          <w:szCs w:val="21"/>
        </w:rPr>
      </w:pPr>
      <w:r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</w:rPr>
        <w:t>担当専門家：</w:t>
      </w:r>
      <w:r w:rsidR="00C77581" w:rsidRPr="00E80683">
        <w:rPr>
          <w:rFonts w:ascii="BIZ UD明朝 Medium" w:eastAsia="BIZ UD明朝 Medium" w:hAnsi="BIZ UD明朝 Medium" w:hint="eastAsia"/>
          <w:color w:val="000000" w:themeColor="text1"/>
          <w:kern w:val="2"/>
          <w:sz w:val="21"/>
          <w:szCs w:val="21"/>
          <w:u w:val="single"/>
        </w:rPr>
        <w:t xml:space="preserve">　　　　　　　　　　　</w:t>
      </w:r>
    </w:p>
    <w:sectPr w:rsidR="00E66255" w:rsidRPr="00E80683" w:rsidSect="00FE4EDF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1EBB" w14:textId="77777777" w:rsidR="00EE12C6" w:rsidRDefault="00EE12C6" w:rsidP="00FB17F9">
      <w:r>
        <w:separator/>
      </w:r>
    </w:p>
  </w:endnote>
  <w:endnote w:type="continuationSeparator" w:id="0">
    <w:p w14:paraId="4A932B92" w14:textId="77777777" w:rsidR="00EE12C6" w:rsidRDefault="00EE12C6" w:rsidP="00FB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321770"/>
      <w:docPartObj>
        <w:docPartGallery w:val="Page Numbers (Bottom of Page)"/>
        <w:docPartUnique/>
      </w:docPartObj>
    </w:sdtPr>
    <w:sdtEndPr/>
    <w:sdtContent>
      <w:p w14:paraId="7A08E840" w14:textId="435795F9" w:rsidR="00A57E56" w:rsidRDefault="00A57E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3F0D5A" w14:textId="2F5ED30B" w:rsidR="00A57E56" w:rsidRDefault="00A57E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98D8" w14:textId="77777777" w:rsidR="00EE12C6" w:rsidRDefault="00EE12C6" w:rsidP="00FB17F9">
      <w:r>
        <w:separator/>
      </w:r>
    </w:p>
  </w:footnote>
  <w:footnote w:type="continuationSeparator" w:id="0">
    <w:p w14:paraId="5D72B3A4" w14:textId="77777777" w:rsidR="00EE12C6" w:rsidRDefault="00EE12C6" w:rsidP="00FB1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5FA"/>
    <w:multiLevelType w:val="hybridMultilevel"/>
    <w:tmpl w:val="9D24E3BC"/>
    <w:lvl w:ilvl="0" w:tplc="50E836B0">
      <w:start w:val="1"/>
      <w:numFmt w:val="decimalEnclosedCircle"/>
      <w:lvlText w:val="%1"/>
      <w:lvlJc w:val="left"/>
      <w:pPr>
        <w:ind w:left="360" w:hanging="360"/>
      </w:pPr>
      <w:rPr>
        <w:rFonts w:ascii="BIZ UD明朝 Medium" w:eastAsia="BIZ UD明朝 Medium" w:hAnsi="BIZ UD明朝 Medium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BC2412"/>
    <w:multiLevelType w:val="hybridMultilevel"/>
    <w:tmpl w:val="D40C72D2"/>
    <w:lvl w:ilvl="0" w:tplc="FDCE6AAC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num w:numId="1" w16cid:durableId="493647557">
    <w:abstractNumId w:val="1"/>
  </w:num>
  <w:num w:numId="2" w16cid:durableId="36884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2D"/>
    <w:rsid w:val="000251EA"/>
    <w:rsid w:val="000318F2"/>
    <w:rsid w:val="000354E3"/>
    <w:rsid w:val="00042A43"/>
    <w:rsid w:val="000547B2"/>
    <w:rsid w:val="0005741D"/>
    <w:rsid w:val="000629C6"/>
    <w:rsid w:val="000640D7"/>
    <w:rsid w:val="00082F1F"/>
    <w:rsid w:val="00085409"/>
    <w:rsid w:val="00087EF2"/>
    <w:rsid w:val="000A4BBB"/>
    <w:rsid w:val="000A5302"/>
    <w:rsid w:val="000A67DA"/>
    <w:rsid w:val="000A76C5"/>
    <w:rsid w:val="000B01D8"/>
    <w:rsid w:val="000B44A4"/>
    <w:rsid w:val="000B4FE1"/>
    <w:rsid w:val="0010566F"/>
    <w:rsid w:val="00117416"/>
    <w:rsid w:val="0012780E"/>
    <w:rsid w:val="00146E94"/>
    <w:rsid w:val="0018145D"/>
    <w:rsid w:val="00187BD7"/>
    <w:rsid w:val="001A397C"/>
    <w:rsid w:val="001C0993"/>
    <w:rsid w:val="001C2E1C"/>
    <w:rsid w:val="001D0749"/>
    <w:rsid w:val="001D4A2A"/>
    <w:rsid w:val="001E0DC9"/>
    <w:rsid w:val="001E52CC"/>
    <w:rsid w:val="001E7F5D"/>
    <w:rsid w:val="00200D79"/>
    <w:rsid w:val="00225C9B"/>
    <w:rsid w:val="002273F2"/>
    <w:rsid w:val="00243337"/>
    <w:rsid w:val="00246277"/>
    <w:rsid w:val="002515BE"/>
    <w:rsid w:val="00264B79"/>
    <w:rsid w:val="002664E8"/>
    <w:rsid w:val="002808C6"/>
    <w:rsid w:val="002A5BF1"/>
    <w:rsid w:val="002B0261"/>
    <w:rsid w:val="002B2DA2"/>
    <w:rsid w:val="002C0DF0"/>
    <w:rsid w:val="002C0F5F"/>
    <w:rsid w:val="002C5E54"/>
    <w:rsid w:val="002C704D"/>
    <w:rsid w:val="002E3126"/>
    <w:rsid w:val="00305B6F"/>
    <w:rsid w:val="00331C5B"/>
    <w:rsid w:val="0034755A"/>
    <w:rsid w:val="003503EC"/>
    <w:rsid w:val="0035120F"/>
    <w:rsid w:val="0035451C"/>
    <w:rsid w:val="00365250"/>
    <w:rsid w:val="00370549"/>
    <w:rsid w:val="00392F6F"/>
    <w:rsid w:val="003A389A"/>
    <w:rsid w:val="003A74EE"/>
    <w:rsid w:val="003B37FA"/>
    <w:rsid w:val="003B59AC"/>
    <w:rsid w:val="003C300A"/>
    <w:rsid w:val="003C4A2D"/>
    <w:rsid w:val="003C7CD0"/>
    <w:rsid w:val="003D0C0F"/>
    <w:rsid w:val="003F0897"/>
    <w:rsid w:val="003F46A2"/>
    <w:rsid w:val="00437A9A"/>
    <w:rsid w:val="00446821"/>
    <w:rsid w:val="004770DC"/>
    <w:rsid w:val="00483CA7"/>
    <w:rsid w:val="004B2D2E"/>
    <w:rsid w:val="004B318D"/>
    <w:rsid w:val="004B6565"/>
    <w:rsid w:val="004B6D99"/>
    <w:rsid w:val="004C2EDE"/>
    <w:rsid w:val="004D1634"/>
    <w:rsid w:val="004D1B89"/>
    <w:rsid w:val="004E1D3E"/>
    <w:rsid w:val="004F0D95"/>
    <w:rsid w:val="004F1DD3"/>
    <w:rsid w:val="004F4D24"/>
    <w:rsid w:val="00500045"/>
    <w:rsid w:val="005010C5"/>
    <w:rsid w:val="00503302"/>
    <w:rsid w:val="00513B9C"/>
    <w:rsid w:val="0051506F"/>
    <w:rsid w:val="005178EC"/>
    <w:rsid w:val="005437CE"/>
    <w:rsid w:val="005451FF"/>
    <w:rsid w:val="00556A94"/>
    <w:rsid w:val="00561E46"/>
    <w:rsid w:val="00562204"/>
    <w:rsid w:val="005727F1"/>
    <w:rsid w:val="0058744A"/>
    <w:rsid w:val="005A7A69"/>
    <w:rsid w:val="005C75D0"/>
    <w:rsid w:val="005D2026"/>
    <w:rsid w:val="005D238B"/>
    <w:rsid w:val="005E00CB"/>
    <w:rsid w:val="005F04D6"/>
    <w:rsid w:val="005F5FBC"/>
    <w:rsid w:val="005F747B"/>
    <w:rsid w:val="00632BA4"/>
    <w:rsid w:val="00633152"/>
    <w:rsid w:val="00637C1D"/>
    <w:rsid w:val="006518E9"/>
    <w:rsid w:val="006602C2"/>
    <w:rsid w:val="0066288A"/>
    <w:rsid w:val="0067122D"/>
    <w:rsid w:val="00671C4B"/>
    <w:rsid w:val="00675F89"/>
    <w:rsid w:val="006875D6"/>
    <w:rsid w:val="006A1835"/>
    <w:rsid w:val="006B654E"/>
    <w:rsid w:val="006E70D4"/>
    <w:rsid w:val="006F1AD3"/>
    <w:rsid w:val="00710F57"/>
    <w:rsid w:val="00725D43"/>
    <w:rsid w:val="007449B7"/>
    <w:rsid w:val="00744AE0"/>
    <w:rsid w:val="00786FB5"/>
    <w:rsid w:val="007902DD"/>
    <w:rsid w:val="007A15C9"/>
    <w:rsid w:val="007B14C1"/>
    <w:rsid w:val="007C1C78"/>
    <w:rsid w:val="007D184C"/>
    <w:rsid w:val="007F7E06"/>
    <w:rsid w:val="00803290"/>
    <w:rsid w:val="008134B7"/>
    <w:rsid w:val="00821637"/>
    <w:rsid w:val="008237C1"/>
    <w:rsid w:val="00826AAD"/>
    <w:rsid w:val="00852AC9"/>
    <w:rsid w:val="00857DDF"/>
    <w:rsid w:val="00881292"/>
    <w:rsid w:val="00886D92"/>
    <w:rsid w:val="008C2520"/>
    <w:rsid w:val="008D6E93"/>
    <w:rsid w:val="008F300C"/>
    <w:rsid w:val="009117BF"/>
    <w:rsid w:val="00931399"/>
    <w:rsid w:val="00933B85"/>
    <w:rsid w:val="0094540B"/>
    <w:rsid w:val="00946BE2"/>
    <w:rsid w:val="009514E1"/>
    <w:rsid w:val="009532DC"/>
    <w:rsid w:val="00956A34"/>
    <w:rsid w:val="00977EA1"/>
    <w:rsid w:val="0099053C"/>
    <w:rsid w:val="0099203D"/>
    <w:rsid w:val="00992347"/>
    <w:rsid w:val="009C6272"/>
    <w:rsid w:val="009D11AD"/>
    <w:rsid w:val="009D2EED"/>
    <w:rsid w:val="009E2985"/>
    <w:rsid w:val="009F037F"/>
    <w:rsid w:val="009F7C67"/>
    <w:rsid w:val="00A5362E"/>
    <w:rsid w:val="00A539D9"/>
    <w:rsid w:val="00A57E56"/>
    <w:rsid w:val="00A60818"/>
    <w:rsid w:val="00A649D5"/>
    <w:rsid w:val="00A670B0"/>
    <w:rsid w:val="00AA34E1"/>
    <w:rsid w:val="00AC7D37"/>
    <w:rsid w:val="00AD627F"/>
    <w:rsid w:val="00AE310E"/>
    <w:rsid w:val="00AE3CA4"/>
    <w:rsid w:val="00AF1562"/>
    <w:rsid w:val="00AF5F3A"/>
    <w:rsid w:val="00B01053"/>
    <w:rsid w:val="00B23DAF"/>
    <w:rsid w:val="00B27EDA"/>
    <w:rsid w:val="00B33108"/>
    <w:rsid w:val="00B51613"/>
    <w:rsid w:val="00B754F7"/>
    <w:rsid w:val="00B85CAC"/>
    <w:rsid w:val="00B924B2"/>
    <w:rsid w:val="00B9351E"/>
    <w:rsid w:val="00B96543"/>
    <w:rsid w:val="00BA6D47"/>
    <w:rsid w:val="00BB04E7"/>
    <w:rsid w:val="00BB6042"/>
    <w:rsid w:val="00BB797F"/>
    <w:rsid w:val="00BC316B"/>
    <w:rsid w:val="00BF782F"/>
    <w:rsid w:val="00C02678"/>
    <w:rsid w:val="00C23B6C"/>
    <w:rsid w:val="00C33317"/>
    <w:rsid w:val="00C430C8"/>
    <w:rsid w:val="00C64918"/>
    <w:rsid w:val="00C72B4D"/>
    <w:rsid w:val="00C77581"/>
    <w:rsid w:val="00C814EB"/>
    <w:rsid w:val="00CB7339"/>
    <w:rsid w:val="00CC5338"/>
    <w:rsid w:val="00CC7915"/>
    <w:rsid w:val="00CF6034"/>
    <w:rsid w:val="00CF744D"/>
    <w:rsid w:val="00CF7F9C"/>
    <w:rsid w:val="00D06571"/>
    <w:rsid w:val="00D16B69"/>
    <w:rsid w:val="00D266DB"/>
    <w:rsid w:val="00D32B1F"/>
    <w:rsid w:val="00D33F96"/>
    <w:rsid w:val="00D84F7D"/>
    <w:rsid w:val="00DB7B3D"/>
    <w:rsid w:val="00DC7C91"/>
    <w:rsid w:val="00DE3B1E"/>
    <w:rsid w:val="00DF6D1C"/>
    <w:rsid w:val="00E10ADB"/>
    <w:rsid w:val="00E11AB7"/>
    <w:rsid w:val="00E20458"/>
    <w:rsid w:val="00E3573A"/>
    <w:rsid w:val="00E35FCF"/>
    <w:rsid w:val="00E44BCA"/>
    <w:rsid w:val="00E5030D"/>
    <w:rsid w:val="00E653A6"/>
    <w:rsid w:val="00E66255"/>
    <w:rsid w:val="00E729A6"/>
    <w:rsid w:val="00E80683"/>
    <w:rsid w:val="00E863FA"/>
    <w:rsid w:val="00E86A7D"/>
    <w:rsid w:val="00ED22AC"/>
    <w:rsid w:val="00ED69F8"/>
    <w:rsid w:val="00EE12C6"/>
    <w:rsid w:val="00EE23D0"/>
    <w:rsid w:val="00EF104B"/>
    <w:rsid w:val="00EF19E5"/>
    <w:rsid w:val="00EF5930"/>
    <w:rsid w:val="00F02596"/>
    <w:rsid w:val="00F02CF0"/>
    <w:rsid w:val="00F055CF"/>
    <w:rsid w:val="00F117A5"/>
    <w:rsid w:val="00F16056"/>
    <w:rsid w:val="00F17262"/>
    <w:rsid w:val="00F2140C"/>
    <w:rsid w:val="00F32A86"/>
    <w:rsid w:val="00F34214"/>
    <w:rsid w:val="00F42DAB"/>
    <w:rsid w:val="00F438C1"/>
    <w:rsid w:val="00F45714"/>
    <w:rsid w:val="00F6105F"/>
    <w:rsid w:val="00F72117"/>
    <w:rsid w:val="00F7784F"/>
    <w:rsid w:val="00F84174"/>
    <w:rsid w:val="00F9762D"/>
    <w:rsid w:val="00FA300C"/>
    <w:rsid w:val="00FB17F9"/>
    <w:rsid w:val="00FC4BCA"/>
    <w:rsid w:val="00FC5FBE"/>
    <w:rsid w:val="00FD32E3"/>
    <w:rsid w:val="00FD63C4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13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A2D"/>
    <w:rPr>
      <w:rFonts w:ascii="ＭＳ 明朝" w:eastAsia="ＭＳ 明朝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7C6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B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7F9"/>
    <w:rPr>
      <w:rFonts w:ascii="ＭＳ 明朝" w:eastAsia="ＭＳ 明朝" w:hAnsi="Times New Roman" w:cs="Times New Roman"/>
      <w:kern w:val="0"/>
      <w:sz w:val="22"/>
      <w:szCs w:val="24"/>
    </w:rPr>
  </w:style>
  <w:style w:type="table" w:styleId="a9">
    <w:name w:val="Table Grid"/>
    <w:basedOn w:val="a1"/>
    <w:uiPriority w:val="39"/>
    <w:rsid w:val="00AF5F3A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462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46277"/>
  </w:style>
  <w:style w:type="character" w:customStyle="1" w:styleId="ac">
    <w:name w:val="コメント文字列 (文字)"/>
    <w:basedOn w:val="a0"/>
    <w:link w:val="ab"/>
    <w:uiPriority w:val="99"/>
    <w:semiHidden/>
    <w:rsid w:val="00246277"/>
    <w:rPr>
      <w:rFonts w:ascii="ＭＳ 明朝" w:eastAsia="ＭＳ 明朝" w:hAnsi="Times New Roman" w:cs="Times New Roman"/>
      <w:kern w:val="0"/>
      <w:sz w:val="22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62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46277"/>
    <w:rPr>
      <w:rFonts w:ascii="ＭＳ 明朝" w:eastAsia="ＭＳ 明朝" w:hAnsi="Times New Roman" w:cs="Times New Roman"/>
      <w:b/>
      <w:bCs/>
      <w:kern w:val="0"/>
      <w:sz w:val="22"/>
      <w:szCs w:val="24"/>
    </w:rPr>
  </w:style>
  <w:style w:type="paragraph" w:styleId="af">
    <w:name w:val="List Paragraph"/>
    <w:basedOn w:val="a"/>
    <w:uiPriority w:val="34"/>
    <w:qFormat/>
    <w:rsid w:val="00D16B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F0882-D272-4638-A640-0383381196F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3</Pages>
  <Words>150</Words>
  <Characters>861</Characters>
  <DocSecurity>0</DocSecurity>
  <Lines>7</Lines>
  <Paragraphs>2</Paragraphs>
  <ScaleCrop>false</ScaleCrop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2026-05-14T00:34:00Z</dcterms:created>
  <dcterms:modified xsi:type="dcterms:W3CDTF">2026-05-14T00:34:00Z</dcterms:modified>
</cp:coreProperties>
</file>