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A0" w:rsidRPr="004243C4" w:rsidRDefault="004C0DA0" w:rsidP="004C0DA0">
      <w:pPr>
        <w:spacing w:line="320" w:lineRule="exact"/>
        <w:jc w:val="center"/>
        <w:rPr>
          <w:rFonts w:asciiTheme="minorHAnsi" w:eastAsiaTheme="minorHAnsi" w:hAnsiTheme="minorHAnsi"/>
          <w:sz w:val="24"/>
        </w:rPr>
      </w:pPr>
      <w:r w:rsidRPr="004243C4">
        <w:rPr>
          <w:rFonts w:asciiTheme="minorHAnsi" w:eastAsiaTheme="minorHAnsi" w:hAnsi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C24BB5" wp14:editId="19DF36CC">
                <wp:simplePos x="0" y="0"/>
                <wp:positionH relativeFrom="column">
                  <wp:posOffset>24765</wp:posOffset>
                </wp:positionH>
                <wp:positionV relativeFrom="paragraph">
                  <wp:posOffset>-269875</wp:posOffset>
                </wp:positionV>
                <wp:extent cx="1209675" cy="1404620"/>
                <wp:effectExtent l="0" t="0" r="0" b="0"/>
                <wp:wrapNone/>
                <wp:docPr id="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DA0" w:rsidRPr="00D6735B" w:rsidRDefault="004C0DA0" w:rsidP="004C0DA0">
                            <w:pPr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 w:rsidRPr="00D6735B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（水道</w:t>
                            </w:r>
                            <w:r w:rsidR="006C72BD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部</w:t>
                            </w:r>
                            <w:r w:rsidRPr="00D6735B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用</w:t>
                            </w:r>
                            <w:r w:rsidRPr="00D6735B">
                              <w:rPr>
                                <w:rFonts w:asciiTheme="minorHAnsi" w:eastAsiaTheme="minorHAnsi" w:hAnsiTheme="minorHAnsi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C24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-21.25pt;width:9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" filled="f" stroked="f">
                <v:textbox style="mso-fit-shape-to-text:t">
                  <w:txbxContent>
                    <w:p w:rsidR="004C0DA0" w:rsidRPr="00D6735B" w:rsidRDefault="004C0DA0" w:rsidP="004C0DA0">
                      <w:pPr>
                        <w:rPr>
                          <w:rFonts w:asciiTheme="minorHAnsi" w:eastAsiaTheme="minorHAnsi" w:hAnsiTheme="minorHAnsi"/>
                          <w:b/>
                        </w:rPr>
                      </w:pPr>
                      <w:r w:rsidRPr="00D6735B">
                        <w:rPr>
                          <w:rFonts w:asciiTheme="minorHAnsi" w:eastAsiaTheme="minorHAnsi" w:hAnsiTheme="minorHAnsi" w:hint="eastAsia"/>
                          <w:b/>
                        </w:rPr>
                        <w:t>（水道</w:t>
                      </w:r>
                      <w:r w:rsidR="006C72BD">
                        <w:rPr>
                          <w:rFonts w:asciiTheme="minorHAnsi" w:eastAsiaTheme="minorHAnsi" w:hAnsiTheme="minorHAnsi" w:hint="eastAsia"/>
                          <w:b/>
                        </w:rPr>
                        <w:t>部</w:t>
                      </w:r>
                      <w:r w:rsidRPr="00D6735B">
                        <w:rPr>
                          <w:rFonts w:asciiTheme="minorHAnsi" w:eastAsiaTheme="minorHAnsi" w:hAnsiTheme="minorHAnsi" w:hint="eastAsia"/>
                          <w:b/>
                        </w:rPr>
                        <w:t>用</w:t>
                      </w:r>
                      <w:r w:rsidRPr="00D6735B">
                        <w:rPr>
                          <w:rFonts w:asciiTheme="minorHAnsi" w:eastAsiaTheme="minorHAnsi" w:hAnsiTheme="minorHAnsi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243C4">
        <w:rPr>
          <w:rFonts w:asciiTheme="minorHAnsi" w:eastAsiaTheme="minorHAnsi" w:hAnsiTheme="minorHAnsi" w:hint="eastAsia"/>
          <w:sz w:val="24"/>
        </w:rPr>
        <w:t>中間</w:t>
      </w:r>
      <w:r w:rsidR="005B4BB8">
        <w:rPr>
          <w:rFonts w:asciiTheme="minorHAnsi" w:eastAsiaTheme="minorHAnsi" w:hAnsiTheme="minorHAnsi" w:hint="eastAsia"/>
          <w:sz w:val="24"/>
        </w:rPr>
        <w:t>（分岐等）</w:t>
      </w:r>
      <w:r w:rsidRPr="004243C4">
        <w:rPr>
          <w:rFonts w:asciiTheme="minorHAnsi" w:eastAsiaTheme="minorHAnsi" w:hAnsiTheme="minorHAnsi" w:hint="eastAsia"/>
          <w:sz w:val="24"/>
        </w:rPr>
        <w:t>検査点検表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2975"/>
        <w:gridCol w:w="2268"/>
        <w:gridCol w:w="2410"/>
      </w:tblGrid>
      <w:tr w:rsidR="004C0DA0" w:rsidTr="006C72BD">
        <w:trPr>
          <w:trHeight w:hRule="exact" w:val="312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検査立会年月日</w:t>
            </w:r>
          </w:p>
        </w:tc>
        <w:tc>
          <w:tcPr>
            <w:tcW w:w="2975" w:type="dxa"/>
            <w:tcBorders>
              <w:top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　　</w:t>
            </w:r>
            <w:r w:rsidR="00C41A1E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r>
              <w:rPr>
                <w:rFonts w:eastAsiaTheme="minorHAnsi" w:hint="eastAsia"/>
                <w:sz w:val="16"/>
                <w:szCs w:val="16"/>
              </w:rPr>
              <w:t xml:space="preserve">年　</w:t>
            </w:r>
            <w:r w:rsidR="00C41A1E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月　</w:t>
            </w:r>
            <w:r w:rsidR="00C41A1E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指定給水装置工事事業者名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6C72BD">
        <w:trPr>
          <w:trHeight w:hRule="exact" w:val="312"/>
        </w:trPr>
        <w:tc>
          <w:tcPr>
            <w:tcW w:w="2123" w:type="dxa"/>
            <w:tcBorders>
              <w:left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受付番号</w:t>
            </w:r>
          </w:p>
        </w:tc>
        <w:tc>
          <w:tcPr>
            <w:tcW w:w="2975" w:type="dxa"/>
            <w:vAlign w:val="center"/>
          </w:tcPr>
          <w:p w:rsidR="004C0DA0" w:rsidRPr="00D42D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　－</w:t>
            </w:r>
          </w:p>
        </w:tc>
        <w:tc>
          <w:tcPr>
            <w:tcW w:w="2268" w:type="dxa"/>
            <w:vAlign w:val="center"/>
          </w:tcPr>
          <w:p w:rsidR="004C0DA0" w:rsidRPr="00D42D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主任技術者氏名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6C72BD">
        <w:trPr>
          <w:trHeight w:hRule="exact" w:val="312"/>
        </w:trPr>
        <w:tc>
          <w:tcPr>
            <w:tcW w:w="212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工事場所</w:t>
            </w:r>
          </w:p>
        </w:tc>
        <w:tc>
          <w:tcPr>
            <w:tcW w:w="2975" w:type="dxa"/>
            <w:tcBorders>
              <w:bottom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吹田市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配管技能を有する者の名称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C0DA0" w:rsidRPr="00D42D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</w:tbl>
    <w:p w:rsidR="004C0DA0" w:rsidRDefault="004C0DA0" w:rsidP="004C0DA0">
      <w:pPr>
        <w:rPr>
          <w:rFonts w:asciiTheme="minorHAnsi" w:eastAsiaTheme="minorHAnsi" w:hAnsiTheme="minorHAnsi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3118"/>
      </w:tblGrid>
      <w:tr w:rsidR="004C0DA0" w:rsidTr="006C72BD">
        <w:trPr>
          <w:trHeight w:hRule="exact" w:val="312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C0DA0" w:rsidRPr="001A7BF1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bookmarkStart w:id="0" w:name="_GoBack"/>
            <w:bookmarkEnd w:id="0"/>
            <w:r w:rsidRPr="001A7BF1">
              <w:rPr>
                <w:rFonts w:eastAsiaTheme="minorHAnsi" w:hint="eastAsia"/>
                <w:sz w:val="16"/>
                <w:szCs w:val="16"/>
              </w:rPr>
              <w:t>被分岐管の管種・口径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0DA0" w:rsidRDefault="004C0DA0" w:rsidP="00420418">
            <w:pPr>
              <w:spacing w:line="200" w:lineRule="exact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0DA0" w:rsidRPr="001A7BF1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1A7BF1">
              <w:rPr>
                <w:rFonts w:eastAsiaTheme="minorHAnsi" w:hint="eastAsia"/>
                <w:sz w:val="16"/>
                <w:szCs w:val="16"/>
              </w:rPr>
              <w:t>給水管の管種・口径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0DA0" w:rsidRDefault="004C0DA0" w:rsidP="00420418">
            <w:pPr>
              <w:spacing w:line="200" w:lineRule="exact"/>
              <w:rPr>
                <w:rFonts w:eastAsiaTheme="minorHAnsi"/>
                <w:szCs w:val="21"/>
              </w:rPr>
            </w:pPr>
          </w:p>
        </w:tc>
      </w:tr>
    </w:tbl>
    <w:p w:rsidR="004C0DA0" w:rsidRPr="006C72BD" w:rsidRDefault="006C72BD" w:rsidP="006C72BD">
      <w:pPr>
        <w:jc w:val="right"/>
        <w:rPr>
          <w:rFonts w:asciiTheme="minorHAnsi" w:eastAsiaTheme="minorHAnsi" w:hAnsiTheme="minorHAnsi"/>
          <w:sz w:val="14"/>
          <w:szCs w:val="14"/>
        </w:rPr>
      </w:pPr>
      <w:r w:rsidRPr="006C72BD">
        <w:rPr>
          <w:rFonts w:asciiTheme="minorHAnsi" w:eastAsiaTheme="minorHAnsi" w:hAnsiTheme="minorHAnsi" w:hint="eastAsia"/>
          <w:sz w:val="14"/>
          <w:szCs w:val="14"/>
        </w:rPr>
        <w:t>提出時に上記項目を記入のこと。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71"/>
        <w:gridCol w:w="5158"/>
        <w:gridCol w:w="501"/>
        <w:gridCol w:w="501"/>
        <w:gridCol w:w="501"/>
        <w:gridCol w:w="2644"/>
      </w:tblGrid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C61433">
              <w:rPr>
                <w:rFonts w:eastAsiaTheme="minorHAnsi" w:hint="eastAsia"/>
                <w:sz w:val="16"/>
                <w:szCs w:val="16"/>
              </w:rPr>
              <w:t>N</w:t>
            </w:r>
            <w:r>
              <w:rPr>
                <w:rFonts w:eastAsiaTheme="minorHAnsi"/>
                <w:sz w:val="16"/>
                <w:szCs w:val="16"/>
              </w:rPr>
              <w:t>o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項目</w:t>
            </w:r>
          </w:p>
        </w:tc>
        <w:tc>
          <w:tcPr>
            <w:tcW w:w="501" w:type="dxa"/>
            <w:vAlign w:val="center"/>
          </w:tcPr>
          <w:p w:rsidR="004C0DA0" w:rsidRPr="00E531C4" w:rsidRDefault="004C0DA0" w:rsidP="00420418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E531C4">
              <w:rPr>
                <w:rFonts w:eastAsiaTheme="minorHAnsi" w:hint="eastAsia"/>
                <w:sz w:val="14"/>
                <w:szCs w:val="14"/>
              </w:rPr>
              <w:t>適</w:t>
            </w:r>
          </w:p>
        </w:tc>
        <w:tc>
          <w:tcPr>
            <w:tcW w:w="501" w:type="dxa"/>
            <w:vAlign w:val="center"/>
          </w:tcPr>
          <w:p w:rsidR="004C0DA0" w:rsidRPr="00E531C4" w:rsidRDefault="004C0DA0" w:rsidP="00420418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E531C4">
              <w:rPr>
                <w:rFonts w:eastAsiaTheme="minorHAnsi" w:hint="eastAsia"/>
                <w:sz w:val="14"/>
                <w:szCs w:val="14"/>
              </w:rPr>
              <w:t>指導</w:t>
            </w:r>
          </w:p>
        </w:tc>
        <w:tc>
          <w:tcPr>
            <w:tcW w:w="501" w:type="dxa"/>
            <w:vAlign w:val="center"/>
          </w:tcPr>
          <w:p w:rsidR="004C0DA0" w:rsidRPr="00E531C4" w:rsidRDefault="004C0DA0" w:rsidP="00420418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E531C4">
              <w:rPr>
                <w:rFonts w:eastAsiaTheme="minorHAnsi" w:hint="eastAsia"/>
                <w:sz w:val="14"/>
                <w:szCs w:val="14"/>
              </w:rPr>
              <w:t>否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備考</w:t>
            </w:r>
          </w:p>
        </w:tc>
      </w:tr>
      <w:tr w:rsidR="004C0DA0" w:rsidTr="00420418">
        <w:trPr>
          <w:trHeight w:hRule="exact" w:val="312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4C0DA0" w:rsidRPr="0014227C" w:rsidRDefault="004C0DA0" w:rsidP="00420418">
            <w:pPr>
              <w:spacing w:line="200" w:lineRule="exact"/>
              <w:rPr>
                <w:rFonts w:eastAsiaTheme="minorHAnsi"/>
                <w:color w:val="000000" w:themeColor="text1"/>
                <w:sz w:val="16"/>
                <w:szCs w:val="16"/>
                <w:highlight w:val="lightGray"/>
              </w:rPr>
            </w:pPr>
            <w:r w:rsidRPr="0014227C">
              <w:rPr>
                <w:rFonts w:eastAsiaTheme="minorHAnsi" w:hint="eastAsia"/>
                <w:sz w:val="16"/>
                <w:szCs w:val="16"/>
              </w:rPr>
              <w:t>施工前確認</w:t>
            </w: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配管技能を有する者は本人であるか確認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2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主任技術者は本人であるか確認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3</w:t>
            </w:r>
          </w:p>
        </w:tc>
        <w:tc>
          <w:tcPr>
            <w:tcW w:w="5158" w:type="dxa"/>
            <w:vAlign w:val="center"/>
          </w:tcPr>
          <w:p w:rsidR="004C0DA0" w:rsidRPr="00692F84" w:rsidRDefault="004C0DA0" w:rsidP="00420418">
            <w:pPr>
              <w:spacing w:line="200" w:lineRule="exact"/>
              <w:rPr>
                <w:rFonts w:eastAsiaTheme="minorHAnsi"/>
                <w:sz w:val="14"/>
                <w:szCs w:val="14"/>
              </w:rPr>
            </w:pPr>
            <w:r w:rsidRPr="00692F84">
              <w:rPr>
                <w:rFonts w:eastAsiaTheme="minorHAnsi" w:hint="eastAsia"/>
                <w:sz w:val="14"/>
                <w:szCs w:val="14"/>
              </w:rPr>
              <w:t>近隣住民、関係機関等に工事の事前説明が十分にされ、トラブルがない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4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分岐部位置は図面通りで、オフセットは正確に測定されている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5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分岐・穿孔予定の管に間違いないか確認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6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必要に応じて適切な土留工を施している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7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サドル付分水栓等の分岐材料は適切である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8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密着コアは適切な材料である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9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防食フィルム等の穿孔作業に必要な材料がそろっている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管種に適切な穿孔機である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ドリルの種類は管内面の種類に適したものである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施工確認</w:t>
            </w: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5158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サドル付き分水栓取付位置は外面を十分に清掃している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C61433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Default="004C0DA0" w:rsidP="00420418">
            <w:pPr>
              <w:spacing w:line="20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1C6F54">
              <w:rPr>
                <w:rFonts w:eastAsiaTheme="minorHAnsi" w:hint="eastAsia"/>
                <w:sz w:val="16"/>
                <w:szCs w:val="16"/>
              </w:rPr>
              <w:t>他の給水管の分岐位置から</w:t>
            </w:r>
            <w:r w:rsidRPr="001C6F54">
              <w:rPr>
                <w:rFonts w:eastAsiaTheme="minorHAnsi" w:hint="eastAsia"/>
                <w:sz w:val="16"/>
                <w:szCs w:val="16"/>
              </w:rPr>
              <w:t>30cm</w:t>
            </w:r>
            <w:r w:rsidRPr="001C6F54">
              <w:rPr>
                <w:rFonts w:eastAsiaTheme="minorHAnsi" w:hint="eastAsia"/>
                <w:sz w:val="16"/>
                <w:szCs w:val="16"/>
              </w:rPr>
              <w:t>以上離れている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Default="004C0DA0" w:rsidP="00420418">
            <w:pPr>
              <w:spacing w:line="20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ボルトが片締めとならないよう平均して締め付けている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Default="004C0DA0" w:rsidP="00420418">
            <w:pPr>
              <w:spacing w:line="20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締め付けトルクは適切である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69079B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1</w:t>
            </w:r>
            <w:r w:rsidRPr="0069079B"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試験水圧の結果は良好である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69079B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1</w:t>
            </w:r>
            <w:r w:rsidRPr="0069079B"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切粉を排出でき、切りくずが残らないよう施工している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69079B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1</w:t>
            </w:r>
            <w:r w:rsidRPr="0069079B">
              <w:rPr>
                <w:rFonts w:eastAsiaTheme="minorHAnsi"/>
                <w:sz w:val="16"/>
                <w:szCs w:val="16"/>
              </w:rPr>
              <w:t>8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密着コアは適切に挿入している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4C0DA0" w:rsidRPr="0069079B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施工後確認</w:t>
            </w: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69079B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/>
                <w:sz w:val="16"/>
                <w:szCs w:val="16"/>
              </w:rPr>
              <w:t>19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水圧試験で漏水及び出水不良がない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69079B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/>
                <w:sz w:val="16"/>
                <w:szCs w:val="16"/>
              </w:rPr>
              <w:t>20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水質確認で臭気、味、色及び濁度に異常がない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4C0DA0" w:rsidTr="00420418">
        <w:trPr>
          <w:trHeight w:hRule="exact" w:val="312"/>
        </w:trPr>
        <w:tc>
          <w:tcPr>
            <w:tcW w:w="471" w:type="dxa"/>
            <w:vAlign w:val="center"/>
          </w:tcPr>
          <w:p w:rsidR="004C0DA0" w:rsidRPr="0069079B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/>
                <w:sz w:val="16"/>
                <w:szCs w:val="16"/>
              </w:rPr>
              <w:t>21</w:t>
            </w:r>
          </w:p>
        </w:tc>
        <w:tc>
          <w:tcPr>
            <w:tcW w:w="5158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残留塩素濃度が遊離</w:t>
            </w:r>
            <w:r>
              <w:rPr>
                <w:rFonts w:eastAsiaTheme="minorHAnsi" w:hint="eastAsia"/>
                <w:sz w:val="16"/>
                <w:szCs w:val="16"/>
              </w:rPr>
              <w:t>0.1mg/L</w:t>
            </w:r>
            <w:r>
              <w:rPr>
                <w:rFonts w:eastAsiaTheme="minorHAnsi" w:hint="eastAsia"/>
                <w:sz w:val="16"/>
                <w:szCs w:val="16"/>
              </w:rPr>
              <w:t>以上である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C61433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4C0DA0" w:rsidRPr="001C6F54" w:rsidRDefault="004C0DA0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4C0DA0" w:rsidRPr="001C6F54" w:rsidRDefault="004C0DA0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</w:tbl>
    <w:p w:rsidR="004C0DA0" w:rsidRPr="00C12124" w:rsidRDefault="004C0DA0" w:rsidP="004C0DA0">
      <w:pPr>
        <w:rPr>
          <w:rFonts w:asciiTheme="minorHAnsi" w:eastAsiaTheme="minorHAnsi" w:hAnsiTheme="minorHAnsi"/>
          <w:sz w:val="18"/>
          <w:szCs w:val="18"/>
        </w:rPr>
      </w:pPr>
      <w:r w:rsidRPr="007C0F8F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345F3FF" wp14:editId="4DAE46D7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1337310" cy="1404620"/>
                <wp:effectExtent l="0" t="0" r="0" b="0"/>
                <wp:wrapNone/>
                <wp:docPr id="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DA0" w:rsidRPr="00125BB7" w:rsidRDefault="004C0DA0" w:rsidP="004C0DA0">
                            <w:pPr>
                              <w:rPr>
                                <w:rFonts w:asciiTheme="minorHAnsi" w:eastAsiaTheme="minorHAnsi" w:hAnsiTheme="minorHAnsi"/>
                                <w:sz w:val="16"/>
                                <w:szCs w:val="16"/>
                              </w:rPr>
                            </w:pPr>
                            <w:r w:rsidRPr="00125BB7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16"/>
                              </w:rPr>
                              <w:t>吹田市水道事業者</w:t>
                            </w:r>
                          </w:p>
                          <w:p w:rsidR="004C0DA0" w:rsidRPr="00125BB7" w:rsidRDefault="004C0DA0" w:rsidP="004C0D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5BB7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16"/>
                              </w:rPr>
                              <w:t>検査担当者</w:t>
                            </w:r>
                            <w:r w:rsidRPr="00125BB7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16"/>
                                <w:u w:val="dotted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F3FF" id="_x0000_s1027" type="#_x0000_t202" style="position:absolute;left:0;text-align:left;margin-left:54.1pt;margin-top:14.75pt;width:105.3pt;height:110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" filled="f" stroked="f">
                <v:textbox style="mso-fit-shape-to-text:t">
                  <w:txbxContent>
                    <w:p w:rsidR="004C0DA0" w:rsidRPr="00125BB7" w:rsidRDefault="004C0DA0" w:rsidP="004C0DA0">
                      <w:pPr>
                        <w:rPr>
                          <w:rFonts w:asciiTheme="minorHAnsi" w:eastAsiaTheme="minorHAnsi" w:hAnsiTheme="minorHAnsi"/>
                          <w:sz w:val="16"/>
                          <w:szCs w:val="16"/>
                        </w:rPr>
                      </w:pPr>
                      <w:r w:rsidRPr="00125BB7">
                        <w:rPr>
                          <w:rFonts w:asciiTheme="minorHAnsi" w:eastAsiaTheme="minorHAnsi" w:hAnsiTheme="minorHAnsi" w:hint="eastAsia"/>
                          <w:sz w:val="16"/>
                          <w:szCs w:val="16"/>
                        </w:rPr>
                        <w:t>吹田市水道事業者</w:t>
                      </w:r>
                    </w:p>
                    <w:p w:rsidR="004C0DA0" w:rsidRPr="00125BB7" w:rsidRDefault="004C0DA0" w:rsidP="004C0DA0">
                      <w:pPr>
                        <w:rPr>
                          <w:sz w:val="16"/>
                          <w:szCs w:val="16"/>
                        </w:rPr>
                      </w:pPr>
                      <w:r w:rsidRPr="00125BB7">
                        <w:rPr>
                          <w:rFonts w:asciiTheme="minorHAnsi" w:eastAsiaTheme="minorHAnsi" w:hAnsiTheme="minorHAnsi" w:hint="eastAsia"/>
                          <w:sz w:val="16"/>
                          <w:szCs w:val="16"/>
                        </w:rPr>
                        <w:t>検査担当者</w:t>
                      </w:r>
                      <w:r w:rsidRPr="00125BB7">
                        <w:rPr>
                          <w:rFonts w:asciiTheme="minorHAnsi" w:eastAsiaTheme="minorHAnsi" w:hAnsiTheme="minorHAnsi" w:hint="eastAsia"/>
                          <w:sz w:val="16"/>
                          <w:szCs w:val="16"/>
                          <w:u w:val="dotted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2124">
        <w:rPr>
          <w:rFonts w:asciiTheme="minorHAnsi" w:eastAsiaTheme="minorHAnsi" w:hAnsiTheme="minorHAnsi" w:hint="eastAsia"/>
          <w:sz w:val="18"/>
          <w:szCs w:val="18"/>
        </w:rPr>
        <w:t>※否が1項目でもある場合は、穿孔作業の実施を認めない。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4C0DA0" w:rsidTr="00420418">
        <w:tc>
          <w:tcPr>
            <w:tcW w:w="1838" w:type="dxa"/>
            <w:vAlign w:val="center"/>
          </w:tcPr>
          <w:p w:rsidR="004C0DA0" w:rsidRPr="00C12124" w:rsidRDefault="004C0DA0" w:rsidP="00420418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C12124">
              <w:rPr>
                <w:rFonts w:eastAsiaTheme="minorHAnsi" w:hint="eastAsia"/>
                <w:sz w:val="16"/>
                <w:szCs w:val="16"/>
              </w:rPr>
              <w:t>残留塩素濃度</w:t>
            </w:r>
          </w:p>
        </w:tc>
        <w:tc>
          <w:tcPr>
            <w:tcW w:w="1843" w:type="dxa"/>
            <w:vAlign w:val="center"/>
          </w:tcPr>
          <w:p w:rsidR="004C0DA0" w:rsidRPr="00C12124" w:rsidRDefault="004C0DA0" w:rsidP="00420418">
            <w:pPr>
              <w:jc w:val="right"/>
              <w:rPr>
                <w:rFonts w:eastAsiaTheme="minorHAnsi"/>
                <w:sz w:val="16"/>
                <w:szCs w:val="16"/>
              </w:rPr>
            </w:pPr>
            <w:r w:rsidRPr="00C12124">
              <w:rPr>
                <w:rFonts w:eastAsiaTheme="minorHAnsi" w:hint="eastAsia"/>
                <w:sz w:val="16"/>
                <w:szCs w:val="16"/>
              </w:rPr>
              <w:t>mg/L</w:t>
            </w:r>
          </w:p>
        </w:tc>
      </w:tr>
    </w:tbl>
    <w:p w:rsidR="004C0DA0" w:rsidRPr="00125BB7" w:rsidRDefault="004C0DA0" w:rsidP="004C0DA0">
      <w:pPr>
        <w:ind w:firstLineChars="2700" w:firstLine="4320"/>
        <w:rPr>
          <w:rFonts w:asciiTheme="minorHAnsi" w:eastAsiaTheme="minorHAnsi" w:hAnsiTheme="minorHAnsi"/>
          <w:sz w:val="16"/>
          <w:szCs w:val="16"/>
        </w:rPr>
      </w:pPr>
      <w:r w:rsidRPr="00125BB7">
        <w:rPr>
          <w:rFonts w:asciiTheme="minorHAnsi" w:eastAsiaTheme="minorHAnsi" w:hAnsiTheme="minorHAnsi" w:hint="eastAsia"/>
          <w:sz w:val="16"/>
          <w:szCs w:val="16"/>
        </w:rPr>
        <w:t xml:space="preserve">検査結果　・合格　　・指導　　・再検査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C0DA0" w:rsidTr="00420418">
        <w:trPr>
          <w:trHeight w:val="1275"/>
        </w:trPr>
        <w:tc>
          <w:tcPr>
            <w:tcW w:w="9776" w:type="dxa"/>
          </w:tcPr>
          <w:p w:rsidR="004C0DA0" w:rsidRPr="00F71018" w:rsidRDefault="004C0DA0" w:rsidP="00420418">
            <w:pPr>
              <w:rPr>
                <w:rFonts w:eastAsiaTheme="minorHAnsi"/>
                <w:sz w:val="16"/>
                <w:szCs w:val="16"/>
              </w:rPr>
            </w:pPr>
            <w:r w:rsidRPr="00F71018">
              <w:rPr>
                <w:rFonts w:eastAsia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1E091B4" wp14:editId="0F4279F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835025</wp:posOffset>
                      </wp:positionV>
                      <wp:extent cx="306324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0DA0" w:rsidRPr="00F71018" w:rsidRDefault="004C0DA0" w:rsidP="004C0D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101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上記の通り</w:t>
                                  </w:r>
                                  <w:r w:rsidRPr="00F71018">
                                    <w:rPr>
                                      <w:sz w:val="16"/>
                                      <w:szCs w:val="16"/>
                                    </w:rPr>
                                    <w:t>中間（分岐等）検査を実施しましたので報告します。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1"/>
                                    <w:gridCol w:w="851"/>
                                    <w:gridCol w:w="851"/>
                                    <w:gridCol w:w="851"/>
                                  </w:tblGrid>
                                  <w:tr w:rsidR="004C0DA0" w:rsidTr="0001645E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Pr="00F71018" w:rsidRDefault="004C0DA0" w:rsidP="0001645E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参事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Pr="00F71018" w:rsidRDefault="004C0DA0" w:rsidP="0001645E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主幹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Pr="00F71018" w:rsidRDefault="004C0DA0" w:rsidP="0001645E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主査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Pr="00F71018" w:rsidRDefault="004C0DA0" w:rsidP="0001645E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係員</w:t>
                                        </w:r>
                                      </w:p>
                                    </w:tc>
                                  </w:tr>
                                  <w:tr w:rsidR="004C0DA0" w:rsidTr="0001645E">
                                    <w:trPr>
                                      <w:trHeight w:hRule="exact" w:val="794"/>
                                    </w:trPr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Default="004C0DA0"/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Default="004C0DA0"/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Default="004C0DA0"/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:rsidR="004C0DA0" w:rsidRDefault="004C0DA0"/>
                                    </w:tc>
                                  </w:tr>
                                </w:tbl>
                                <w:p w:rsidR="004C0DA0" w:rsidRDefault="004C0DA0" w:rsidP="004C0DA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E091B4" id="_x0000_s1028" type="#_x0000_t202" style="position:absolute;left:0;text-align:left;margin-left:-5.2pt;margin-top:65.75pt;width:241.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" filled="f" stroked="f">
                      <v:textbox style="mso-fit-shape-to-text:t">
                        <w:txbxContent>
                          <w:p w:rsidR="004C0DA0" w:rsidRPr="00F71018" w:rsidRDefault="004C0DA0" w:rsidP="004C0D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0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上記の通り</w:t>
                            </w:r>
                            <w:r w:rsidRPr="00F71018">
                              <w:rPr>
                                <w:sz w:val="16"/>
                                <w:szCs w:val="16"/>
                              </w:rPr>
                              <w:t>中間（分岐等）検査を実施しましたので報告します。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4C0DA0" w:rsidTr="0001645E">
                              <w:trPr>
                                <w:trHeight w:val="20"/>
                              </w:trPr>
                              <w:tc>
                                <w:tcPr>
                                  <w:tcW w:w="851" w:type="dxa"/>
                                </w:tcPr>
                                <w:p w:rsidR="004C0DA0" w:rsidRPr="00F71018" w:rsidRDefault="004C0DA0" w:rsidP="0001645E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参事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C0DA0" w:rsidRPr="00F71018" w:rsidRDefault="004C0DA0" w:rsidP="0001645E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主幹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C0DA0" w:rsidRPr="00F71018" w:rsidRDefault="004C0DA0" w:rsidP="0001645E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主査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C0DA0" w:rsidRPr="00F71018" w:rsidRDefault="004C0DA0" w:rsidP="0001645E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係員</w:t>
                                  </w:r>
                                </w:p>
                              </w:tc>
                            </w:tr>
                            <w:tr w:rsidR="004C0DA0" w:rsidTr="0001645E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851" w:type="dxa"/>
                                </w:tcPr>
                                <w:p w:rsidR="004C0DA0" w:rsidRDefault="004C0DA0"/>
                              </w:tc>
                              <w:tc>
                                <w:tcPr>
                                  <w:tcW w:w="851" w:type="dxa"/>
                                </w:tcPr>
                                <w:p w:rsidR="004C0DA0" w:rsidRDefault="004C0DA0"/>
                              </w:tc>
                              <w:tc>
                                <w:tcPr>
                                  <w:tcW w:w="851" w:type="dxa"/>
                                </w:tcPr>
                                <w:p w:rsidR="004C0DA0" w:rsidRDefault="004C0DA0"/>
                              </w:tc>
                              <w:tc>
                                <w:tcPr>
                                  <w:tcW w:w="851" w:type="dxa"/>
                                </w:tcPr>
                                <w:p w:rsidR="004C0DA0" w:rsidRDefault="004C0DA0"/>
                              </w:tc>
                            </w:tr>
                          </w:tbl>
                          <w:p w:rsidR="004C0DA0" w:rsidRDefault="004C0DA0" w:rsidP="004C0DA0"/>
                        </w:txbxContent>
                      </v:textbox>
                    </v:shape>
                  </w:pict>
                </mc:Fallback>
              </mc:AlternateContent>
            </w:r>
            <w:r w:rsidRPr="00F71018">
              <w:rPr>
                <w:rFonts w:eastAsiaTheme="minorHAnsi" w:hint="eastAsia"/>
                <w:sz w:val="16"/>
                <w:szCs w:val="16"/>
              </w:rPr>
              <w:t>指導事項</w:t>
            </w:r>
          </w:p>
        </w:tc>
      </w:tr>
    </w:tbl>
    <w:p w:rsidR="004C0DA0" w:rsidRDefault="004C0DA0" w:rsidP="004C0DA0">
      <w:pPr>
        <w:rPr>
          <w:rFonts w:asciiTheme="minorHAnsi" w:eastAsiaTheme="minorHAnsi" w:hAnsiTheme="minorHAnsi"/>
          <w:szCs w:val="21"/>
        </w:rPr>
      </w:pPr>
    </w:p>
    <w:p w:rsidR="004C0DA0" w:rsidRDefault="004C0DA0" w:rsidP="004C0DA0">
      <w:pPr>
        <w:rPr>
          <w:rFonts w:asciiTheme="minorHAnsi" w:eastAsiaTheme="minorHAnsi" w:hAnsiTheme="minorHAnsi"/>
          <w:szCs w:val="21"/>
        </w:rPr>
      </w:pPr>
    </w:p>
    <w:p w:rsidR="004C0DA0" w:rsidRDefault="004C0DA0" w:rsidP="004C0DA0">
      <w:pPr>
        <w:rPr>
          <w:rFonts w:asciiTheme="minorHAnsi" w:eastAsiaTheme="minorHAnsi" w:hAnsiTheme="minorHAnsi"/>
          <w:szCs w:val="21"/>
        </w:rPr>
      </w:pPr>
    </w:p>
    <w:p w:rsidR="00993D13" w:rsidRDefault="00993D13"/>
    <w:sectPr w:rsidR="00993D13" w:rsidSect="004C0D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21" w:rsidRDefault="00710121" w:rsidP="0095300B">
      <w:r>
        <w:separator/>
      </w:r>
    </w:p>
  </w:endnote>
  <w:endnote w:type="continuationSeparator" w:id="0">
    <w:p w:rsidR="00710121" w:rsidRDefault="00710121" w:rsidP="0095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21" w:rsidRDefault="00710121" w:rsidP="0095300B">
      <w:r>
        <w:separator/>
      </w:r>
    </w:p>
  </w:footnote>
  <w:footnote w:type="continuationSeparator" w:id="0">
    <w:p w:rsidR="00710121" w:rsidRDefault="00710121" w:rsidP="00953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A0"/>
    <w:rsid w:val="004B1890"/>
    <w:rsid w:val="004C0DA0"/>
    <w:rsid w:val="005403E7"/>
    <w:rsid w:val="005B4BB8"/>
    <w:rsid w:val="006C72BD"/>
    <w:rsid w:val="00710121"/>
    <w:rsid w:val="0095300B"/>
    <w:rsid w:val="00993D13"/>
    <w:rsid w:val="00C41A1E"/>
    <w:rsid w:val="00C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FCF41"/>
  <w15:chartTrackingRefBased/>
  <w15:docId w15:val="{BACFA475-EC5A-4D5E-BD79-C43B0E3F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D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00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3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00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7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7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宗央</dc:creator>
  <cp:keywords/>
  <dc:description/>
  <cp:lastModifiedBy>谷口　宗央</cp:lastModifiedBy>
  <cp:revision>5</cp:revision>
  <cp:lastPrinted>2023-05-01T01:54:00Z</cp:lastPrinted>
  <dcterms:created xsi:type="dcterms:W3CDTF">2023-03-16T06:45:00Z</dcterms:created>
  <dcterms:modified xsi:type="dcterms:W3CDTF">2023-05-01T01:55:00Z</dcterms:modified>
</cp:coreProperties>
</file>