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03A8C" w14:textId="77777777" w:rsidR="00BB5265" w:rsidRPr="00826938" w:rsidRDefault="00BB5265" w:rsidP="00466585">
      <w:pPr>
        <w:jc w:val="center"/>
        <w:rPr>
          <w:rFonts w:ascii="ＭＳ Ｐ明朝" w:eastAsia="ＭＳ Ｐ明朝" w:hAnsi="ＭＳ Ｐ明朝"/>
          <w:b/>
          <w:sz w:val="22"/>
        </w:rPr>
      </w:pPr>
      <w:r w:rsidRPr="00826938">
        <w:rPr>
          <w:rFonts w:ascii="ＭＳ Ｐ明朝" w:eastAsia="ＭＳ Ｐ明朝" w:hAnsi="ＭＳ Ｐ明朝" w:hint="eastAsia"/>
          <w:b/>
          <w:sz w:val="28"/>
          <w:szCs w:val="40"/>
        </w:rPr>
        <w:t>仕</w:t>
      </w:r>
      <w:r w:rsidR="005C4F3E" w:rsidRPr="00826938">
        <w:rPr>
          <w:rFonts w:ascii="ＭＳ Ｐ明朝" w:eastAsia="ＭＳ Ｐ明朝" w:hAnsi="ＭＳ Ｐ明朝" w:hint="eastAsia"/>
          <w:b/>
          <w:sz w:val="28"/>
          <w:szCs w:val="40"/>
        </w:rPr>
        <w:t xml:space="preserve">　</w:t>
      </w:r>
      <w:r w:rsidRPr="00826938">
        <w:rPr>
          <w:rFonts w:ascii="ＭＳ Ｐ明朝" w:eastAsia="ＭＳ Ｐ明朝" w:hAnsi="ＭＳ Ｐ明朝" w:hint="eastAsia"/>
          <w:b/>
          <w:sz w:val="28"/>
          <w:szCs w:val="40"/>
        </w:rPr>
        <w:t>様</w:t>
      </w:r>
      <w:r w:rsidR="005C4F3E" w:rsidRPr="00826938">
        <w:rPr>
          <w:rFonts w:ascii="ＭＳ Ｐ明朝" w:eastAsia="ＭＳ Ｐ明朝" w:hAnsi="ＭＳ Ｐ明朝" w:hint="eastAsia"/>
          <w:b/>
          <w:sz w:val="28"/>
          <w:szCs w:val="40"/>
        </w:rPr>
        <w:t xml:space="preserve">　</w:t>
      </w:r>
      <w:r w:rsidRPr="00826938">
        <w:rPr>
          <w:rFonts w:ascii="ＭＳ Ｐ明朝" w:eastAsia="ＭＳ Ｐ明朝" w:hAnsi="ＭＳ Ｐ明朝" w:hint="eastAsia"/>
          <w:b/>
          <w:sz w:val="28"/>
          <w:szCs w:val="40"/>
        </w:rPr>
        <w:t>書</w:t>
      </w:r>
      <w:r w:rsidR="001104B0" w:rsidRPr="00826938">
        <w:rPr>
          <w:rFonts w:ascii="ＭＳ Ｐ明朝" w:eastAsia="ＭＳ Ｐ明朝" w:hAnsi="ＭＳ Ｐ明朝" w:hint="eastAsia"/>
          <w:b/>
          <w:sz w:val="28"/>
          <w:szCs w:val="40"/>
        </w:rPr>
        <w:t xml:space="preserve">　</w:t>
      </w:r>
    </w:p>
    <w:p w14:paraId="7022C02F" w14:textId="77777777" w:rsidR="00F55222" w:rsidRPr="00826938" w:rsidRDefault="00EC75D8">
      <w:pPr>
        <w:rPr>
          <w:rFonts w:ascii="ＭＳ Ｐ明朝" w:eastAsia="ＭＳ Ｐ明朝" w:hAnsi="ＭＳ Ｐ明朝"/>
          <w:b/>
          <w:szCs w:val="21"/>
        </w:rPr>
      </w:pPr>
      <w:r w:rsidRPr="00826938">
        <w:rPr>
          <w:rFonts w:ascii="ＭＳ Ｐ明朝" w:eastAsia="ＭＳ Ｐ明朝" w:hAnsi="ＭＳ Ｐ明朝" w:hint="eastAsia"/>
          <w:b/>
          <w:szCs w:val="21"/>
        </w:rPr>
        <w:t>第１章　総則</w:t>
      </w:r>
    </w:p>
    <w:p w14:paraId="0033B52D" w14:textId="77777777" w:rsidR="00CD3547" w:rsidRPr="00826938" w:rsidRDefault="00CD3547">
      <w:pPr>
        <w:rPr>
          <w:rFonts w:ascii="ＭＳ Ｐ明朝" w:eastAsia="ＭＳ Ｐ明朝" w:hAnsi="ＭＳ Ｐ明朝"/>
          <w:szCs w:val="21"/>
        </w:rPr>
      </w:pPr>
      <w:r w:rsidRPr="00826938">
        <w:rPr>
          <w:rFonts w:ascii="ＭＳ Ｐ明朝" w:eastAsia="ＭＳ Ｐ明朝" w:hAnsi="ＭＳ Ｐ明朝" w:hint="eastAsia"/>
          <w:szCs w:val="21"/>
        </w:rPr>
        <w:t>１</w:t>
      </w:r>
      <w:r w:rsidR="00083338" w:rsidRPr="00826938">
        <w:rPr>
          <w:rFonts w:ascii="ＭＳ Ｐ明朝" w:eastAsia="ＭＳ Ｐ明朝" w:hAnsi="ＭＳ Ｐ明朝" w:hint="eastAsia"/>
          <w:szCs w:val="21"/>
        </w:rPr>
        <w:t xml:space="preserve">　</w:t>
      </w:r>
      <w:r w:rsidRPr="00826938">
        <w:rPr>
          <w:rFonts w:ascii="ＭＳ Ｐ明朝" w:eastAsia="ＭＳ Ｐ明朝" w:hAnsi="ＭＳ Ｐ明朝" w:hint="eastAsia"/>
          <w:szCs w:val="21"/>
        </w:rPr>
        <w:t>業務名</w:t>
      </w:r>
    </w:p>
    <w:p w14:paraId="5ABA3A9D" w14:textId="01CE9F1C" w:rsidR="00CD3547" w:rsidRPr="00826938" w:rsidRDefault="00264D04">
      <w:pPr>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A5188D" w:rsidRPr="00826938">
        <w:rPr>
          <w:rFonts w:ascii="ＭＳ Ｐ明朝" w:eastAsia="ＭＳ Ｐ明朝" w:hAnsi="ＭＳ Ｐ明朝" w:hint="eastAsia"/>
          <w:kern w:val="0"/>
        </w:rPr>
        <w:t>吹田市立総合福祉会館　石綿分析調査業務</w:t>
      </w:r>
    </w:p>
    <w:p w14:paraId="35678CE0" w14:textId="77777777" w:rsidR="00573DDD" w:rsidRPr="00826938" w:rsidRDefault="00573DDD">
      <w:pPr>
        <w:rPr>
          <w:rFonts w:ascii="ＭＳ Ｐ明朝" w:eastAsia="ＭＳ Ｐ明朝" w:hAnsi="ＭＳ Ｐ明朝"/>
          <w:szCs w:val="21"/>
        </w:rPr>
      </w:pPr>
    </w:p>
    <w:p w14:paraId="60944E8E" w14:textId="77777777" w:rsidR="00573DDD" w:rsidRPr="00826938" w:rsidRDefault="00573DDD">
      <w:pPr>
        <w:rPr>
          <w:rFonts w:ascii="ＭＳ Ｐ明朝" w:eastAsia="ＭＳ Ｐ明朝" w:hAnsi="ＭＳ Ｐ明朝"/>
          <w:szCs w:val="21"/>
        </w:rPr>
      </w:pPr>
      <w:r w:rsidRPr="00826938">
        <w:rPr>
          <w:rFonts w:ascii="ＭＳ Ｐ明朝" w:eastAsia="ＭＳ Ｐ明朝" w:hAnsi="ＭＳ Ｐ明朝" w:hint="eastAsia"/>
          <w:szCs w:val="21"/>
        </w:rPr>
        <w:t>２</w:t>
      </w:r>
      <w:r w:rsidR="00083338" w:rsidRPr="00826938">
        <w:rPr>
          <w:rFonts w:ascii="ＭＳ Ｐ明朝" w:eastAsia="ＭＳ Ｐ明朝" w:hAnsi="ＭＳ Ｐ明朝" w:hint="eastAsia"/>
          <w:szCs w:val="21"/>
        </w:rPr>
        <w:t xml:space="preserve">　</w:t>
      </w:r>
      <w:r w:rsidRPr="00826938">
        <w:rPr>
          <w:rFonts w:ascii="ＭＳ Ｐ明朝" w:eastAsia="ＭＳ Ｐ明朝" w:hAnsi="ＭＳ Ｐ明朝" w:hint="eastAsia"/>
          <w:szCs w:val="21"/>
        </w:rPr>
        <w:t>履行場所</w:t>
      </w:r>
    </w:p>
    <w:p w14:paraId="34968DFB" w14:textId="77777777" w:rsidR="00573DDD" w:rsidRPr="00826938" w:rsidRDefault="00573DDD">
      <w:pPr>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0536B0" w:rsidRPr="00826938">
        <w:rPr>
          <w:rFonts w:ascii="ＭＳ Ｐ明朝" w:eastAsia="ＭＳ Ｐ明朝" w:hAnsi="ＭＳ Ｐ明朝" w:hint="eastAsia"/>
          <w:szCs w:val="21"/>
        </w:rPr>
        <w:t>吹田市立総合福祉会館</w:t>
      </w:r>
    </w:p>
    <w:p w14:paraId="0ED19B59" w14:textId="77777777" w:rsidR="000536B0" w:rsidRPr="00826938" w:rsidRDefault="000536B0">
      <w:pPr>
        <w:rPr>
          <w:rFonts w:ascii="ＭＳ Ｐ明朝" w:eastAsia="ＭＳ Ｐ明朝" w:hAnsi="ＭＳ Ｐ明朝"/>
          <w:szCs w:val="21"/>
        </w:rPr>
      </w:pPr>
    </w:p>
    <w:p w14:paraId="1A414B8C" w14:textId="77777777" w:rsidR="00083338" w:rsidRPr="00826938" w:rsidRDefault="00083338" w:rsidP="00083338">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３　対象施設</w:t>
      </w:r>
    </w:p>
    <w:p w14:paraId="55FC05C3" w14:textId="77777777" w:rsidR="00071F31" w:rsidRPr="00826938" w:rsidRDefault="00482847" w:rsidP="003713C8">
      <w:pPr>
        <w:ind w:leftChars="100" w:left="210" w:firstLineChars="100" w:firstLine="210"/>
        <w:rPr>
          <w:rFonts w:ascii="ＭＳ Ｐ明朝" w:eastAsia="ＭＳ Ｐ明朝" w:hAnsi="ＭＳ Ｐ明朝"/>
          <w:szCs w:val="21"/>
        </w:rPr>
      </w:pPr>
      <w:r w:rsidRPr="00826938">
        <w:rPr>
          <w:rFonts w:ascii="ＭＳ Ｐ明朝" w:eastAsia="ＭＳ Ｐ明朝" w:hAnsi="ＭＳ Ｐ明朝" w:hint="eastAsia"/>
          <w:szCs w:val="21"/>
        </w:rPr>
        <w:t>吹田市立総合福祉会館</w:t>
      </w:r>
      <w:r w:rsidR="003713C8" w:rsidRPr="00826938">
        <w:rPr>
          <w:rFonts w:ascii="ＭＳ Ｐ明朝" w:eastAsia="ＭＳ Ｐ明朝" w:hAnsi="ＭＳ Ｐ明朝" w:hint="eastAsia"/>
          <w:szCs w:val="21"/>
        </w:rPr>
        <w:t xml:space="preserve">　所在地：</w:t>
      </w:r>
      <w:r w:rsidRPr="00826938">
        <w:rPr>
          <w:rFonts w:ascii="ＭＳ Ｐ明朝" w:eastAsia="ＭＳ Ｐ明朝" w:hAnsi="ＭＳ Ｐ明朝" w:hint="eastAsia"/>
          <w:szCs w:val="21"/>
        </w:rPr>
        <w:t>大阪府吹田市出口町１９－２</w:t>
      </w:r>
    </w:p>
    <w:p w14:paraId="4075E3C1" w14:textId="77777777" w:rsidR="003713C8" w:rsidRPr="00826938" w:rsidRDefault="003713C8" w:rsidP="003713C8">
      <w:pPr>
        <w:ind w:left="210" w:hangingChars="100" w:hanging="210"/>
        <w:rPr>
          <w:rFonts w:ascii="ＭＳ Ｐ明朝" w:eastAsia="ＭＳ Ｐ明朝" w:hAnsi="ＭＳ Ｐ明朝"/>
          <w:szCs w:val="21"/>
          <w:shd w:val="pct15" w:color="auto" w:fill="FFFFFF"/>
        </w:rPr>
      </w:pPr>
      <w:r w:rsidRPr="00826938">
        <w:rPr>
          <w:rFonts w:ascii="ＭＳ Ｐ明朝" w:eastAsia="ＭＳ Ｐ明朝" w:hAnsi="ＭＳ Ｐ明朝" w:hint="eastAsia"/>
          <w:szCs w:val="21"/>
        </w:rPr>
        <w:t xml:space="preserve">　　</w:t>
      </w:r>
    </w:p>
    <w:p w14:paraId="05AF3BC2" w14:textId="77777777" w:rsidR="00BB5265" w:rsidRPr="00826938" w:rsidRDefault="00083338">
      <w:pPr>
        <w:rPr>
          <w:rFonts w:ascii="ＭＳ Ｐ明朝" w:eastAsia="ＭＳ Ｐ明朝" w:hAnsi="ＭＳ Ｐ明朝"/>
          <w:szCs w:val="21"/>
        </w:rPr>
      </w:pPr>
      <w:r w:rsidRPr="00826938">
        <w:rPr>
          <w:rFonts w:ascii="ＭＳ Ｐ明朝" w:eastAsia="ＭＳ Ｐ明朝" w:hAnsi="ＭＳ Ｐ明朝" w:hint="eastAsia"/>
          <w:szCs w:val="21"/>
        </w:rPr>
        <w:t xml:space="preserve">４　</w:t>
      </w:r>
      <w:r w:rsidR="00573DDD" w:rsidRPr="00826938">
        <w:rPr>
          <w:rFonts w:ascii="ＭＳ Ｐ明朝" w:eastAsia="ＭＳ Ｐ明朝" w:hAnsi="ＭＳ Ｐ明朝" w:hint="eastAsia"/>
          <w:szCs w:val="21"/>
        </w:rPr>
        <w:t>業務概要</w:t>
      </w:r>
    </w:p>
    <w:p w14:paraId="0610EE35" w14:textId="356929AE" w:rsidR="001D5461" w:rsidRPr="00826938" w:rsidRDefault="00442E5E" w:rsidP="00A5188D">
      <w:pPr>
        <w:ind w:leftChars="100" w:left="210" w:firstLineChars="100" w:firstLine="210"/>
        <w:rPr>
          <w:rFonts w:ascii="ＭＳ Ｐ明朝" w:eastAsia="ＭＳ Ｐ明朝" w:hAnsi="ＭＳ Ｐ明朝"/>
          <w:szCs w:val="21"/>
        </w:rPr>
      </w:pPr>
      <w:r w:rsidRPr="00826938">
        <w:rPr>
          <w:rFonts w:ascii="ＭＳ Ｐ明朝" w:eastAsia="ＭＳ Ｐ明朝" w:hAnsi="ＭＳ Ｐ明朝" w:hint="eastAsia"/>
          <w:szCs w:val="21"/>
        </w:rPr>
        <w:t>本業務は</w:t>
      </w:r>
      <w:r w:rsidR="00482847" w:rsidRPr="00826938">
        <w:rPr>
          <w:rFonts w:ascii="ＭＳ Ｐ明朝" w:eastAsia="ＭＳ Ｐ明朝" w:hAnsi="ＭＳ Ｐ明朝" w:hint="eastAsia"/>
          <w:szCs w:val="21"/>
        </w:rPr>
        <w:t>吹田市立総合福祉会館</w:t>
      </w:r>
      <w:r w:rsidR="00071F31" w:rsidRPr="00826938">
        <w:rPr>
          <w:rFonts w:ascii="ＭＳ Ｐ明朝" w:eastAsia="ＭＳ Ｐ明朝" w:hAnsi="ＭＳ Ｐ明朝" w:hint="eastAsia"/>
          <w:szCs w:val="21"/>
        </w:rPr>
        <w:t>改修</w:t>
      </w:r>
      <w:r w:rsidRPr="00826938">
        <w:rPr>
          <w:rFonts w:ascii="ＭＳ Ｐ明朝" w:eastAsia="ＭＳ Ｐ明朝" w:hAnsi="ＭＳ Ｐ明朝" w:hint="eastAsia"/>
          <w:szCs w:val="21"/>
        </w:rPr>
        <w:t>工事費の積算にあたり、</w:t>
      </w:r>
      <w:r w:rsidR="00A5188D" w:rsidRPr="00826938">
        <w:rPr>
          <w:rFonts w:ascii="ＭＳ Ｐ明朝" w:eastAsia="ＭＳ Ｐ明朝" w:hAnsi="ＭＳ Ｐ明朝" w:hint="eastAsia"/>
          <w:szCs w:val="21"/>
        </w:rPr>
        <w:t>事前に石綿含有調査業務を実施し、石綿を含有する可能性がある建材等を整理した。</w:t>
      </w:r>
      <w:r w:rsidR="00826938" w:rsidRPr="00826938">
        <w:rPr>
          <w:rFonts w:ascii="ＭＳ Ｐ明朝" w:eastAsia="ＭＳ Ｐ明朝" w:hAnsi="ＭＳ Ｐ明朝" w:hint="eastAsia"/>
          <w:szCs w:val="21"/>
        </w:rPr>
        <w:t>資料</w:t>
      </w:r>
      <w:r w:rsidR="00A5188D" w:rsidRPr="00826938">
        <w:rPr>
          <w:rFonts w:ascii="ＭＳ Ｐ明朝" w:eastAsia="ＭＳ Ｐ明朝" w:hAnsi="ＭＳ Ｐ明朝" w:hint="eastAsia"/>
          <w:szCs w:val="21"/>
        </w:rPr>
        <w:t>の「</w:t>
      </w:r>
      <w:r w:rsidR="00826938" w:rsidRPr="00826938">
        <w:rPr>
          <w:rFonts w:ascii="ＭＳ Ｐ明朝" w:eastAsia="ＭＳ Ｐ明朝" w:hAnsi="ＭＳ Ｐ明朝" w:hint="eastAsia"/>
          <w:szCs w:val="21"/>
        </w:rPr>
        <w:t>石綿含有調査業務報告書</w:t>
      </w:r>
      <w:r w:rsidR="00A5188D" w:rsidRPr="00826938">
        <w:rPr>
          <w:rFonts w:ascii="ＭＳ Ｐ明朝" w:eastAsia="ＭＳ Ｐ明朝" w:hAnsi="ＭＳ Ｐ明朝" w:hint="eastAsia"/>
          <w:szCs w:val="21"/>
        </w:rPr>
        <w:t>」に基づき、現地で検体を採取し、分析機関において石綿含有の有無、含有されている場合はその種類と含有量を分析する。</w:t>
      </w:r>
      <w:r w:rsidR="00826938" w:rsidRPr="00826938">
        <w:rPr>
          <w:rFonts w:ascii="ＭＳ Ｐ明朝" w:eastAsia="ＭＳ Ｐ明朝" w:hAnsi="ＭＳ Ｐ明朝" w:hint="eastAsia"/>
          <w:szCs w:val="21"/>
        </w:rPr>
        <w:t>なお、分析検体数は97</w:t>
      </w:r>
      <w:r w:rsidR="00F52A1B">
        <w:rPr>
          <w:rFonts w:ascii="ＭＳ Ｐ明朝" w:eastAsia="ＭＳ Ｐ明朝" w:hAnsi="ＭＳ Ｐ明朝" w:hint="eastAsia"/>
          <w:szCs w:val="21"/>
        </w:rPr>
        <w:t>検体とし</w:t>
      </w:r>
      <w:r w:rsidR="00826938" w:rsidRPr="00826938">
        <w:rPr>
          <w:rFonts w:ascii="ＭＳ Ｐ明朝" w:eastAsia="ＭＳ Ｐ明朝" w:hAnsi="ＭＳ Ｐ明朝" w:hint="eastAsia"/>
          <w:szCs w:val="21"/>
        </w:rPr>
        <w:t>、石綿含有調査業務報告書については入札参加資格申請後、参加資格を満たしている事業者へ貸与するものとする。</w:t>
      </w:r>
    </w:p>
    <w:p w14:paraId="7BB022ED" w14:textId="77777777" w:rsidR="00A5188D" w:rsidRPr="00826938" w:rsidRDefault="00A5188D" w:rsidP="00A5188D">
      <w:pPr>
        <w:ind w:leftChars="100" w:left="210" w:firstLineChars="100" w:firstLine="210"/>
        <w:rPr>
          <w:rFonts w:ascii="ＭＳ Ｐ明朝" w:eastAsia="ＭＳ Ｐ明朝" w:hAnsi="ＭＳ Ｐ明朝"/>
          <w:szCs w:val="21"/>
        </w:rPr>
      </w:pPr>
    </w:p>
    <w:p w14:paraId="528F091F" w14:textId="77777777" w:rsidR="00D2177B" w:rsidRPr="00826938" w:rsidRDefault="00083338" w:rsidP="001D5461">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５　</w:t>
      </w:r>
      <w:r w:rsidR="00D2177B" w:rsidRPr="00826938">
        <w:rPr>
          <w:rFonts w:ascii="ＭＳ Ｐ明朝" w:eastAsia="ＭＳ Ｐ明朝" w:hAnsi="ＭＳ Ｐ明朝" w:hint="eastAsia"/>
          <w:szCs w:val="21"/>
        </w:rPr>
        <w:t>履行期間</w:t>
      </w:r>
    </w:p>
    <w:p w14:paraId="474A2384" w14:textId="77777777" w:rsidR="00A5188D" w:rsidRPr="00826938" w:rsidRDefault="00AA3174" w:rsidP="001D5461">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A5188D" w:rsidRPr="00826938">
        <w:rPr>
          <w:rFonts w:ascii="ＭＳ Ｐ明朝" w:eastAsia="ＭＳ Ｐ明朝" w:hAnsi="ＭＳ Ｐ明朝" w:hint="eastAsia"/>
          <w:szCs w:val="21"/>
        </w:rPr>
        <w:t>令和８年１月５日から令和８年２月２７日まで</w:t>
      </w:r>
    </w:p>
    <w:p w14:paraId="545DC7FF" w14:textId="04F50840" w:rsidR="00D2177B" w:rsidRPr="00826938" w:rsidRDefault="00D257E1" w:rsidP="00A5188D">
      <w:pPr>
        <w:ind w:leftChars="100" w:left="210" w:firstLineChars="100" w:firstLine="210"/>
        <w:rPr>
          <w:rFonts w:ascii="ＭＳ Ｐ明朝" w:eastAsia="ＭＳ Ｐ明朝" w:hAnsi="ＭＳ Ｐ明朝"/>
          <w:szCs w:val="21"/>
        </w:rPr>
      </w:pPr>
      <w:r w:rsidRPr="00826938">
        <w:rPr>
          <w:rFonts w:ascii="ＭＳ Ｐ明朝" w:eastAsia="ＭＳ Ｐ明朝" w:hAnsi="ＭＳ Ｐ明朝" w:hint="eastAsia"/>
          <w:szCs w:val="21"/>
        </w:rPr>
        <w:t>なお、速報については結果が分かり次第、</w:t>
      </w:r>
      <w:r w:rsidR="005C4F3E" w:rsidRPr="00826938">
        <w:rPr>
          <w:rFonts w:ascii="ＭＳ Ｐ明朝" w:eastAsia="ＭＳ Ｐ明朝" w:hAnsi="ＭＳ Ｐ明朝" w:hint="eastAsia"/>
          <w:szCs w:val="21"/>
        </w:rPr>
        <w:t xml:space="preserve">　</w:t>
      </w:r>
      <w:r w:rsidRPr="00826938">
        <w:rPr>
          <w:rFonts w:ascii="ＭＳ Ｐ明朝" w:eastAsia="ＭＳ Ｐ明朝" w:hAnsi="ＭＳ Ｐ明朝" w:hint="eastAsia"/>
          <w:szCs w:val="21"/>
        </w:rPr>
        <w:t>電子メール等で</w:t>
      </w:r>
      <w:r w:rsidR="00466585" w:rsidRPr="00826938">
        <w:rPr>
          <w:rFonts w:ascii="ＭＳ Ｐ明朝" w:eastAsia="ＭＳ Ｐ明朝" w:hAnsi="ＭＳ Ｐ明朝" w:hint="eastAsia"/>
          <w:szCs w:val="21"/>
        </w:rPr>
        <w:t>報告</w:t>
      </w:r>
      <w:r w:rsidRPr="00826938">
        <w:rPr>
          <w:rFonts w:ascii="ＭＳ Ｐ明朝" w:eastAsia="ＭＳ Ｐ明朝" w:hAnsi="ＭＳ Ｐ明朝" w:hint="eastAsia"/>
          <w:szCs w:val="21"/>
        </w:rPr>
        <w:t>すること。</w:t>
      </w:r>
    </w:p>
    <w:p w14:paraId="2CCE6465" w14:textId="77777777" w:rsidR="005F220F" w:rsidRPr="00826938" w:rsidRDefault="005F220F">
      <w:pPr>
        <w:rPr>
          <w:rFonts w:ascii="ＭＳ Ｐ明朝" w:eastAsia="ＭＳ Ｐ明朝" w:hAnsi="ＭＳ Ｐ明朝"/>
          <w:szCs w:val="21"/>
        </w:rPr>
      </w:pPr>
    </w:p>
    <w:p w14:paraId="04EE399B" w14:textId="77777777" w:rsidR="009B694C" w:rsidRPr="00826938" w:rsidRDefault="00044EBC" w:rsidP="00F3470A">
      <w:pPr>
        <w:tabs>
          <w:tab w:val="left" w:pos="6435"/>
        </w:tabs>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６</w:t>
      </w:r>
      <w:r w:rsidR="00146BAA" w:rsidRPr="00826938">
        <w:rPr>
          <w:rFonts w:ascii="ＭＳ Ｐ明朝" w:eastAsia="ＭＳ Ｐ明朝" w:hAnsi="ＭＳ Ｐ明朝" w:hint="eastAsia"/>
          <w:szCs w:val="21"/>
        </w:rPr>
        <w:t xml:space="preserve">　</w:t>
      </w:r>
      <w:r w:rsidR="00720B6F" w:rsidRPr="00826938">
        <w:rPr>
          <w:rFonts w:ascii="ＭＳ Ｐ明朝" w:eastAsia="ＭＳ Ｐ明朝" w:hAnsi="ＭＳ Ｐ明朝" w:hint="eastAsia"/>
          <w:szCs w:val="21"/>
        </w:rPr>
        <w:t>関係</w:t>
      </w:r>
      <w:r w:rsidR="009B694C" w:rsidRPr="00826938">
        <w:rPr>
          <w:rFonts w:ascii="ＭＳ Ｐ明朝" w:eastAsia="ＭＳ Ｐ明朝" w:hAnsi="ＭＳ Ｐ明朝" w:hint="eastAsia"/>
          <w:szCs w:val="21"/>
        </w:rPr>
        <w:t>法令</w:t>
      </w:r>
      <w:r w:rsidR="00720B6F" w:rsidRPr="00826938">
        <w:rPr>
          <w:rFonts w:ascii="ＭＳ Ｐ明朝" w:eastAsia="ＭＳ Ｐ明朝" w:hAnsi="ＭＳ Ｐ明朝" w:hint="eastAsia"/>
          <w:szCs w:val="21"/>
        </w:rPr>
        <w:t>等</w:t>
      </w:r>
      <w:r w:rsidR="009B694C" w:rsidRPr="00826938">
        <w:rPr>
          <w:rFonts w:ascii="ＭＳ Ｐ明朝" w:eastAsia="ＭＳ Ｐ明朝" w:hAnsi="ＭＳ Ｐ明朝" w:hint="eastAsia"/>
          <w:szCs w:val="21"/>
        </w:rPr>
        <w:t>の遵守</w:t>
      </w:r>
      <w:r w:rsidR="00F3470A" w:rsidRPr="00826938">
        <w:rPr>
          <w:rFonts w:ascii="ＭＳ Ｐ明朝" w:eastAsia="ＭＳ Ｐ明朝" w:hAnsi="ＭＳ Ｐ明朝"/>
          <w:szCs w:val="21"/>
        </w:rPr>
        <w:tab/>
      </w:r>
    </w:p>
    <w:p w14:paraId="4224AAA7" w14:textId="77777777" w:rsidR="009B694C" w:rsidRPr="00826938" w:rsidRDefault="0046403F" w:rsidP="009B694C">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897FBB" w:rsidRPr="00826938">
        <w:rPr>
          <w:rFonts w:ascii="ＭＳ Ｐ明朝" w:eastAsia="ＭＳ Ｐ明朝" w:hAnsi="ＭＳ Ｐ明朝" w:hint="eastAsia"/>
          <w:szCs w:val="21"/>
        </w:rPr>
        <w:t>受注者</w:t>
      </w:r>
      <w:r w:rsidR="009E5EB9" w:rsidRPr="00826938">
        <w:rPr>
          <w:rFonts w:ascii="ＭＳ Ｐ明朝" w:eastAsia="ＭＳ Ｐ明朝" w:hAnsi="ＭＳ Ｐ明朝" w:hint="eastAsia"/>
          <w:szCs w:val="21"/>
        </w:rPr>
        <w:t>は、本業務の履行に</w:t>
      </w:r>
      <w:r w:rsidR="00083338" w:rsidRPr="00826938">
        <w:rPr>
          <w:rFonts w:ascii="ＭＳ Ｐ明朝" w:eastAsia="ＭＳ Ｐ明朝" w:hAnsi="ＭＳ Ｐ明朝" w:hint="eastAsia"/>
          <w:szCs w:val="21"/>
        </w:rPr>
        <w:t>当たり</w:t>
      </w:r>
      <w:r w:rsidR="007622F1" w:rsidRPr="00826938">
        <w:rPr>
          <w:rFonts w:ascii="ＭＳ Ｐ明朝" w:eastAsia="ＭＳ Ｐ明朝" w:hAnsi="ＭＳ Ｐ明朝" w:hint="eastAsia"/>
          <w:szCs w:val="21"/>
        </w:rPr>
        <w:t>労働安全衛生法</w:t>
      </w:r>
      <w:r w:rsidR="009E5EB9" w:rsidRPr="00826938">
        <w:rPr>
          <w:rFonts w:ascii="ＭＳ Ｐ明朝" w:eastAsia="ＭＳ Ｐ明朝" w:hAnsi="ＭＳ Ｐ明朝" w:hint="eastAsia"/>
          <w:szCs w:val="21"/>
        </w:rPr>
        <w:t>、大気汚染防止法</w:t>
      </w:r>
      <w:r w:rsidR="00614143" w:rsidRPr="00826938">
        <w:rPr>
          <w:rFonts w:ascii="ＭＳ Ｐ明朝" w:eastAsia="ＭＳ Ｐ明朝" w:hAnsi="ＭＳ Ｐ明朝" w:hint="eastAsia"/>
          <w:szCs w:val="21"/>
        </w:rPr>
        <w:t>、大阪府生活環境の保全等に関する条例</w:t>
      </w:r>
      <w:r w:rsidR="009B694C" w:rsidRPr="00826938">
        <w:rPr>
          <w:rFonts w:ascii="ＭＳ Ｐ明朝" w:eastAsia="ＭＳ Ｐ明朝" w:hAnsi="ＭＳ Ｐ明朝" w:hint="eastAsia"/>
          <w:szCs w:val="21"/>
        </w:rPr>
        <w:t>その他の関係法令</w:t>
      </w:r>
      <w:r w:rsidR="00083338" w:rsidRPr="00826938">
        <w:rPr>
          <w:rFonts w:ascii="ＭＳ Ｐ明朝" w:eastAsia="ＭＳ Ｐ明朝" w:hAnsi="ＭＳ Ｐ明朝" w:hint="eastAsia"/>
          <w:szCs w:val="21"/>
        </w:rPr>
        <w:t>及び</w:t>
      </w:r>
      <w:r w:rsidR="009B694C" w:rsidRPr="00826938">
        <w:rPr>
          <w:rFonts w:ascii="ＭＳ Ｐ明朝" w:eastAsia="ＭＳ Ｐ明朝" w:hAnsi="ＭＳ Ｐ明朝" w:hint="eastAsia"/>
          <w:szCs w:val="21"/>
        </w:rPr>
        <w:t>条例等を</w:t>
      </w:r>
      <w:r w:rsidR="00720B6F" w:rsidRPr="00826938">
        <w:rPr>
          <w:rFonts w:ascii="ＭＳ Ｐ明朝" w:eastAsia="ＭＳ Ｐ明朝" w:hAnsi="ＭＳ Ｐ明朝" w:hint="eastAsia"/>
          <w:szCs w:val="21"/>
        </w:rPr>
        <w:t>遵守し、円滑な遂行を図ること。</w:t>
      </w:r>
    </w:p>
    <w:p w14:paraId="13B39D1D" w14:textId="77777777" w:rsidR="00993973" w:rsidRPr="00826938" w:rsidRDefault="00993973" w:rsidP="00993973">
      <w:pPr>
        <w:ind w:leftChars="100" w:left="210" w:firstLineChars="100" w:firstLine="210"/>
        <w:rPr>
          <w:rFonts w:ascii="ＭＳ Ｐ明朝" w:eastAsia="ＭＳ Ｐ明朝" w:hAnsi="ＭＳ Ｐ明朝"/>
          <w:szCs w:val="21"/>
        </w:rPr>
      </w:pPr>
      <w:r w:rsidRPr="00826938">
        <w:rPr>
          <w:rFonts w:ascii="ＭＳ Ｐ明朝" w:eastAsia="ＭＳ Ｐ明朝" w:hAnsi="ＭＳ Ｐ明朝" w:hint="eastAsia"/>
        </w:rPr>
        <w:t>関係法令及び</w:t>
      </w:r>
      <w:r w:rsidR="00442E5E" w:rsidRPr="00826938">
        <w:rPr>
          <w:rFonts w:ascii="ＭＳ Ｐ明朝" w:eastAsia="ＭＳ Ｐ明朝" w:hAnsi="ＭＳ Ｐ明朝" w:hint="eastAsia"/>
        </w:rPr>
        <w:t>マニュアル</w:t>
      </w:r>
      <w:r w:rsidRPr="00826938">
        <w:rPr>
          <w:rFonts w:ascii="ＭＳ Ｐ明朝" w:eastAsia="ＭＳ Ｐ明朝" w:hAnsi="ＭＳ Ｐ明朝" w:hint="eastAsia"/>
        </w:rPr>
        <w:t>については、適宜、最新の法改正等の状況にのっとり、条文を読み替えて適正に業務にあたること。</w:t>
      </w:r>
    </w:p>
    <w:p w14:paraId="6C9F3035" w14:textId="77777777" w:rsidR="00720B6F" w:rsidRPr="00826938" w:rsidRDefault="00720B6F" w:rsidP="009B694C">
      <w:pPr>
        <w:ind w:left="210" w:hangingChars="100" w:hanging="210"/>
        <w:rPr>
          <w:rFonts w:ascii="ＭＳ Ｐ明朝" w:eastAsia="ＭＳ Ｐ明朝" w:hAnsi="ＭＳ Ｐ明朝"/>
          <w:szCs w:val="21"/>
        </w:rPr>
      </w:pPr>
    </w:p>
    <w:p w14:paraId="320956D1" w14:textId="77777777" w:rsidR="009B694C" w:rsidRPr="00826938" w:rsidRDefault="00044EBC" w:rsidP="009B694C">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７</w:t>
      </w:r>
      <w:r w:rsidR="00146BAA" w:rsidRPr="00826938">
        <w:rPr>
          <w:rFonts w:ascii="ＭＳ Ｐ明朝" w:eastAsia="ＭＳ Ｐ明朝" w:hAnsi="ＭＳ Ｐ明朝" w:hint="eastAsia"/>
          <w:szCs w:val="21"/>
        </w:rPr>
        <w:t xml:space="preserve">　</w:t>
      </w:r>
      <w:r w:rsidR="009B694C" w:rsidRPr="00826938">
        <w:rPr>
          <w:rFonts w:ascii="ＭＳ Ｐ明朝" w:eastAsia="ＭＳ Ｐ明朝" w:hAnsi="ＭＳ Ｐ明朝" w:hint="eastAsia"/>
          <w:szCs w:val="21"/>
        </w:rPr>
        <w:t>業務上の注意</w:t>
      </w:r>
    </w:p>
    <w:p w14:paraId="2B54699E" w14:textId="610F2DA9" w:rsidR="00EC75D8" w:rsidRPr="00826938" w:rsidRDefault="009B694C" w:rsidP="004E49FD">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（１）</w:t>
      </w:r>
      <w:r w:rsidR="00FC4713" w:rsidRPr="00826938">
        <w:rPr>
          <w:rFonts w:ascii="ＭＳ Ｐ明朝" w:eastAsia="ＭＳ Ｐ明朝" w:hAnsi="ＭＳ Ｐ明朝" w:hint="eastAsia"/>
          <w:szCs w:val="21"/>
        </w:rPr>
        <w:t>受注者は、</w:t>
      </w:r>
      <w:r w:rsidR="004E49FD" w:rsidRPr="00826938">
        <w:rPr>
          <w:rFonts w:ascii="ＭＳ Ｐ明朝" w:eastAsia="ＭＳ Ｐ明朝" w:hAnsi="ＭＳ Ｐ明朝" w:hint="eastAsia"/>
          <w:szCs w:val="21"/>
        </w:rPr>
        <w:t>業務の実施</w:t>
      </w:r>
      <w:r w:rsidR="00FC4713" w:rsidRPr="00826938">
        <w:rPr>
          <w:rFonts w:ascii="ＭＳ Ｐ明朝" w:eastAsia="ＭＳ Ｐ明朝" w:hAnsi="ＭＳ Ｐ明朝" w:hint="eastAsia"/>
          <w:szCs w:val="21"/>
        </w:rPr>
        <w:t>に</w:t>
      </w:r>
      <w:r w:rsidR="00083338" w:rsidRPr="00826938">
        <w:rPr>
          <w:rFonts w:ascii="ＭＳ Ｐ明朝" w:eastAsia="ＭＳ Ｐ明朝" w:hAnsi="ＭＳ Ｐ明朝" w:hint="eastAsia"/>
          <w:szCs w:val="21"/>
        </w:rPr>
        <w:t>当たり</w:t>
      </w:r>
      <w:r w:rsidR="00FC4713" w:rsidRPr="00826938">
        <w:rPr>
          <w:rFonts w:ascii="ＭＳ Ｐ明朝" w:eastAsia="ＭＳ Ｐ明朝" w:hAnsi="ＭＳ Ｐ明朝" w:hint="eastAsia"/>
          <w:szCs w:val="21"/>
        </w:rPr>
        <w:t>関係者と協議し、施設利用者等の安全に十分配慮すること</w:t>
      </w:r>
      <w:r w:rsidR="00A5188D" w:rsidRPr="00826938">
        <w:rPr>
          <w:rFonts w:ascii="ＭＳ Ｐ明朝" w:eastAsia="ＭＳ Ｐ明朝" w:hAnsi="ＭＳ Ｐ明朝" w:hint="eastAsia"/>
          <w:szCs w:val="21"/>
        </w:rPr>
        <w:t>。</w:t>
      </w:r>
    </w:p>
    <w:p w14:paraId="60649622" w14:textId="77777777" w:rsidR="00466585" w:rsidRPr="00826938" w:rsidRDefault="00FC4713" w:rsidP="00E52609">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（２）業務使用機材（機器・備品等）、関係消耗品</w:t>
      </w:r>
      <w:r w:rsidR="00083338" w:rsidRPr="00826938">
        <w:rPr>
          <w:rFonts w:ascii="ＭＳ Ｐ明朝" w:eastAsia="ＭＳ Ｐ明朝" w:hAnsi="ＭＳ Ｐ明朝" w:hint="eastAsia"/>
          <w:szCs w:val="21"/>
        </w:rPr>
        <w:t>及び</w:t>
      </w:r>
      <w:r w:rsidRPr="00826938">
        <w:rPr>
          <w:rFonts w:ascii="ＭＳ Ｐ明朝" w:eastAsia="ＭＳ Ｐ明朝" w:hAnsi="ＭＳ Ｐ明朝" w:hint="eastAsia"/>
          <w:szCs w:val="21"/>
        </w:rPr>
        <w:t>一般消耗品</w:t>
      </w:r>
      <w:r w:rsidR="0007667B" w:rsidRPr="00826938">
        <w:rPr>
          <w:rFonts w:ascii="ＭＳ Ｐ明朝" w:eastAsia="ＭＳ Ｐ明朝" w:hAnsi="ＭＳ Ｐ明朝" w:hint="eastAsia"/>
          <w:szCs w:val="21"/>
        </w:rPr>
        <w:t>に</w:t>
      </w:r>
      <w:r w:rsidR="00083338" w:rsidRPr="00826938">
        <w:rPr>
          <w:rFonts w:ascii="ＭＳ Ｐ明朝" w:eastAsia="ＭＳ Ｐ明朝" w:hAnsi="ＭＳ Ｐ明朝" w:hint="eastAsia"/>
          <w:szCs w:val="21"/>
        </w:rPr>
        <w:t>係る</w:t>
      </w:r>
      <w:r w:rsidRPr="00826938">
        <w:rPr>
          <w:rFonts w:ascii="ＭＳ Ｐ明朝" w:eastAsia="ＭＳ Ｐ明朝" w:hAnsi="ＭＳ Ｐ明朝" w:hint="eastAsia"/>
          <w:szCs w:val="21"/>
        </w:rPr>
        <w:t>費用は受注者の負担とする。</w:t>
      </w:r>
    </w:p>
    <w:p w14:paraId="0DE077FD" w14:textId="77777777" w:rsidR="00F41BC3" w:rsidRPr="00826938" w:rsidRDefault="004E0A78" w:rsidP="00FC4713">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FC4713" w:rsidRPr="00826938">
        <w:rPr>
          <w:rFonts w:ascii="ＭＳ Ｐ明朝" w:eastAsia="ＭＳ Ｐ明朝" w:hAnsi="ＭＳ Ｐ明朝" w:hint="eastAsia"/>
          <w:szCs w:val="21"/>
        </w:rPr>
        <w:t>（３）</w:t>
      </w:r>
      <w:r w:rsidR="004E49FD" w:rsidRPr="00826938">
        <w:rPr>
          <w:rFonts w:ascii="ＭＳ Ｐ明朝" w:eastAsia="ＭＳ Ｐ明朝" w:hAnsi="ＭＳ Ｐ明朝" w:hint="eastAsia"/>
          <w:szCs w:val="21"/>
        </w:rPr>
        <w:t>業務の実施に</w:t>
      </w:r>
      <w:r w:rsidR="00083338" w:rsidRPr="00826938">
        <w:rPr>
          <w:rFonts w:ascii="ＭＳ Ｐ明朝" w:eastAsia="ＭＳ Ｐ明朝" w:hAnsi="ＭＳ Ｐ明朝" w:hint="eastAsia"/>
          <w:szCs w:val="21"/>
        </w:rPr>
        <w:t>当たって</w:t>
      </w:r>
      <w:r w:rsidR="004E49FD" w:rsidRPr="00826938">
        <w:rPr>
          <w:rFonts w:ascii="ＭＳ Ｐ明朝" w:eastAsia="ＭＳ Ｐ明朝" w:hAnsi="ＭＳ Ｐ明朝" w:hint="eastAsia"/>
          <w:szCs w:val="21"/>
        </w:rPr>
        <w:t>は、既存設備</w:t>
      </w:r>
      <w:r w:rsidR="00083338" w:rsidRPr="00826938">
        <w:rPr>
          <w:rFonts w:ascii="ＭＳ Ｐ明朝" w:eastAsia="ＭＳ Ｐ明朝" w:hAnsi="ＭＳ Ｐ明朝" w:hint="eastAsia"/>
          <w:szCs w:val="21"/>
        </w:rPr>
        <w:t>又は</w:t>
      </w:r>
      <w:r w:rsidR="004E49FD" w:rsidRPr="00826938">
        <w:rPr>
          <w:rFonts w:ascii="ＭＳ Ｐ明朝" w:eastAsia="ＭＳ Ｐ明朝" w:hAnsi="ＭＳ Ｐ明朝" w:hint="eastAsia"/>
          <w:szCs w:val="21"/>
        </w:rPr>
        <w:t>他の備品等に損害を及ぼさないよう注意し、万一損害を与えた場合は直ちに</w:t>
      </w:r>
      <w:r w:rsidR="00D257E1" w:rsidRPr="00826938">
        <w:rPr>
          <w:rFonts w:ascii="ＭＳ Ｐ明朝" w:eastAsia="ＭＳ Ｐ明朝" w:hAnsi="ＭＳ Ｐ明朝" w:hint="eastAsia"/>
          <w:szCs w:val="21"/>
        </w:rPr>
        <w:t>本市担当者</w:t>
      </w:r>
      <w:r w:rsidR="004E49FD" w:rsidRPr="00826938">
        <w:rPr>
          <w:rFonts w:ascii="ＭＳ Ｐ明朝" w:eastAsia="ＭＳ Ｐ明朝" w:hAnsi="ＭＳ Ｐ明朝" w:hint="eastAsia"/>
          <w:szCs w:val="21"/>
        </w:rPr>
        <w:t>に報告し、その指示に従い修復すること。</w:t>
      </w:r>
    </w:p>
    <w:p w14:paraId="7767CC05" w14:textId="77777777" w:rsidR="008004BA" w:rsidRPr="00826938" w:rsidRDefault="008004BA" w:rsidP="00FC4713">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（４）業務の実施に伴って発生する廃棄物は受注者が責任を持って処分すること。また、廃棄物処理に要する費用は受注者の負担とする。</w:t>
      </w:r>
    </w:p>
    <w:p w14:paraId="640AD4F9" w14:textId="77777777" w:rsidR="006C0F1A" w:rsidRPr="00826938" w:rsidRDefault="008004BA" w:rsidP="00F41BC3">
      <w:pPr>
        <w:ind w:leftChars="100" w:left="840" w:hangingChars="300" w:hanging="630"/>
        <w:rPr>
          <w:rFonts w:ascii="ＭＳ Ｐ明朝" w:eastAsia="ＭＳ Ｐ明朝" w:hAnsi="ＭＳ Ｐ明朝"/>
          <w:szCs w:val="21"/>
        </w:rPr>
      </w:pPr>
      <w:r w:rsidRPr="00826938">
        <w:rPr>
          <w:rFonts w:ascii="ＭＳ Ｐ明朝" w:eastAsia="ＭＳ Ｐ明朝" w:hAnsi="ＭＳ Ｐ明朝" w:hint="eastAsia"/>
          <w:szCs w:val="21"/>
        </w:rPr>
        <w:t>（５</w:t>
      </w:r>
      <w:r w:rsidR="00FC4713" w:rsidRPr="00826938">
        <w:rPr>
          <w:rFonts w:ascii="ＭＳ Ｐ明朝" w:eastAsia="ＭＳ Ｐ明朝" w:hAnsi="ＭＳ Ｐ明朝" w:hint="eastAsia"/>
          <w:szCs w:val="21"/>
        </w:rPr>
        <w:t>）</w:t>
      </w:r>
      <w:r w:rsidR="006C0F1A" w:rsidRPr="00826938">
        <w:rPr>
          <w:rFonts w:ascii="ＭＳ Ｐ明朝" w:eastAsia="ＭＳ Ｐ明朝" w:hAnsi="ＭＳ Ｐ明朝" w:hint="eastAsia"/>
          <w:szCs w:val="21"/>
        </w:rPr>
        <w:t>本仕様書に定める事項について、現状に差異が生じた場合には、現状を優先するものとし、市担当者と調整のうえ対応するものとする。</w:t>
      </w:r>
    </w:p>
    <w:p w14:paraId="0E9949B9" w14:textId="77777777" w:rsidR="004E0A78" w:rsidRPr="00826938" w:rsidRDefault="006C0F1A" w:rsidP="00F41BC3">
      <w:pPr>
        <w:ind w:leftChars="100" w:left="840" w:hangingChars="300" w:hanging="630"/>
        <w:rPr>
          <w:rFonts w:ascii="ＭＳ Ｐ明朝" w:eastAsia="ＭＳ Ｐ明朝" w:hAnsi="ＭＳ Ｐ明朝"/>
          <w:szCs w:val="21"/>
        </w:rPr>
      </w:pPr>
      <w:r w:rsidRPr="00826938">
        <w:rPr>
          <w:rFonts w:ascii="ＭＳ Ｐ明朝" w:eastAsia="ＭＳ Ｐ明朝" w:hAnsi="ＭＳ Ｐ明朝" w:hint="eastAsia"/>
          <w:szCs w:val="21"/>
        </w:rPr>
        <w:lastRenderedPageBreak/>
        <w:t>（６）</w:t>
      </w:r>
      <w:r w:rsidR="004E49FD" w:rsidRPr="00826938">
        <w:rPr>
          <w:rFonts w:ascii="ＭＳ Ｐ明朝" w:eastAsia="ＭＳ Ｐ明朝" w:hAnsi="ＭＳ Ｐ明朝" w:hint="eastAsia"/>
          <w:szCs w:val="21"/>
        </w:rPr>
        <w:t>本</w:t>
      </w:r>
      <w:r w:rsidRPr="00826938">
        <w:rPr>
          <w:rFonts w:ascii="ＭＳ Ｐ明朝" w:eastAsia="ＭＳ Ｐ明朝" w:hAnsi="ＭＳ Ｐ明朝" w:hint="eastAsia"/>
          <w:szCs w:val="21"/>
        </w:rPr>
        <w:t>仕様</w:t>
      </w:r>
      <w:r w:rsidR="004E49FD" w:rsidRPr="00826938">
        <w:rPr>
          <w:rFonts w:ascii="ＭＳ Ｐ明朝" w:eastAsia="ＭＳ Ｐ明朝" w:hAnsi="ＭＳ Ｐ明朝" w:hint="eastAsia"/>
          <w:szCs w:val="21"/>
        </w:rPr>
        <w:t>書に定めのない事項については</w:t>
      </w:r>
      <w:r w:rsidR="00083338" w:rsidRPr="00826938">
        <w:rPr>
          <w:rFonts w:ascii="ＭＳ Ｐ明朝" w:eastAsia="ＭＳ Ｐ明朝" w:hAnsi="ＭＳ Ｐ明朝" w:hint="eastAsia"/>
          <w:szCs w:val="21"/>
        </w:rPr>
        <w:t>、</w:t>
      </w:r>
      <w:r w:rsidR="00D257E1" w:rsidRPr="00826938">
        <w:rPr>
          <w:rFonts w:ascii="ＭＳ Ｐ明朝" w:eastAsia="ＭＳ Ｐ明朝" w:hAnsi="ＭＳ Ｐ明朝" w:hint="eastAsia"/>
          <w:szCs w:val="21"/>
        </w:rPr>
        <w:t>本市担当者</w:t>
      </w:r>
      <w:r w:rsidR="004E49FD" w:rsidRPr="00826938">
        <w:rPr>
          <w:rFonts w:ascii="ＭＳ Ｐ明朝" w:eastAsia="ＭＳ Ｐ明朝" w:hAnsi="ＭＳ Ｐ明朝" w:hint="eastAsia"/>
          <w:szCs w:val="21"/>
        </w:rPr>
        <w:t>と協議し、その指示に従うとともに議事録を作成して提出すること。</w:t>
      </w:r>
    </w:p>
    <w:p w14:paraId="29ADFBF3" w14:textId="77777777" w:rsidR="007D466B" w:rsidRPr="00826938" w:rsidRDefault="006C0F1A" w:rsidP="00601319">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（７</w:t>
      </w:r>
      <w:r w:rsidR="00D2177B" w:rsidRPr="00826938">
        <w:rPr>
          <w:rFonts w:ascii="ＭＳ Ｐ明朝" w:eastAsia="ＭＳ Ｐ明朝" w:hAnsi="ＭＳ Ｐ明朝" w:hint="eastAsia"/>
          <w:szCs w:val="21"/>
        </w:rPr>
        <w:t>）</w:t>
      </w:r>
      <w:r w:rsidR="00D257E1" w:rsidRPr="00826938">
        <w:rPr>
          <w:rFonts w:ascii="ＭＳ Ｐ明朝" w:eastAsia="ＭＳ Ｐ明朝" w:hAnsi="ＭＳ Ｐ明朝" w:hint="eastAsia"/>
          <w:szCs w:val="21"/>
        </w:rPr>
        <w:t>本業務で知り得た事項</w:t>
      </w:r>
      <w:r w:rsidR="00083338" w:rsidRPr="00826938">
        <w:rPr>
          <w:rFonts w:ascii="ＭＳ Ｐ明朝" w:eastAsia="ＭＳ Ｐ明朝" w:hAnsi="ＭＳ Ｐ明朝" w:hint="eastAsia"/>
          <w:szCs w:val="21"/>
        </w:rPr>
        <w:t>及び</w:t>
      </w:r>
      <w:r w:rsidR="00D257E1" w:rsidRPr="00826938">
        <w:rPr>
          <w:rFonts w:ascii="ＭＳ Ｐ明朝" w:eastAsia="ＭＳ Ｐ明朝" w:hAnsi="ＭＳ Ｐ明朝" w:hint="eastAsia"/>
          <w:szCs w:val="21"/>
        </w:rPr>
        <w:t>関連資料を第三者</w:t>
      </w:r>
      <w:r w:rsidR="004E49FD" w:rsidRPr="00826938">
        <w:rPr>
          <w:rFonts w:ascii="ＭＳ Ｐ明朝" w:eastAsia="ＭＳ Ｐ明朝" w:hAnsi="ＭＳ Ｐ明朝" w:hint="eastAsia"/>
          <w:szCs w:val="21"/>
        </w:rPr>
        <w:t>に漏洩してはならない。</w:t>
      </w:r>
    </w:p>
    <w:p w14:paraId="12A76688" w14:textId="77777777" w:rsidR="004E0A78" w:rsidRPr="00826938" w:rsidRDefault="006C0F1A" w:rsidP="00D2177B">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（８</w:t>
      </w:r>
      <w:r w:rsidR="00D62905" w:rsidRPr="00826938">
        <w:rPr>
          <w:rFonts w:ascii="ＭＳ Ｐ明朝" w:eastAsia="ＭＳ Ｐ明朝" w:hAnsi="ＭＳ Ｐ明朝" w:hint="eastAsia"/>
          <w:szCs w:val="21"/>
        </w:rPr>
        <w:t>）</w:t>
      </w:r>
      <w:r w:rsidR="004E49FD" w:rsidRPr="00826938">
        <w:rPr>
          <w:rFonts w:ascii="ＭＳ Ｐ明朝" w:eastAsia="ＭＳ Ｐ明朝" w:hAnsi="ＭＳ Ｐ明朝" w:hint="eastAsia"/>
          <w:szCs w:val="21"/>
        </w:rPr>
        <w:t>調査結果については、本市担当者に十分な説明を行うこと。</w:t>
      </w:r>
    </w:p>
    <w:p w14:paraId="3B152D4C" w14:textId="77777777" w:rsidR="007B3B93" w:rsidRPr="00826938" w:rsidRDefault="006C0F1A" w:rsidP="00D2177B">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（９</w:t>
      </w:r>
      <w:r w:rsidR="007B3B93" w:rsidRPr="00826938">
        <w:rPr>
          <w:rFonts w:ascii="ＭＳ Ｐ明朝" w:eastAsia="ＭＳ Ｐ明朝" w:hAnsi="ＭＳ Ｐ明朝" w:hint="eastAsia"/>
          <w:szCs w:val="21"/>
        </w:rPr>
        <w:t>）</w:t>
      </w:r>
      <w:r w:rsidR="00083338" w:rsidRPr="00826938">
        <w:rPr>
          <w:rFonts w:ascii="ＭＳ Ｐ明朝" w:eastAsia="ＭＳ Ｐ明朝" w:hAnsi="ＭＳ Ｐ明朝" w:hint="eastAsia"/>
          <w:szCs w:val="21"/>
        </w:rPr>
        <w:t>施設</w:t>
      </w:r>
      <w:r w:rsidR="007B3B93" w:rsidRPr="00826938">
        <w:rPr>
          <w:rFonts w:ascii="ＭＳ Ｐ明朝" w:eastAsia="ＭＳ Ｐ明朝" w:hAnsi="ＭＳ Ｐ明朝" w:hint="eastAsia"/>
          <w:szCs w:val="21"/>
        </w:rPr>
        <w:t>への</w:t>
      </w:r>
      <w:r w:rsidR="00083338" w:rsidRPr="00826938">
        <w:rPr>
          <w:rFonts w:ascii="ＭＳ Ｐ明朝" w:eastAsia="ＭＳ Ｐ明朝" w:hAnsi="ＭＳ Ｐ明朝" w:hint="eastAsia"/>
          <w:szCs w:val="21"/>
        </w:rPr>
        <w:t>立入り</w:t>
      </w:r>
      <w:r w:rsidR="007B3B93" w:rsidRPr="00826938">
        <w:rPr>
          <w:rFonts w:ascii="ＭＳ Ｐ明朝" w:eastAsia="ＭＳ Ｐ明朝" w:hAnsi="ＭＳ Ｐ明朝" w:hint="eastAsia"/>
          <w:szCs w:val="21"/>
        </w:rPr>
        <w:t>に際しては、社名等の入った名札を着用するとともに、</w:t>
      </w:r>
      <w:r w:rsidR="00083338" w:rsidRPr="00826938">
        <w:rPr>
          <w:rFonts w:ascii="ＭＳ Ｐ明朝" w:eastAsia="ＭＳ Ｐ明朝" w:hAnsi="ＭＳ Ｐ明朝" w:hint="eastAsia"/>
          <w:szCs w:val="21"/>
        </w:rPr>
        <w:t>本市担当者</w:t>
      </w:r>
      <w:r w:rsidR="007B3B93" w:rsidRPr="00826938">
        <w:rPr>
          <w:rFonts w:ascii="ＭＳ Ｐ明朝" w:eastAsia="ＭＳ Ｐ明朝" w:hAnsi="ＭＳ Ｐ明朝" w:hint="eastAsia"/>
          <w:szCs w:val="21"/>
        </w:rPr>
        <w:t>に連絡すること。なお、</w:t>
      </w:r>
      <w:r w:rsidR="00083338" w:rsidRPr="00826938">
        <w:rPr>
          <w:rFonts w:ascii="ＭＳ Ｐ明朝" w:eastAsia="ＭＳ Ｐ明朝" w:hAnsi="ＭＳ Ｐ明朝" w:hint="eastAsia"/>
          <w:szCs w:val="21"/>
        </w:rPr>
        <w:t>施設敷地</w:t>
      </w:r>
      <w:r w:rsidR="007B3B93" w:rsidRPr="00826938">
        <w:rPr>
          <w:rFonts w:ascii="ＭＳ Ｐ明朝" w:eastAsia="ＭＳ Ｐ明朝" w:hAnsi="ＭＳ Ｐ明朝" w:hint="eastAsia"/>
          <w:szCs w:val="21"/>
        </w:rPr>
        <w:t>内については、全面禁煙となっているので、周知徹底すること。</w:t>
      </w:r>
    </w:p>
    <w:p w14:paraId="367797CC" w14:textId="77777777" w:rsidR="004E49FD" w:rsidRPr="00826938" w:rsidRDefault="006C0F1A" w:rsidP="004E49FD">
      <w:pPr>
        <w:ind w:left="840" w:hangingChars="400" w:hanging="840"/>
        <w:rPr>
          <w:rFonts w:ascii="ＭＳ Ｐ明朝" w:eastAsia="ＭＳ Ｐ明朝" w:hAnsi="ＭＳ Ｐ明朝"/>
          <w:szCs w:val="21"/>
        </w:rPr>
      </w:pPr>
      <w:r w:rsidRPr="00826938">
        <w:rPr>
          <w:rFonts w:ascii="ＭＳ Ｐ明朝" w:eastAsia="ＭＳ Ｐ明朝" w:hAnsi="ＭＳ Ｐ明朝" w:hint="eastAsia"/>
          <w:szCs w:val="21"/>
        </w:rPr>
        <w:t xml:space="preserve">　（１０</w:t>
      </w:r>
      <w:r w:rsidR="004E49FD" w:rsidRPr="00826938">
        <w:rPr>
          <w:rFonts w:ascii="ＭＳ Ｐ明朝" w:eastAsia="ＭＳ Ｐ明朝" w:hAnsi="ＭＳ Ｐ明朝" w:hint="eastAsia"/>
          <w:szCs w:val="21"/>
        </w:rPr>
        <w:t>）</w:t>
      </w:r>
      <w:r w:rsidR="00242434" w:rsidRPr="00826938">
        <w:rPr>
          <w:rFonts w:ascii="ＭＳ Ｐ明朝" w:eastAsia="ＭＳ Ｐ明朝" w:hAnsi="ＭＳ Ｐ明朝" w:hint="eastAsia"/>
          <w:szCs w:val="21"/>
        </w:rPr>
        <w:t>本仕様書の解釈に</w:t>
      </w:r>
      <w:r w:rsidR="004E49FD" w:rsidRPr="00826938">
        <w:rPr>
          <w:rFonts w:ascii="ＭＳ Ｐ明朝" w:eastAsia="ＭＳ Ｐ明朝" w:hAnsi="ＭＳ Ｐ明朝" w:hint="eastAsia"/>
          <w:szCs w:val="21"/>
        </w:rPr>
        <w:t>疑義が生じた場合は、</w:t>
      </w:r>
      <w:r w:rsidR="00242434" w:rsidRPr="00826938">
        <w:rPr>
          <w:rFonts w:ascii="ＭＳ Ｐ明朝" w:eastAsia="ＭＳ Ｐ明朝" w:hAnsi="ＭＳ Ｐ明朝" w:hint="eastAsia"/>
          <w:szCs w:val="21"/>
        </w:rPr>
        <w:t>その都度、</w:t>
      </w:r>
      <w:r w:rsidR="004E49FD" w:rsidRPr="00826938">
        <w:rPr>
          <w:rFonts w:ascii="ＭＳ Ｐ明朝" w:eastAsia="ＭＳ Ｐ明朝" w:hAnsi="ＭＳ Ｐ明朝" w:hint="eastAsia"/>
          <w:szCs w:val="21"/>
        </w:rPr>
        <w:t>本市担当者と協議を行うこと。</w:t>
      </w:r>
    </w:p>
    <w:p w14:paraId="25074920" w14:textId="77777777" w:rsidR="00EC75D8" w:rsidRPr="00826938" w:rsidRDefault="00EC75D8">
      <w:pPr>
        <w:rPr>
          <w:rFonts w:ascii="ＭＳ Ｐ明朝" w:eastAsia="ＭＳ Ｐ明朝" w:hAnsi="ＭＳ Ｐ明朝"/>
          <w:szCs w:val="21"/>
        </w:rPr>
      </w:pPr>
    </w:p>
    <w:p w14:paraId="238D0633" w14:textId="77777777" w:rsidR="00666790" w:rsidRPr="00826938" w:rsidRDefault="00EC75D8">
      <w:pPr>
        <w:rPr>
          <w:rFonts w:ascii="ＭＳ Ｐ明朝" w:eastAsia="ＭＳ Ｐ明朝" w:hAnsi="ＭＳ Ｐ明朝"/>
          <w:b/>
          <w:szCs w:val="21"/>
        </w:rPr>
      </w:pPr>
      <w:r w:rsidRPr="00826938">
        <w:rPr>
          <w:rFonts w:ascii="ＭＳ Ｐ明朝" w:eastAsia="ＭＳ Ｐ明朝" w:hAnsi="ＭＳ Ｐ明朝" w:hint="eastAsia"/>
          <w:b/>
          <w:szCs w:val="21"/>
        </w:rPr>
        <w:t>第２章　一般事項</w:t>
      </w:r>
    </w:p>
    <w:p w14:paraId="7433A77E" w14:textId="77777777" w:rsidR="00B113DB" w:rsidRPr="00826938" w:rsidRDefault="00630670" w:rsidP="00B113DB">
      <w:pPr>
        <w:rPr>
          <w:rFonts w:ascii="ＭＳ Ｐ明朝" w:eastAsia="ＭＳ Ｐ明朝" w:hAnsi="ＭＳ Ｐ明朝"/>
          <w:szCs w:val="21"/>
        </w:rPr>
      </w:pPr>
      <w:r w:rsidRPr="00826938">
        <w:rPr>
          <w:rFonts w:ascii="ＭＳ Ｐ明朝" w:eastAsia="ＭＳ Ｐ明朝" w:hAnsi="ＭＳ Ｐ明朝" w:hint="eastAsia"/>
          <w:szCs w:val="21"/>
        </w:rPr>
        <w:t>１</w:t>
      </w:r>
      <w:r w:rsidR="00083338" w:rsidRPr="00826938">
        <w:rPr>
          <w:rFonts w:ascii="ＭＳ Ｐ明朝" w:eastAsia="ＭＳ Ｐ明朝" w:hAnsi="ＭＳ Ｐ明朝" w:hint="eastAsia"/>
          <w:szCs w:val="21"/>
        </w:rPr>
        <w:t xml:space="preserve">　</w:t>
      </w:r>
      <w:r w:rsidR="00BE712C" w:rsidRPr="00826938">
        <w:rPr>
          <w:rFonts w:ascii="ＭＳ Ｐ明朝" w:eastAsia="ＭＳ Ｐ明朝" w:hAnsi="ＭＳ Ｐ明朝" w:hint="eastAsia"/>
          <w:szCs w:val="21"/>
        </w:rPr>
        <w:t>現場責任者</w:t>
      </w:r>
    </w:p>
    <w:p w14:paraId="7CAD8C39" w14:textId="77777777" w:rsidR="00B113DB" w:rsidRPr="00826938" w:rsidRDefault="00BE712C" w:rsidP="00870DA8">
      <w:pPr>
        <w:ind w:firstLineChars="100" w:firstLine="210"/>
        <w:rPr>
          <w:rFonts w:ascii="ＭＳ Ｐ明朝" w:eastAsia="ＭＳ Ｐ明朝" w:hAnsi="ＭＳ Ｐ明朝"/>
          <w:szCs w:val="21"/>
        </w:rPr>
      </w:pPr>
      <w:r w:rsidRPr="00826938">
        <w:rPr>
          <w:rFonts w:ascii="ＭＳ Ｐ明朝" w:eastAsia="ＭＳ Ｐ明朝" w:hAnsi="ＭＳ Ｐ明朝" w:hint="eastAsia"/>
          <w:szCs w:val="21"/>
        </w:rPr>
        <w:t>（１）現場責任者は</w:t>
      </w:r>
      <w:r w:rsidR="00083338" w:rsidRPr="00826938">
        <w:rPr>
          <w:rFonts w:ascii="ＭＳ Ｐ明朝" w:eastAsia="ＭＳ Ｐ明朝" w:hAnsi="ＭＳ Ｐ明朝" w:hint="eastAsia"/>
          <w:szCs w:val="21"/>
        </w:rPr>
        <w:t>、</w:t>
      </w:r>
      <w:r w:rsidRPr="00826938">
        <w:rPr>
          <w:rFonts w:ascii="ＭＳ Ｐ明朝" w:eastAsia="ＭＳ Ｐ明朝" w:hAnsi="ＭＳ Ｐ明朝" w:hint="eastAsia"/>
          <w:szCs w:val="21"/>
        </w:rPr>
        <w:t>業務全般の責任を負うこと。</w:t>
      </w:r>
    </w:p>
    <w:p w14:paraId="28E965DD" w14:textId="77777777" w:rsidR="00BE712C" w:rsidRPr="00826938" w:rsidRDefault="006918D4" w:rsidP="00870DA8">
      <w:pPr>
        <w:ind w:leftChars="100" w:left="840" w:hangingChars="300" w:hanging="630"/>
        <w:rPr>
          <w:rFonts w:ascii="ＭＳ Ｐ明朝" w:eastAsia="ＭＳ Ｐ明朝" w:hAnsi="ＭＳ Ｐ明朝"/>
          <w:szCs w:val="21"/>
        </w:rPr>
      </w:pPr>
      <w:r w:rsidRPr="00826938">
        <w:rPr>
          <w:rFonts w:ascii="ＭＳ Ｐ明朝" w:eastAsia="ＭＳ Ｐ明朝" w:hAnsi="ＭＳ Ｐ明朝" w:hint="eastAsia"/>
          <w:szCs w:val="21"/>
        </w:rPr>
        <w:t>（２）現場責任者は</w:t>
      </w:r>
      <w:r w:rsidR="00083338" w:rsidRPr="00826938">
        <w:rPr>
          <w:rFonts w:ascii="ＭＳ Ｐ明朝" w:eastAsia="ＭＳ Ｐ明朝" w:hAnsi="ＭＳ Ｐ明朝" w:hint="eastAsia"/>
          <w:szCs w:val="21"/>
        </w:rPr>
        <w:t>、</w:t>
      </w:r>
      <w:r w:rsidR="007F31C2" w:rsidRPr="00826938">
        <w:rPr>
          <w:rFonts w:ascii="ＭＳ Ｐ明朝" w:eastAsia="ＭＳ Ｐ明朝" w:hAnsi="ＭＳ Ｐ明朝" w:hint="eastAsia"/>
          <w:szCs w:val="21"/>
        </w:rPr>
        <w:t>業務中の安全衛生管理に十分留意し、事故の</w:t>
      </w:r>
      <w:r w:rsidR="00BE712C" w:rsidRPr="00826938">
        <w:rPr>
          <w:rFonts w:ascii="ＭＳ Ｐ明朝" w:eastAsia="ＭＳ Ｐ明朝" w:hAnsi="ＭＳ Ｐ明朝" w:hint="eastAsia"/>
          <w:szCs w:val="21"/>
        </w:rPr>
        <w:t>ないように注意すること。</w:t>
      </w:r>
    </w:p>
    <w:p w14:paraId="1CF58C34" w14:textId="77777777" w:rsidR="00BE712C" w:rsidRPr="00826938" w:rsidRDefault="00BE712C" w:rsidP="00870DA8">
      <w:pPr>
        <w:ind w:leftChars="100" w:left="840" w:hangingChars="300" w:hanging="630"/>
        <w:rPr>
          <w:rFonts w:ascii="ＭＳ Ｐ明朝" w:eastAsia="ＭＳ Ｐ明朝" w:hAnsi="ＭＳ Ｐ明朝"/>
          <w:szCs w:val="21"/>
        </w:rPr>
      </w:pPr>
      <w:r w:rsidRPr="00826938">
        <w:rPr>
          <w:rFonts w:ascii="ＭＳ Ｐ明朝" w:eastAsia="ＭＳ Ｐ明朝" w:hAnsi="ＭＳ Ｐ明朝" w:hint="eastAsia"/>
          <w:szCs w:val="21"/>
        </w:rPr>
        <w:t>（３）現場責任者は</w:t>
      </w:r>
      <w:r w:rsidR="00083338" w:rsidRPr="00826938">
        <w:rPr>
          <w:rFonts w:ascii="ＭＳ Ｐ明朝" w:eastAsia="ＭＳ Ｐ明朝" w:hAnsi="ＭＳ Ｐ明朝" w:hint="eastAsia"/>
          <w:szCs w:val="21"/>
        </w:rPr>
        <w:t>、</w:t>
      </w:r>
      <w:r w:rsidRPr="00826938">
        <w:rPr>
          <w:rFonts w:ascii="ＭＳ Ｐ明朝" w:eastAsia="ＭＳ Ｐ明朝" w:hAnsi="ＭＳ Ｐ明朝" w:hint="eastAsia"/>
          <w:szCs w:val="21"/>
        </w:rPr>
        <w:t>常に所在を明らかにし、連絡がとれるようにすること。</w:t>
      </w:r>
    </w:p>
    <w:p w14:paraId="13107438" w14:textId="77777777" w:rsidR="00666790" w:rsidRPr="00826938" w:rsidRDefault="00666790" w:rsidP="007F31C2">
      <w:pPr>
        <w:rPr>
          <w:rFonts w:ascii="ＭＳ Ｐ明朝" w:eastAsia="ＭＳ Ｐ明朝" w:hAnsi="ＭＳ Ｐ明朝"/>
          <w:szCs w:val="21"/>
        </w:rPr>
      </w:pPr>
    </w:p>
    <w:p w14:paraId="79474D33" w14:textId="77777777" w:rsidR="00E16535" w:rsidRPr="00826938" w:rsidRDefault="00B26AFD">
      <w:pPr>
        <w:rPr>
          <w:rFonts w:ascii="ＭＳ Ｐ明朝" w:eastAsia="ＭＳ Ｐ明朝" w:hAnsi="ＭＳ Ｐ明朝"/>
          <w:szCs w:val="21"/>
        </w:rPr>
      </w:pPr>
      <w:r w:rsidRPr="00826938">
        <w:rPr>
          <w:rFonts w:ascii="ＭＳ Ｐ明朝" w:eastAsia="ＭＳ Ｐ明朝" w:hAnsi="ＭＳ Ｐ明朝" w:hint="eastAsia"/>
          <w:szCs w:val="21"/>
        </w:rPr>
        <w:t>２</w:t>
      </w:r>
      <w:r w:rsidR="00083338" w:rsidRPr="00826938">
        <w:rPr>
          <w:rFonts w:ascii="ＭＳ Ｐ明朝" w:eastAsia="ＭＳ Ｐ明朝" w:hAnsi="ＭＳ Ｐ明朝" w:hint="eastAsia"/>
          <w:szCs w:val="21"/>
        </w:rPr>
        <w:t xml:space="preserve">　</w:t>
      </w:r>
      <w:r w:rsidRPr="00826938">
        <w:rPr>
          <w:rFonts w:ascii="ＭＳ Ｐ明朝" w:eastAsia="ＭＳ Ｐ明朝" w:hAnsi="ＭＳ Ｐ明朝" w:hint="eastAsia"/>
          <w:szCs w:val="21"/>
        </w:rPr>
        <w:t>業務の日程</w:t>
      </w:r>
    </w:p>
    <w:p w14:paraId="3F699AF5" w14:textId="77777777" w:rsidR="007946A4" w:rsidRPr="00826938" w:rsidRDefault="00E16535" w:rsidP="005F220F">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w:t>
      </w:r>
      <w:r w:rsidR="008F3FF3" w:rsidRPr="00826938">
        <w:rPr>
          <w:rFonts w:ascii="ＭＳ Ｐ明朝" w:eastAsia="ＭＳ Ｐ明朝" w:hAnsi="ＭＳ Ｐ明朝" w:hint="eastAsia"/>
          <w:szCs w:val="21"/>
        </w:rPr>
        <w:t xml:space="preserve">　</w:t>
      </w:r>
      <w:r w:rsidR="007F31C2" w:rsidRPr="00826938">
        <w:rPr>
          <w:rFonts w:ascii="ＭＳ Ｐ明朝" w:eastAsia="ＭＳ Ｐ明朝" w:hAnsi="ＭＳ Ｐ明朝" w:hint="eastAsia"/>
          <w:szCs w:val="21"/>
        </w:rPr>
        <w:t>調査日は、事前に</w:t>
      </w:r>
      <w:r w:rsidR="00ED58D6" w:rsidRPr="00826938">
        <w:rPr>
          <w:rFonts w:ascii="ＭＳ Ｐ明朝" w:eastAsia="ＭＳ Ｐ明朝" w:hAnsi="ＭＳ Ｐ明朝" w:hint="eastAsia"/>
          <w:szCs w:val="21"/>
        </w:rPr>
        <w:t>担当者</w:t>
      </w:r>
      <w:r w:rsidR="007F31C2" w:rsidRPr="00826938">
        <w:rPr>
          <w:rFonts w:ascii="ＭＳ Ｐ明朝" w:eastAsia="ＭＳ Ｐ明朝" w:hAnsi="ＭＳ Ｐ明朝" w:hint="eastAsia"/>
          <w:szCs w:val="21"/>
        </w:rPr>
        <w:t>と打合せを行い、</w:t>
      </w:r>
      <w:r w:rsidR="00ED58D6" w:rsidRPr="00826938">
        <w:rPr>
          <w:rFonts w:ascii="ＭＳ Ｐ明朝" w:eastAsia="ＭＳ Ｐ明朝" w:hAnsi="ＭＳ Ｐ明朝" w:hint="eastAsia"/>
          <w:szCs w:val="21"/>
        </w:rPr>
        <w:t>施設</w:t>
      </w:r>
      <w:r w:rsidR="007F31C2" w:rsidRPr="00826938">
        <w:rPr>
          <w:rFonts w:ascii="ＭＳ Ｐ明朝" w:eastAsia="ＭＳ Ｐ明朝" w:hAnsi="ＭＳ Ｐ明朝" w:hint="eastAsia"/>
          <w:szCs w:val="21"/>
        </w:rPr>
        <w:t>運営に支障のないよう配慮すること。また</w:t>
      </w:r>
      <w:r w:rsidR="00ED58D6" w:rsidRPr="00826938">
        <w:rPr>
          <w:rFonts w:ascii="ＭＳ Ｐ明朝" w:eastAsia="ＭＳ Ｐ明朝" w:hAnsi="ＭＳ Ｐ明朝" w:hint="eastAsia"/>
          <w:szCs w:val="21"/>
        </w:rPr>
        <w:t>、</w:t>
      </w:r>
      <w:r w:rsidRPr="00826938">
        <w:rPr>
          <w:rFonts w:ascii="ＭＳ Ｐ明朝" w:eastAsia="ＭＳ Ｐ明朝" w:hAnsi="ＭＳ Ｐ明朝" w:hint="eastAsia"/>
          <w:szCs w:val="21"/>
        </w:rPr>
        <w:t>業務を履行するに</w:t>
      </w:r>
      <w:r w:rsidR="00ED58D6" w:rsidRPr="00826938">
        <w:rPr>
          <w:rFonts w:ascii="ＭＳ Ｐ明朝" w:eastAsia="ＭＳ Ｐ明朝" w:hAnsi="ＭＳ Ｐ明朝" w:hint="eastAsia"/>
          <w:szCs w:val="21"/>
        </w:rPr>
        <w:t>当たって</w:t>
      </w:r>
      <w:r w:rsidRPr="00826938">
        <w:rPr>
          <w:rFonts w:ascii="ＭＳ Ｐ明朝" w:eastAsia="ＭＳ Ｐ明朝" w:hAnsi="ＭＳ Ｐ明朝" w:hint="eastAsia"/>
          <w:szCs w:val="21"/>
        </w:rPr>
        <w:t>、</w:t>
      </w:r>
      <w:r w:rsidR="00614143" w:rsidRPr="00826938">
        <w:rPr>
          <w:rFonts w:ascii="ＭＳ Ｐ明朝" w:eastAsia="ＭＳ Ｐ明朝" w:hAnsi="ＭＳ Ｐ明朝" w:hint="eastAsia"/>
          <w:szCs w:val="21"/>
        </w:rPr>
        <w:t>現場責任者届及び</w:t>
      </w:r>
      <w:r w:rsidR="007D466B" w:rsidRPr="00826938">
        <w:rPr>
          <w:rFonts w:ascii="ＭＳ Ｐ明朝" w:eastAsia="ＭＳ Ｐ明朝" w:hAnsi="ＭＳ Ｐ明朝" w:hint="eastAsia"/>
          <w:szCs w:val="21"/>
        </w:rPr>
        <w:t>業務工程予定</w:t>
      </w:r>
      <w:r w:rsidRPr="00826938">
        <w:rPr>
          <w:rFonts w:ascii="ＭＳ Ｐ明朝" w:eastAsia="ＭＳ Ｐ明朝" w:hAnsi="ＭＳ Ｐ明朝" w:hint="eastAsia"/>
          <w:szCs w:val="21"/>
        </w:rPr>
        <w:t>表</w:t>
      </w:r>
      <w:r w:rsidR="00614143" w:rsidRPr="00826938">
        <w:rPr>
          <w:rFonts w:ascii="ＭＳ Ｐ明朝" w:eastAsia="ＭＳ Ｐ明朝" w:hAnsi="ＭＳ Ｐ明朝" w:hint="eastAsia"/>
          <w:szCs w:val="21"/>
        </w:rPr>
        <w:t>（各様式は任意とする）</w:t>
      </w:r>
      <w:r w:rsidRPr="00826938">
        <w:rPr>
          <w:rFonts w:ascii="ＭＳ Ｐ明朝" w:eastAsia="ＭＳ Ｐ明朝" w:hAnsi="ＭＳ Ｐ明朝" w:hint="eastAsia"/>
          <w:szCs w:val="21"/>
        </w:rPr>
        <w:t>を作成し</w:t>
      </w:r>
      <w:r w:rsidR="00D945A1" w:rsidRPr="00826938">
        <w:rPr>
          <w:rFonts w:ascii="ＭＳ Ｐ明朝" w:eastAsia="ＭＳ Ｐ明朝" w:hAnsi="ＭＳ Ｐ明朝" w:hint="eastAsia"/>
          <w:szCs w:val="21"/>
        </w:rPr>
        <w:t>発注者</w:t>
      </w:r>
      <w:r w:rsidR="00DB2362" w:rsidRPr="00826938">
        <w:rPr>
          <w:rFonts w:ascii="ＭＳ Ｐ明朝" w:eastAsia="ＭＳ Ｐ明朝" w:hAnsi="ＭＳ Ｐ明朝" w:hint="eastAsia"/>
          <w:szCs w:val="21"/>
        </w:rPr>
        <w:t>の承認を得ること。なお、やむを得ず日程の変更をしなければならない場合には速やかに</w:t>
      </w:r>
      <w:r w:rsidR="00D945A1" w:rsidRPr="00826938">
        <w:rPr>
          <w:rFonts w:ascii="ＭＳ Ｐ明朝" w:eastAsia="ＭＳ Ｐ明朝" w:hAnsi="ＭＳ Ｐ明朝" w:hint="eastAsia"/>
          <w:szCs w:val="21"/>
        </w:rPr>
        <w:t>発注者</w:t>
      </w:r>
      <w:r w:rsidR="00DB2362" w:rsidRPr="00826938">
        <w:rPr>
          <w:rFonts w:ascii="ＭＳ Ｐ明朝" w:eastAsia="ＭＳ Ｐ明朝" w:hAnsi="ＭＳ Ｐ明朝" w:hint="eastAsia"/>
          <w:szCs w:val="21"/>
        </w:rPr>
        <w:t>へ報告し承認を得ること。</w:t>
      </w:r>
    </w:p>
    <w:p w14:paraId="516A858A" w14:textId="77777777" w:rsidR="00E52609" w:rsidRPr="00826938" w:rsidRDefault="00E52609" w:rsidP="005F220F">
      <w:pPr>
        <w:ind w:left="210" w:hangingChars="100" w:hanging="210"/>
        <w:rPr>
          <w:rFonts w:ascii="ＭＳ Ｐ明朝" w:eastAsia="ＭＳ Ｐ明朝" w:hAnsi="ＭＳ Ｐ明朝"/>
          <w:szCs w:val="21"/>
        </w:rPr>
      </w:pPr>
    </w:p>
    <w:p w14:paraId="7E91E57B" w14:textId="77777777" w:rsidR="008119FB" w:rsidRPr="00826938" w:rsidRDefault="00B26AFD">
      <w:pPr>
        <w:rPr>
          <w:rFonts w:ascii="ＭＳ Ｐ明朝" w:eastAsia="ＭＳ Ｐ明朝" w:hAnsi="ＭＳ Ｐ明朝"/>
          <w:szCs w:val="21"/>
        </w:rPr>
      </w:pPr>
      <w:r w:rsidRPr="00826938">
        <w:rPr>
          <w:rFonts w:ascii="ＭＳ Ｐ明朝" w:eastAsia="ＭＳ Ｐ明朝" w:hAnsi="ＭＳ Ｐ明朝" w:hint="eastAsia"/>
          <w:szCs w:val="21"/>
        </w:rPr>
        <w:t>３</w:t>
      </w:r>
      <w:r w:rsidR="00ED58D6" w:rsidRPr="00826938">
        <w:rPr>
          <w:rFonts w:ascii="ＭＳ Ｐ明朝" w:eastAsia="ＭＳ Ｐ明朝" w:hAnsi="ＭＳ Ｐ明朝" w:hint="eastAsia"/>
          <w:szCs w:val="21"/>
        </w:rPr>
        <w:t xml:space="preserve">　</w:t>
      </w:r>
      <w:r w:rsidR="000510BE" w:rsidRPr="00826938">
        <w:rPr>
          <w:rFonts w:ascii="ＭＳ Ｐ明朝" w:eastAsia="ＭＳ Ｐ明朝" w:hAnsi="ＭＳ Ｐ明朝" w:hint="eastAsia"/>
          <w:szCs w:val="21"/>
        </w:rPr>
        <w:t>業務中の事故</w:t>
      </w:r>
    </w:p>
    <w:p w14:paraId="3E1DA488" w14:textId="77777777" w:rsidR="000510BE" w:rsidRPr="00826938" w:rsidRDefault="000510BE" w:rsidP="000510BE">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業務に関連して事故が発生した場合には、直ちに</w:t>
      </w:r>
      <w:r w:rsidR="00D945A1" w:rsidRPr="00826938">
        <w:rPr>
          <w:rFonts w:ascii="ＭＳ Ｐ明朝" w:eastAsia="ＭＳ Ｐ明朝" w:hAnsi="ＭＳ Ｐ明朝" w:hint="eastAsia"/>
          <w:szCs w:val="21"/>
        </w:rPr>
        <w:t>発注者</w:t>
      </w:r>
      <w:r w:rsidRPr="00826938">
        <w:rPr>
          <w:rFonts w:ascii="ＭＳ Ｐ明朝" w:eastAsia="ＭＳ Ｐ明朝" w:hAnsi="ＭＳ Ｐ明朝" w:hint="eastAsia"/>
          <w:szCs w:val="21"/>
        </w:rPr>
        <w:t>へ連絡するとともに、事故報告書の提出を行うこと。</w:t>
      </w:r>
    </w:p>
    <w:p w14:paraId="123DD132" w14:textId="77777777" w:rsidR="003A7EFC" w:rsidRPr="00826938" w:rsidRDefault="003A7EFC">
      <w:pPr>
        <w:rPr>
          <w:rFonts w:ascii="ＭＳ Ｐ明朝" w:eastAsia="ＭＳ Ｐ明朝" w:hAnsi="ＭＳ Ｐ明朝"/>
          <w:b/>
          <w:szCs w:val="21"/>
        </w:rPr>
      </w:pPr>
    </w:p>
    <w:p w14:paraId="688F3232" w14:textId="77777777" w:rsidR="00DB2362" w:rsidRPr="00826938" w:rsidRDefault="00DB2362">
      <w:pPr>
        <w:rPr>
          <w:rFonts w:ascii="ＭＳ Ｐ明朝" w:eastAsia="ＭＳ Ｐ明朝" w:hAnsi="ＭＳ Ｐ明朝"/>
          <w:b/>
          <w:szCs w:val="21"/>
        </w:rPr>
      </w:pPr>
      <w:r w:rsidRPr="00826938">
        <w:rPr>
          <w:rFonts w:ascii="ＭＳ Ｐ明朝" w:eastAsia="ＭＳ Ｐ明朝" w:hAnsi="ＭＳ Ｐ明朝" w:hint="eastAsia"/>
          <w:b/>
          <w:szCs w:val="21"/>
        </w:rPr>
        <w:t xml:space="preserve">第３章　</w:t>
      </w:r>
      <w:r w:rsidR="003B6BF8" w:rsidRPr="00826938">
        <w:rPr>
          <w:rFonts w:ascii="ＭＳ Ｐ明朝" w:eastAsia="ＭＳ Ｐ明朝" w:hAnsi="ＭＳ Ｐ明朝" w:hint="eastAsia"/>
          <w:b/>
          <w:szCs w:val="21"/>
        </w:rPr>
        <w:t>業務内容</w:t>
      </w:r>
    </w:p>
    <w:p w14:paraId="4FD53467" w14:textId="77777777" w:rsidR="00A5188D" w:rsidRPr="00826938" w:rsidRDefault="002A3FAA" w:rsidP="00A5188D">
      <w:pPr>
        <w:rPr>
          <w:rFonts w:ascii="ＭＳ Ｐ明朝" w:eastAsia="ＭＳ Ｐ明朝" w:hAnsi="ＭＳ Ｐ明朝"/>
          <w:szCs w:val="21"/>
        </w:rPr>
      </w:pPr>
      <w:r w:rsidRPr="00826938">
        <w:rPr>
          <w:rFonts w:ascii="ＭＳ Ｐ明朝" w:eastAsia="ＭＳ Ｐ明朝" w:hAnsi="ＭＳ Ｐ明朝" w:hint="eastAsia"/>
          <w:szCs w:val="21"/>
        </w:rPr>
        <w:t xml:space="preserve">１　</w:t>
      </w:r>
      <w:r w:rsidR="00A5188D" w:rsidRPr="00826938">
        <w:rPr>
          <w:rFonts w:ascii="ＭＳ Ｐ明朝" w:eastAsia="ＭＳ Ｐ明朝" w:hAnsi="ＭＳ Ｐ明朝" w:hint="eastAsia"/>
          <w:szCs w:val="21"/>
        </w:rPr>
        <w:t>石綿含有分析調査</w:t>
      </w:r>
    </w:p>
    <w:p w14:paraId="4148405D" w14:textId="77777777" w:rsidR="00A5188D" w:rsidRPr="00826938" w:rsidRDefault="00A5188D" w:rsidP="00A5188D">
      <w:pPr>
        <w:rPr>
          <w:rFonts w:ascii="ＭＳ Ｐ明朝" w:eastAsia="ＭＳ Ｐ明朝" w:hAnsi="ＭＳ Ｐ明朝"/>
          <w:szCs w:val="21"/>
        </w:rPr>
      </w:pPr>
      <w:r w:rsidRPr="00826938">
        <w:rPr>
          <w:rFonts w:ascii="ＭＳ Ｐ明朝" w:eastAsia="ＭＳ Ｐ明朝" w:hAnsi="ＭＳ Ｐ明朝" w:hint="eastAsia"/>
          <w:szCs w:val="21"/>
        </w:rPr>
        <w:t xml:space="preserve">　業務対象施設について、別添の「試料採取を要する場所及び分析検体数等一覧」及び「衛生設備及び空調設備配管等試料採取箇所一覧」に基づき、石綿を含有する可能性がある建材等の一部を採取し、石綿６種（ｸﾘｿﾀｲﾙ・ｱﾓｻｲﾄ・ｸﾛｼﾄﾞﾗｲﾄ・ﾄﾚﾓﾗｲﾄ・ｱﾝｿﾌｨﾗｲﾄ・ｱｸﾁﾉﾗｲﾄ）について分析調査（定性・定量分析）を行う。採取にあたり【仕上塗材層と下地調整塗材が一体となったもの】については、仕上塗材層と下地調整塗材を一体（全層）で採取したものをJIS A １４８１－１による層別分析を実施すること。</w:t>
      </w:r>
    </w:p>
    <w:p w14:paraId="742D458C" w14:textId="77777777" w:rsidR="00A5188D" w:rsidRPr="00826938" w:rsidRDefault="00A5188D" w:rsidP="00A5188D">
      <w:pPr>
        <w:rPr>
          <w:rFonts w:ascii="ＭＳ Ｐ明朝" w:eastAsia="ＭＳ Ｐ明朝" w:hAnsi="ＭＳ Ｐ明朝"/>
          <w:szCs w:val="21"/>
        </w:rPr>
      </w:pPr>
      <w:r w:rsidRPr="00826938">
        <w:rPr>
          <w:rFonts w:ascii="ＭＳ Ｐ明朝" w:eastAsia="ＭＳ Ｐ明朝" w:hAnsi="ＭＳ Ｐ明朝" w:hint="eastAsia"/>
          <w:szCs w:val="21"/>
        </w:rPr>
        <w:t xml:space="preserve">　試料の採取方法及び分析方法は、『アスベスト分析マニュアル【１.２０版】平成３０年　　３月（厚生労働省）』によるものとする。なお、採取跡は同系色の布テープ等で補修する。</w:t>
      </w:r>
    </w:p>
    <w:p w14:paraId="215925CC" w14:textId="77777777" w:rsidR="00A5188D" w:rsidRPr="00826938" w:rsidRDefault="00A5188D" w:rsidP="00A5188D">
      <w:pPr>
        <w:rPr>
          <w:rFonts w:ascii="ＭＳ Ｐ明朝" w:eastAsia="ＭＳ Ｐ明朝" w:hAnsi="ＭＳ Ｐ明朝"/>
          <w:szCs w:val="21"/>
        </w:rPr>
      </w:pPr>
    </w:p>
    <w:p w14:paraId="7E7441D5"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２　採取箇所数、分析数</w:t>
      </w:r>
    </w:p>
    <w:p w14:paraId="4D0E7F71" w14:textId="77777777" w:rsidR="00A5188D" w:rsidRPr="00826938" w:rsidRDefault="00A5188D" w:rsidP="00A5188D">
      <w:pPr>
        <w:ind w:firstLineChars="100" w:firstLine="210"/>
        <w:rPr>
          <w:rFonts w:ascii="ＭＳ Ｐ明朝" w:eastAsia="ＭＳ Ｐ明朝" w:hAnsi="ＭＳ Ｐ明朝"/>
          <w:szCs w:val="21"/>
        </w:rPr>
      </w:pPr>
      <w:r w:rsidRPr="00826938">
        <w:rPr>
          <w:rFonts w:ascii="ＭＳ Ｐ明朝" w:eastAsia="ＭＳ Ｐ明朝" w:hAnsi="ＭＳ Ｐ明朝" w:hint="eastAsia"/>
          <w:szCs w:val="21"/>
        </w:rPr>
        <w:t>別添の「試料採取を要する場所及び分析検体数等一覧」及び「衛生設備及び空調設備配管等試料採取箇所一覧」に基づき、採取場所については、事前に発注者と打ち合わせを行い採取するものとする。</w:t>
      </w:r>
    </w:p>
    <w:p w14:paraId="403BDDA7"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業務対象施設での作業は、高所作業車等の特殊な車両使用は想定しない。</w:t>
      </w:r>
    </w:p>
    <w:p w14:paraId="53B33412"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lastRenderedPageBreak/>
        <w:t>採取対象箇所のうち、下地調整塗材の使用がある場合、層ごとに分けて報告すること。</w:t>
      </w:r>
    </w:p>
    <w:p w14:paraId="1CE17FAA"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本業務においては、別添の採取計画に基づき、定性分析、定量分析を行う。実施の結果、定量分析数が減少した場合は、精算の対象とする。</w:t>
      </w:r>
    </w:p>
    <w:p w14:paraId="11EB7088"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発注者との打ち合わせにより採取箇所数、分析検体数が増加・減少した場合については、別途協議する。</w:t>
      </w:r>
    </w:p>
    <w:p w14:paraId="3A93926C" w14:textId="77777777" w:rsidR="004838BD" w:rsidRPr="00826938" w:rsidRDefault="004838BD" w:rsidP="002A3FAA">
      <w:pPr>
        <w:ind w:left="210" w:hangingChars="100" w:hanging="210"/>
        <w:rPr>
          <w:rFonts w:ascii="ＭＳ Ｐ明朝" w:eastAsia="ＭＳ Ｐ明朝" w:hAnsi="ＭＳ Ｐ明朝"/>
          <w:szCs w:val="21"/>
        </w:rPr>
      </w:pPr>
    </w:p>
    <w:p w14:paraId="50C5732A" w14:textId="77777777" w:rsidR="00A5188D" w:rsidRPr="00826938" w:rsidRDefault="00A5188D" w:rsidP="00A5188D">
      <w:pPr>
        <w:ind w:left="211" w:hangingChars="100" w:hanging="211"/>
        <w:rPr>
          <w:rFonts w:ascii="ＭＳ Ｐ明朝" w:eastAsia="ＭＳ Ｐ明朝" w:hAnsi="ＭＳ Ｐ明朝"/>
          <w:b/>
          <w:bCs/>
          <w:szCs w:val="21"/>
        </w:rPr>
      </w:pPr>
      <w:r w:rsidRPr="00826938">
        <w:rPr>
          <w:rFonts w:ascii="ＭＳ Ｐ明朝" w:eastAsia="ＭＳ Ｐ明朝" w:hAnsi="ＭＳ Ｐ明朝" w:hint="eastAsia"/>
          <w:b/>
          <w:bCs/>
          <w:szCs w:val="21"/>
        </w:rPr>
        <w:t>第４章　成果品について</w:t>
      </w:r>
    </w:p>
    <w:p w14:paraId="464ECE4E"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１　調査結果報告書</w:t>
      </w:r>
    </w:p>
    <w:p w14:paraId="584D6AD0"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調査結果報告書の構成及び項目は次のとおりとする。</w:t>
      </w:r>
    </w:p>
    <w:p w14:paraId="2D079DA8"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（１）提出物</w:t>
      </w:r>
    </w:p>
    <w:p w14:paraId="183805AF"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報告書の提出は、原本１部、写し２部のほか電子記録媒体にて提出すること。</w:t>
      </w:r>
    </w:p>
    <w:p w14:paraId="383EC146"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（２）報告書</w:t>
      </w:r>
    </w:p>
    <w:p w14:paraId="5A8964D5"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①調査箇所一覧表</w:t>
      </w:r>
    </w:p>
    <w:p w14:paraId="63EE2761"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調査箇所、採取日、分析調査結果が分かるもの。</w:t>
      </w:r>
    </w:p>
    <w:p w14:paraId="42699293"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下地調整材が使用されている箇所については、仕上塗材層と下地調整塗材に分けて分析結果を表記すること</w:t>
      </w:r>
    </w:p>
    <w:p w14:paraId="6728DF2D"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②調査箇所が分かる図面及び写真</w:t>
      </w:r>
    </w:p>
    <w:p w14:paraId="2606B005"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調査箇所、採取状況が分かるもの。</w:t>
      </w:r>
    </w:p>
    <w:p w14:paraId="699B6E28"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③分析結果報告書</w:t>
      </w:r>
    </w:p>
    <w:p w14:paraId="0ADDD32B" w14:textId="7777777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分析機関が発行する報告書</w:t>
      </w:r>
    </w:p>
    <w:p w14:paraId="7C131129" w14:textId="7AFADBE7" w:rsidR="00A5188D" w:rsidRPr="00826938" w:rsidRDefault="00A5188D" w:rsidP="00A5188D">
      <w:pPr>
        <w:ind w:left="210" w:hangingChars="100" w:hanging="210"/>
        <w:rPr>
          <w:rFonts w:ascii="ＭＳ Ｐ明朝" w:eastAsia="ＭＳ Ｐ明朝" w:hAnsi="ＭＳ Ｐ明朝"/>
          <w:szCs w:val="21"/>
        </w:rPr>
      </w:pPr>
      <w:r w:rsidRPr="00826938">
        <w:rPr>
          <w:rFonts w:ascii="ＭＳ Ｐ明朝" w:eastAsia="ＭＳ Ｐ明朝" w:hAnsi="ＭＳ Ｐ明朝" w:hint="eastAsia"/>
          <w:szCs w:val="21"/>
        </w:rPr>
        <w:t xml:space="preserve">　　　④その他本市担当者が指示するもの。</w:t>
      </w:r>
    </w:p>
    <w:p w14:paraId="4A6518C5" w14:textId="77777777" w:rsidR="000536B0" w:rsidRPr="00826938" w:rsidRDefault="000536B0" w:rsidP="000536B0">
      <w:pPr>
        <w:ind w:left="210" w:hangingChars="100" w:hanging="210"/>
        <w:jc w:val="right"/>
        <w:rPr>
          <w:rFonts w:ascii="ＭＳ Ｐ明朝" w:eastAsia="ＭＳ Ｐ明朝" w:hAnsi="ＭＳ Ｐ明朝"/>
          <w:szCs w:val="21"/>
        </w:rPr>
      </w:pPr>
      <w:r w:rsidRPr="00826938">
        <w:rPr>
          <w:rFonts w:ascii="ＭＳ Ｐ明朝" w:eastAsia="ＭＳ Ｐ明朝" w:hAnsi="ＭＳ Ｐ明朝" w:hint="eastAsia"/>
          <w:szCs w:val="21"/>
        </w:rPr>
        <w:t>以上</w:t>
      </w:r>
    </w:p>
    <w:sectPr w:rsidR="000536B0" w:rsidRPr="00826938" w:rsidSect="003D48DA">
      <w:footerReference w:type="default" r:id="rId8"/>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960D7" w14:textId="77777777" w:rsidR="00EE6973" w:rsidRDefault="00EE6973" w:rsidP="00EC75D8">
      <w:r>
        <w:separator/>
      </w:r>
    </w:p>
  </w:endnote>
  <w:endnote w:type="continuationSeparator" w:id="0">
    <w:p w14:paraId="29E30403" w14:textId="77777777" w:rsidR="00EE6973" w:rsidRDefault="00EE6973" w:rsidP="00E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3997"/>
      <w:docPartObj>
        <w:docPartGallery w:val="Page Numbers (Bottom of Page)"/>
        <w:docPartUnique/>
      </w:docPartObj>
    </w:sdtPr>
    <w:sdtEndPr>
      <w:rPr>
        <w:rFonts w:asciiTheme="majorEastAsia" w:eastAsiaTheme="majorEastAsia" w:hAnsiTheme="majorEastAsia"/>
        <w:sz w:val="24"/>
        <w:szCs w:val="24"/>
      </w:rPr>
    </w:sdtEndPr>
    <w:sdtContent>
      <w:p w14:paraId="5CB9AA19" w14:textId="77777777" w:rsidR="005406EE" w:rsidRPr="00ED58D6" w:rsidRDefault="005406EE">
        <w:pPr>
          <w:pStyle w:val="a5"/>
          <w:jc w:val="center"/>
          <w:rPr>
            <w:rFonts w:asciiTheme="majorEastAsia" w:eastAsiaTheme="majorEastAsia" w:hAnsiTheme="majorEastAsia"/>
            <w:sz w:val="24"/>
            <w:szCs w:val="24"/>
          </w:rPr>
        </w:pPr>
        <w:r w:rsidRPr="00ED58D6">
          <w:rPr>
            <w:rFonts w:asciiTheme="majorEastAsia" w:eastAsiaTheme="majorEastAsia" w:hAnsiTheme="majorEastAsia"/>
            <w:sz w:val="24"/>
            <w:szCs w:val="24"/>
          </w:rPr>
          <w:fldChar w:fldCharType="begin"/>
        </w:r>
        <w:r w:rsidRPr="00ED58D6">
          <w:rPr>
            <w:rFonts w:asciiTheme="majorEastAsia" w:eastAsiaTheme="majorEastAsia" w:hAnsiTheme="majorEastAsia"/>
            <w:sz w:val="24"/>
            <w:szCs w:val="24"/>
          </w:rPr>
          <w:instrText>PAGE   \* MERGEFORMAT</w:instrText>
        </w:r>
        <w:r w:rsidRPr="00ED58D6">
          <w:rPr>
            <w:rFonts w:asciiTheme="majorEastAsia" w:eastAsiaTheme="majorEastAsia" w:hAnsiTheme="majorEastAsia"/>
            <w:sz w:val="24"/>
            <w:szCs w:val="24"/>
          </w:rPr>
          <w:fldChar w:fldCharType="separate"/>
        </w:r>
        <w:r w:rsidR="00AC719E" w:rsidRPr="00AC719E">
          <w:rPr>
            <w:rFonts w:asciiTheme="majorEastAsia" w:eastAsiaTheme="majorEastAsia" w:hAnsiTheme="majorEastAsia"/>
            <w:noProof/>
            <w:sz w:val="24"/>
            <w:szCs w:val="24"/>
            <w:lang w:val="ja-JP"/>
          </w:rPr>
          <w:t>1</w:t>
        </w:r>
        <w:r w:rsidRPr="00ED58D6">
          <w:rPr>
            <w:rFonts w:asciiTheme="majorEastAsia" w:eastAsiaTheme="majorEastAsia" w:hAnsiTheme="majorEastAsia"/>
            <w:sz w:val="24"/>
            <w:szCs w:val="24"/>
          </w:rPr>
          <w:fldChar w:fldCharType="end"/>
        </w:r>
      </w:p>
    </w:sdtContent>
  </w:sdt>
  <w:p w14:paraId="59BF6A81" w14:textId="77777777" w:rsidR="005406EE" w:rsidRPr="005406EE" w:rsidRDefault="005406EE">
    <w:pPr>
      <w:pStyle w:val="a5"/>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FD7C" w14:textId="77777777" w:rsidR="00EE6973" w:rsidRDefault="00EE6973" w:rsidP="00EC75D8">
      <w:r>
        <w:separator/>
      </w:r>
    </w:p>
  </w:footnote>
  <w:footnote w:type="continuationSeparator" w:id="0">
    <w:p w14:paraId="33257641" w14:textId="77777777" w:rsidR="00EE6973" w:rsidRDefault="00EE6973" w:rsidP="00EC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73DC"/>
    <w:multiLevelType w:val="hybridMultilevel"/>
    <w:tmpl w:val="BBF8CA8E"/>
    <w:lvl w:ilvl="0" w:tplc="D1FA07C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0962197D"/>
    <w:multiLevelType w:val="hybridMultilevel"/>
    <w:tmpl w:val="CE8A286C"/>
    <w:lvl w:ilvl="0" w:tplc="F7785D9E">
      <w:start w:val="1"/>
      <w:numFmt w:val="decimalFullWidth"/>
      <w:lvlText w:val="（%1）"/>
      <w:lvlJc w:val="left"/>
      <w:pPr>
        <w:ind w:left="2190" w:hanging="720"/>
      </w:pPr>
      <w:rPr>
        <w:rFonts w:hint="eastAsia"/>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CC062F3"/>
    <w:multiLevelType w:val="hybridMultilevel"/>
    <w:tmpl w:val="C954405C"/>
    <w:lvl w:ilvl="0" w:tplc="063A5D96">
      <w:start w:val="1"/>
      <w:numFmt w:val="decimalEnclosedCircle"/>
      <w:lvlText w:val="%1"/>
      <w:lvlJc w:val="left"/>
      <w:pPr>
        <w:ind w:left="1620" w:hanging="360"/>
      </w:pPr>
      <w:rPr>
        <w:rFonts w:cstheme="minorBidi"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0D523757"/>
    <w:multiLevelType w:val="hybridMultilevel"/>
    <w:tmpl w:val="6768689C"/>
    <w:lvl w:ilvl="0" w:tplc="8724E37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22541C2A"/>
    <w:multiLevelType w:val="hybridMultilevel"/>
    <w:tmpl w:val="3C04C75A"/>
    <w:lvl w:ilvl="0" w:tplc="0240A520">
      <w:start w:val="9"/>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A166321"/>
    <w:multiLevelType w:val="hybridMultilevel"/>
    <w:tmpl w:val="FFE0D166"/>
    <w:lvl w:ilvl="0" w:tplc="51488858">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A7232E3"/>
    <w:multiLevelType w:val="hybridMultilevel"/>
    <w:tmpl w:val="7E005196"/>
    <w:lvl w:ilvl="0" w:tplc="7B84126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C7866AE"/>
    <w:multiLevelType w:val="hybridMultilevel"/>
    <w:tmpl w:val="86749686"/>
    <w:lvl w:ilvl="0" w:tplc="CFA20C1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726607217">
    <w:abstractNumId w:val="0"/>
  </w:num>
  <w:num w:numId="2" w16cid:durableId="2019846257">
    <w:abstractNumId w:val="3"/>
  </w:num>
  <w:num w:numId="3" w16cid:durableId="484975653">
    <w:abstractNumId w:val="2"/>
  </w:num>
  <w:num w:numId="4" w16cid:durableId="386495601">
    <w:abstractNumId w:val="7"/>
  </w:num>
  <w:num w:numId="5" w16cid:durableId="297028469">
    <w:abstractNumId w:val="6"/>
  </w:num>
  <w:num w:numId="6" w16cid:durableId="1136603185">
    <w:abstractNumId w:val="5"/>
  </w:num>
  <w:num w:numId="7" w16cid:durableId="1047293088">
    <w:abstractNumId w:val="1"/>
  </w:num>
  <w:num w:numId="8" w16cid:durableId="85434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8"/>
    <w:rsid w:val="000042FE"/>
    <w:rsid w:val="000128D4"/>
    <w:rsid w:val="00017FCF"/>
    <w:rsid w:val="00021130"/>
    <w:rsid w:val="00023ECC"/>
    <w:rsid w:val="00044389"/>
    <w:rsid w:val="00044EBC"/>
    <w:rsid w:val="000510BE"/>
    <w:rsid w:val="000536B0"/>
    <w:rsid w:val="000561B5"/>
    <w:rsid w:val="00061330"/>
    <w:rsid w:val="00071F31"/>
    <w:rsid w:val="0007667B"/>
    <w:rsid w:val="00081EDE"/>
    <w:rsid w:val="00083338"/>
    <w:rsid w:val="00092CAD"/>
    <w:rsid w:val="000A7D57"/>
    <w:rsid w:val="000D0813"/>
    <w:rsid w:val="000D504A"/>
    <w:rsid w:val="000E5ED2"/>
    <w:rsid w:val="000F45FB"/>
    <w:rsid w:val="000F6A6E"/>
    <w:rsid w:val="001104B0"/>
    <w:rsid w:val="001155F5"/>
    <w:rsid w:val="00130707"/>
    <w:rsid w:val="00136AB1"/>
    <w:rsid w:val="00146BAA"/>
    <w:rsid w:val="00157149"/>
    <w:rsid w:val="00162F1D"/>
    <w:rsid w:val="00171367"/>
    <w:rsid w:val="00175CED"/>
    <w:rsid w:val="001776BF"/>
    <w:rsid w:val="001934B5"/>
    <w:rsid w:val="001974B6"/>
    <w:rsid w:val="001A0C59"/>
    <w:rsid w:val="001B1922"/>
    <w:rsid w:val="001D5461"/>
    <w:rsid w:val="001F556C"/>
    <w:rsid w:val="0021381F"/>
    <w:rsid w:val="002158DF"/>
    <w:rsid w:val="002276F1"/>
    <w:rsid w:val="00227AA3"/>
    <w:rsid w:val="00237304"/>
    <w:rsid w:val="00242434"/>
    <w:rsid w:val="00252BE0"/>
    <w:rsid w:val="002559A3"/>
    <w:rsid w:val="00264D04"/>
    <w:rsid w:val="00265C67"/>
    <w:rsid w:val="0027359D"/>
    <w:rsid w:val="00274B4A"/>
    <w:rsid w:val="00291AB3"/>
    <w:rsid w:val="0029370A"/>
    <w:rsid w:val="002A03FD"/>
    <w:rsid w:val="002A3FAA"/>
    <w:rsid w:val="002A47B2"/>
    <w:rsid w:val="002B5BF7"/>
    <w:rsid w:val="002C73DC"/>
    <w:rsid w:val="002E5AEB"/>
    <w:rsid w:val="002E6E1D"/>
    <w:rsid w:val="002F060A"/>
    <w:rsid w:val="002F1E7F"/>
    <w:rsid w:val="002F6F57"/>
    <w:rsid w:val="00304659"/>
    <w:rsid w:val="00306D42"/>
    <w:rsid w:val="0032313F"/>
    <w:rsid w:val="003242D6"/>
    <w:rsid w:val="00326678"/>
    <w:rsid w:val="0033054E"/>
    <w:rsid w:val="00336E92"/>
    <w:rsid w:val="00337ADA"/>
    <w:rsid w:val="003474FB"/>
    <w:rsid w:val="00361417"/>
    <w:rsid w:val="003713C8"/>
    <w:rsid w:val="00382F8E"/>
    <w:rsid w:val="003A220B"/>
    <w:rsid w:val="003A3082"/>
    <w:rsid w:val="003A7EFC"/>
    <w:rsid w:val="003B43E7"/>
    <w:rsid w:val="003B4B78"/>
    <w:rsid w:val="003B6BF8"/>
    <w:rsid w:val="003C06F2"/>
    <w:rsid w:val="003D3E64"/>
    <w:rsid w:val="003D48DA"/>
    <w:rsid w:val="003E0437"/>
    <w:rsid w:val="003F6C78"/>
    <w:rsid w:val="004022D8"/>
    <w:rsid w:val="00410210"/>
    <w:rsid w:val="00413D14"/>
    <w:rsid w:val="00414435"/>
    <w:rsid w:val="004372FE"/>
    <w:rsid w:val="00442E5E"/>
    <w:rsid w:val="004450BD"/>
    <w:rsid w:val="004514B8"/>
    <w:rsid w:val="004519C7"/>
    <w:rsid w:val="004523F6"/>
    <w:rsid w:val="00456151"/>
    <w:rsid w:val="00461E68"/>
    <w:rsid w:val="0046403F"/>
    <w:rsid w:val="00466585"/>
    <w:rsid w:val="0047072D"/>
    <w:rsid w:val="00471235"/>
    <w:rsid w:val="00482847"/>
    <w:rsid w:val="004838BD"/>
    <w:rsid w:val="004958F9"/>
    <w:rsid w:val="004A479A"/>
    <w:rsid w:val="004C0A00"/>
    <w:rsid w:val="004C3789"/>
    <w:rsid w:val="004D1E22"/>
    <w:rsid w:val="004D54B4"/>
    <w:rsid w:val="004D5920"/>
    <w:rsid w:val="004E0A78"/>
    <w:rsid w:val="004E49FD"/>
    <w:rsid w:val="004F77BC"/>
    <w:rsid w:val="00507F56"/>
    <w:rsid w:val="00513FA8"/>
    <w:rsid w:val="005221D9"/>
    <w:rsid w:val="00533E4D"/>
    <w:rsid w:val="00536924"/>
    <w:rsid w:val="005406EE"/>
    <w:rsid w:val="00543DE3"/>
    <w:rsid w:val="00545349"/>
    <w:rsid w:val="00555BC4"/>
    <w:rsid w:val="0056224B"/>
    <w:rsid w:val="00571BD0"/>
    <w:rsid w:val="00573DDD"/>
    <w:rsid w:val="00575F14"/>
    <w:rsid w:val="00577502"/>
    <w:rsid w:val="005920A2"/>
    <w:rsid w:val="00594162"/>
    <w:rsid w:val="005948B8"/>
    <w:rsid w:val="00596338"/>
    <w:rsid w:val="005B5B26"/>
    <w:rsid w:val="005C1962"/>
    <w:rsid w:val="005C4F3E"/>
    <w:rsid w:val="005D5645"/>
    <w:rsid w:val="005D7681"/>
    <w:rsid w:val="005E12EF"/>
    <w:rsid w:val="005E17AB"/>
    <w:rsid w:val="005E6284"/>
    <w:rsid w:val="005E6A35"/>
    <w:rsid w:val="005F003F"/>
    <w:rsid w:val="005F220F"/>
    <w:rsid w:val="00601046"/>
    <w:rsid w:val="00601319"/>
    <w:rsid w:val="00602E5F"/>
    <w:rsid w:val="0060364C"/>
    <w:rsid w:val="0060375C"/>
    <w:rsid w:val="006138CE"/>
    <w:rsid w:val="00614143"/>
    <w:rsid w:val="006232A7"/>
    <w:rsid w:val="00630670"/>
    <w:rsid w:val="00637598"/>
    <w:rsid w:val="00644935"/>
    <w:rsid w:val="00644D4D"/>
    <w:rsid w:val="00666790"/>
    <w:rsid w:val="00674A6F"/>
    <w:rsid w:val="006837D6"/>
    <w:rsid w:val="006918D4"/>
    <w:rsid w:val="0069248E"/>
    <w:rsid w:val="00692A8F"/>
    <w:rsid w:val="00697843"/>
    <w:rsid w:val="006A016F"/>
    <w:rsid w:val="006A2608"/>
    <w:rsid w:val="006A57EE"/>
    <w:rsid w:val="006A6316"/>
    <w:rsid w:val="006B7856"/>
    <w:rsid w:val="006C0F1A"/>
    <w:rsid w:val="006C48C2"/>
    <w:rsid w:val="006C77EF"/>
    <w:rsid w:val="006D427F"/>
    <w:rsid w:val="006D6655"/>
    <w:rsid w:val="006F7A70"/>
    <w:rsid w:val="00704D5B"/>
    <w:rsid w:val="007136CA"/>
    <w:rsid w:val="00720B6F"/>
    <w:rsid w:val="00757E27"/>
    <w:rsid w:val="007622F1"/>
    <w:rsid w:val="007678AD"/>
    <w:rsid w:val="0077151F"/>
    <w:rsid w:val="00771864"/>
    <w:rsid w:val="00772C2D"/>
    <w:rsid w:val="00774E40"/>
    <w:rsid w:val="00782FEC"/>
    <w:rsid w:val="00790F4D"/>
    <w:rsid w:val="007946A4"/>
    <w:rsid w:val="007952D1"/>
    <w:rsid w:val="007B3B93"/>
    <w:rsid w:val="007C306B"/>
    <w:rsid w:val="007C6D25"/>
    <w:rsid w:val="007D466B"/>
    <w:rsid w:val="007D6A55"/>
    <w:rsid w:val="007E037F"/>
    <w:rsid w:val="007F0E74"/>
    <w:rsid w:val="007F31C2"/>
    <w:rsid w:val="008004BA"/>
    <w:rsid w:val="00800ADC"/>
    <w:rsid w:val="008119FB"/>
    <w:rsid w:val="00816CD0"/>
    <w:rsid w:val="008238A3"/>
    <w:rsid w:val="00823C8E"/>
    <w:rsid w:val="008249C0"/>
    <w:rsid w:val="008266E8"/>
    <w:rsid w:val="00826938"/>
    <w:rsid w:val="00830BD4"/>
    <w:rsid w:val="0083164B"/>
    <w:rsid w:val="00834155"/>
    <w:rsid w:val="00870DA8"/>
    <w:rsid w:val="00882E41"/>
    <w:rsid w:val="00894CF6"/>
    <w:rsid w:val="00897FBB"/>
    <w:rsid w:val="008A6492"/>
    <w:rsid w:val="008A6920"/>
    <w:rsid w:val="008B0DF4"/>
    <w:rsid w:val="008B20A5"/>
    <w:rsid w:val="008C0D35"/>
    <w:rsid w:val="008C39F6"/>
    <w:rsid w:val="008D47F8"/>
    <w:rsid w:val="008E5F90"/>
    <w:rsid w:val="008F3FF3"/>
    <w:rsid w:val="008F5043"/>
    <w:rsid w:val="009030C2"/>
    <w:rsid w:val="0091120C"/>
    <w:rsid w:val="00920636"/>
    <w:rsid w:val="0092160A"/>
    <w:rsid w:val="009260A9"/>
    <w:rsid w:val="0093484B"/>
    <w:rsid w:val="009355F8"/>
    <w:rsid w:val="0094253A"/>
    <w:rsid w:val="00942D51"/>
    <w:rsid w:val="0094375F"/>
    <w:rsid w:val="009455A2"/>
    <w:rsid w:val="00964B73"/>
    <w:rsid w:val="009752DC"/>
    <w:rsid w:val="009770A3"/>
    <w:rsid w:val="00986981"/>
    <w:rsid w:val="0099261B"/>
    <w:rsid w:val="00993241"/>
    <w:rsid w:val="00993973"/>
    <w:rsid w:val="009B694C"/>
    <w:rsid w:val="009C6299"/>
    <w:rsid w:val="009C654B"/>
    <w:rsid w:val="009E0400"/>
    <w:rsid w:val="009E297D"/>
    <w:rsid w:val="009E5260"/>
    <w:rsid w:val="009E59D1"/>
    <w:rsid w:val="009E5EB9"/>
    <w:rsid w:val="00A14B2A"/>
    <w:rsid w:val="00A26278"/>
    <w:rsid w:val="00A42FF1"/>
    <w:rsid w:val="00A5188D"/>
    <w:rsid w:val="00A62318"/>
    <w:rsid w:val="00A711D7"/>
    <w:rsid w:val="00A72FDF"/>
    <w:rsid w:val="00A76B52"/>
    <w:rsid w:val="00A8045E"/>
    <w:rsid w:val="00A93B2B"/>
    <w:rsid w:val="00AA19AA"/>
    <w:rsid w:val="00AA3174"/>
    <w:rsid w:val="00AA4F86"/>
    <w:rsid w:val="00AA6F97"/>
    <w:rsid w:val="00AB01CD"/>
    <w:rsid w:val="00AB238F"/>
    <w:rsid w:val="00AB7977"/>
    <w:rsid w:val="00AC1029"/>
    <w:rsid w:val="00AC269D"/>
    <w:rsid w:val="00AC3ABE"/>
    <w:rsid w:val="00AC50E7"/>
    <w:rsid w:val="00AC719E"/>
    <w:rsid w:val="00AC7EAC"/>
    <w:rsid w:val="00AE58FF"/>
    <w:rsid w:val="00AE739D"/>
    <w:rsid w:val="00AF0545"/>
    <w:rsid w:val="00AF2F1E"/>
    <w:rsid w:val="00B00AB6"/>
    <w:rsid w:val="00B05F76"/>
    <w:rsid w:val="00B07F69"/>
    <w:rsid w:val="00B113DB"/>
    <w:rsid w:val="00B26AFD"/>
    <w:rsid w:val="00B26CD3"/>
    <w:rsid w:val="00B41B1D"/>
    <w:rsid w:val="00B44A73"/>
    <w:rsid w:val="00B51772"/>
    <w:rsid w:val="00B71C8E"/>
    <w:rsid w:val="00B756A3"/>
    <w:rsid w:val="00B81B00"/>
    <w:rsid w:val="00B8460F"/>
    <w:rsid w:val="00B8563E"/>
    <w:rsid w:val="00B92E0D"/>
    <w:rsid w:val="00BB072A"/>
    <w:rsid w:val="00BB4A74"/>
    <w:rsid w:val="00BB4F5F"/>
    <w:rsid w:val="00BB5265"/>
    <w:rsid w:val="00BC5F26"/>
    <w:rsid w:val="00BC65C1"/>
    <w:rsid w:val="00BD2375"/>
    <w:rsid w:val="00BD65EA"/>
    <w:rsid w:val="00BE2912"/>
    <w:rsid w:val="00BE712C"/>
    <w:rsid w:val="00BF1138"/>
    <w:rsid w:val="00C05599"/>
    <w:rsid w:val="00C065C3"/>
    <w:rsid w:val="00C0783F"/>
    <w:rsid w:val="00C07CD6"/>
    <w:rsid w:val="00C13176"/>
    <w:rsid w:val="00C20E1B"/>
    <w:rsid w:val="00C24C81"/>
    <w:rsid w:val="00C363D1"/>
    <w:rsid w:val="00C372B6"/>
    <w:rsid w:val="00C37FE6"/>
    <w:rsid w:val="00C425C9"/>
    <w:rsid w:val="00C55586"/>
    <w:rsid w:val="00C609FA"/>
    <w:rsid w:val="00C610AD"/>
    <w:rsid w:val="00C661CF"/>
    <w:rsid w:val="00C75FB1"/>
    <w:rsid w:val="00C86AAD"/>
    <w:rsid w:val="00CA137D"/>
    <w:rsid w:val="00CA4DC9"/>
    <w:rsid w:val="00CB1585"/>
    <w:rsid w:val="00CB659D"/>
    <w:rsid w:val="00CD1B0F"/>
    <w:rsid w:val="00CD3547"/>
    <w:rsid w:val="00CD7EB8"/>
    <w:rsid w:val="00CE24FF"/>
    <w:rsid w:val="00CE2E08"/>
    <w:rsid w:val="00CE40DD"/>
    <w:rsid w:val="00D00399"/>
    <w:rsid w:val="00D02397"/>
    <w:rsid w:val="00D14D80"/>
    <w:rsid w:val="00D16026"/>
    <w:rsid w:val="00D2177B"/>
    <w:rsid w:val="00D257E1"/>
    <w:rsid w:val="00D268A6"/>
    <w:rsid w:val="00D331EB"/>
    <w:rsid w:val="00D34864"/>
    <w:rsid w:val="00D34B80"/>
    <w:rsid w:val="00D358CA"/>
    <w:rsid w:val="00D372BE"/>
    <w:rsid w:val="00D427BF"/>
    <w:rsid w:val="00D62905"/>
    <w:rsid w:val="00D73606"/>
    <w:rsid w:val="00D73759"/>
    <w:rsid w:val="00D75A67"/>
    <w:rsid w:val="00D8408F"/>
    <w:rsid w:val="00D9171D"/>
    <w:rsid w:val="00D945A1"/>
    <w:rsid w:val="00D95C7E"/>
    <w:rsid w:val="00D969F2"/>
    <w:rsid w:val="00DA0053"/>
    <w:rsid w:val="00DA117E"/>
    <w:rsid w:val="00DA2E28"/>
    <w:rsid w:val="00DA7B84"/>
    <w:rsid w:val="00DB2362"/>
    <w:rsid w:val="00DB6A2E"/>
    <w:rsid w:val="00DC3F8F"/>
    <w:rsid w:val="00DD2EDD"/>
    <w:rsid w:val="00DD3368"/>
    <w:rsid w:val="00DD6FB9"/>
    <w:rsid w:val="00DE2FCB"/>
    <w:rsid w:val="00DE4AA0"/>
    <w:rsid w:val="00DE5DFA"/>
    <w:rsid w:val="00DE7653"/>
    <w:rsid w:val="00E0782E"/>
    <w:rsid w:val="00E0798C"/>
    <w:rsid w:val="00E1520E"/>
    <w:rsid w:val="00E16535"/>
    <w:rsid w:val="00E276CC"/>
    <w:rsid w:val="00E34D69"/>
    <w:rsid w:val="00E363D8"/>
    <w:rsid w:val="00E46AD4"/>
    <w:rsid w:val="00E52609"/>
    <w:rsid w:val="00E541B8"/>
    <w:rsid w:val="00E812EE"/>
    <w:rsid w:val="00EA7423"/>
    <w:rsid w:val="00EB22A9"/>
    <w:rsid w:val="00EB6B16"/>
    <w:rsid w:val="00EC3520"/>
    <w:rsid w:val="00EC75D8"/>
    <w:rsid w:val="00ED10DD"/>
    <w:rsid w:val="00ED1E3C"/>
    <w:rsid w:val="00ED31F4"/>
    <w:rsid w:val="00ED58D6"/>
    <w:rsid w:val="00ED67FA"/>
    <w:rsid w:val="00ED6D43"/>
    <w:rsid w:val="00EE6973"/>
    <w:rsid w:val="00EF3950"/>
    <w:rsid w:val="00EF4609"/>
    <w:rsid w:val="00F03984"/>
    <w:rsid w:val="00F13FB5"/>
    <w:rsid w:val="00F14BB6"/>
    <w:rsid w:val="00F32FA8"/>
    <w:rsid w:val="00F3470A"/>
    <w:rsid w:val="00F36F5E"/>
    <w:rsid w:val="00F41BC3"/>
    <w:rsid w:val="00F52A1B"/>
    <w:rsid w:val="00F55222"/>
    <w:rsid w:val="00F62551"/>
    <w:rsid w:val="00F649C3"/>
    <w:rsid w:val="00F66F50"/>
    <w:rsid w:val="00F72588"/>
    <w:rsid w:val="00F80C66"/>
    <w:rsid w:val="00F81A33"/>
    <w:rsid w:val="00F82447"/>
    <w:rsid w:val="00F9189D"/>
    <w:rsid w:val="00F97148"/>
    <w:rsid w:val="00FA0E55"/>
    <w:rsid w:val="00FC04EB"/>
    <w:rsid w:val="00FC4713"/>
    <w:rsid w:val="00FC569D"/>
    <w:rsid w:val="00FC62BB"/>
    <w:rsid w:val="00FE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517A1F"/>
  <w15:docId w15:val="{44E9B71D-10A1-4E23-A4E8-0BC878636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5D8"/>
    <w:pPr>
      <w:tabs>
        <w:tab w:val="center" w:pos="4252"/>
        <w:tab w:val="right" w:pos="8504"/>
      </w:tabs>
      <w:snapToGrid w:val="0"/>
    </w:pPr>
  </w:style>
  <w:style w:type="character" w:customStyle="1" w:styleId="a4">
    <w:name w:val="ヘッダー (文字)"/>
    <w:basedOn w:val="a0"/>
    <w:link w:val="a3"/>
    <w:uiPriority w:val="99"/>
    <w:rsid w:val="00EC75D8"/>
  </w:style>
  <w:style w:type="paragraph" w:styleId="a5">
    <w:name w:val="footer"/>
    <w:basedOn w:val="a"/>
    <w:link w:val="a6"/>
    <w:uiPriority w:val="99"/>
    <w:unhideWhenUsed/>
    <w:rsid w:val="00EC75D8"/>
    <w:pPr>
      <w:tabs>
        <w:tab w:val="center" w:pos="4252"/>
        <w:tab w:val="right" w:pos="8504"/>
      </w:tabs>
      <w:snapToGrid w:val="0"/>
    </w:pPr>
  </w:style>
  <w:style w:type="character" w:customStyle="1" w:styleId="a6">
    <w:name w:val="フッター (文字)"/>
    <w:basedOn w:val="a0"/>
    <w:link w:val="a5"/>
    <w:uiPriority w:val="99"/>
    <w:rsid w:val="00EC75D8"/>
  </w:style>
  <w:style w:type="paragraph" w:styleId="a7">
    <w:name w:val="Balloon Text"/>
    <w:basedOn w:val="a"/>
    <w:link w:val="a8"/>
    <w:uiPriority w:val="99"/>
    <w:semiHidden/>
    <w:unhideWhenUsed/>
    <w:rsid w:val="008F3F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3FF3"/>
    <w:rPr>
      <w:rFonts w:asciiTheme="majorHAnsi" w:eastAsiaTheme="majorEastAsia" w:hAnsiTheme="majorHAnsi" w:cstheme="majorBidi"/>
      <w:sz w:val="18"/>
      <w:szCs w:val="18"/>
    </w:rPr>
  </w:style>
  <w:style w:type="table" w:styleId="a9">
    <w:name w:val="Table Grid"/>
    <w:basedOn w:val="a1"/>
    <w:uiPriority w:val="59"/>
    <w:rsid w:val="00920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837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3F3F0-119C-47CF-86F0-0550EA47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齋藤　昇</dc:creator>
  <cp:lastModifiedBy>三宅　陽平</cp:lastModifiedBy>
  <cp:revision>3</cp:revision>
  <cp:lastPrinted>2025-12-01T02:24:00Z</cp:lastPrinted>
  <dcterms:created xsi:type="dcterms:W3CDTF">2025-12-01T02:26:00Z</dcterms:created>
  <dcterms:modified xsi:type="dcterms:W3CDTF">2025-12-01T05:00:00Z</dcterms:modified>
</cp:coreProperties>
</file>