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6E" w:rsidRDefault="00BB4E6E" w:rsidP="00BB4E6E">
      <w:pPr>
        <w:pStyle w:val="Default"/>
        <w:jc w:val="center"/>
        <w:rPr>
          <w:sz w:val="36"/>
          <w:szCs w:val="36"/>
        </w:rPr>
      </w:pPr>
      <w:r>
        <w:rPr>
          <w:rFonts w:ascii="ＭＳ 明朝" w:cs="ＭＳ 明朝" w:hint="eastAsia"/>
          <w:sz w:val="36"/>
          <w:szCs w:val="36"/>
        </w:rPr>
        <w:t>入　　札　　書</w:t>
      </w:r>
    </w:p>
    <w:p w:rsidR="00BB4E6E" w:rsidRDefault="00BB4E6E" w:rsidP="00BB4E6E">
      <w:pPr>
        <w:pStyle w:val="Default"/>
        <w:jc w:val="center"/>
      </w:pPr>
      <w:r>
        <w:rPr>
          <w:sz w:val="36"/>
          <w:szCs w:val="36"/>
        </w:rPr>
        <w:t xml:space="preserve">                                 </w:t>
      </w:r>
      <w:r>
        <w:rPr>
          <w:rFonts w:ascii="ＭＳ 明朝" w:cs="ＭＳ 明朝" w:hint="eastAsia"/>
        </w:rPr>
        <w:t>令和</w:t>
      </w:r>
      <w:r w:rsidR="00073C68">
        <w:rPr>
          <w:rFonts w:ascii="ＭＳ 明朝" w:cs="ＭＳ 明朝" w:hint="eastAsia"/>
        </w:rPr>
        <w:t>７</w:t>
      </w:r>
      <w:bookmarkStart w:id="0" w:name="_GoBack"/>
      <w:bookmarkEnd w:id="0"/>
      <w:r>
        <w:rPr>
          <w:rFonts w:ascii="ＭＳ 明朝" w:cs="ＭＳ 明朝" w:hint="eastAsia"/>
        </w:rPr>
        <w:t>年</w:t>
      </w:r>
      <w:r w:rsidR="00622801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622801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  <w:r>
        <w:t xml:space="preserve"> </w:t>
      </w:r>
    </w:p>
    <w:p w:rsidR="00BB4E6E" w:rsidRDefault="00BB4E6E" w:rsidP="00BB4E6E">
      <w:pPr>
        <w:pStyle w:val="Default"/>
        <w:rPr>
          <w:sz w:val="36"/>
          <w:szCs w:val="36"/>
        </w:rPr>
      </w:pPr>
      <w:r>
        <w:rPr>
          <w:rFonts w:ascii="ＭＳ 明朝" w:cs="ＭＳ 明朝" w:hint="eastAsia"/>
        </w:rPr>
        <w:t>吹　田　市　長  あて</w:t>
      </w: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                      </w:t>
      </w:r>
      <w:r>
        <w:rPr>
          <w:rFonts w:ascii="ＭＳ 明朝" w:cs="ＭＳ 明朝" w:hint="eastAsia"/>
          <w:spacing w:val="60"/>
        </w:rPr>
        <w:t>所在</w:t>
      </w:r>
      <w:r>
        <w:rPr>
          <w:rFonts w:ascii="ＭＳ 明朝" w:cs="ＭＳ 明朝" w:hint="eastAsia"/>
        </w:rPr>
        <w:t>地</w:t>
      </w:r>
      <w:r>
        <w:t xml:space="preserve">  </w:t>
      </w:r>
    </w:p>
    <w:p w:rsidR="00BB4E6E" w:rsidRDefault="00BB4E6E" w:rsidP="00BB4E6E">
      <w:pPr>
        <w:pStyle w:val="Default"/>
        <w:jc w:val="both"/>
      </w:pP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                      </w:t>
      </w:r>
      <w:r>
        <w:rPr>
          <w:rFonts w:ascii="ＭＳ 明朝" w:cs="ＭＳ 明朝" w:hint="eastAsia"/>
        </w:rPr>
        <w:t>商号又は名称</w:t>
      </w: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                      </w:t>
      </w:r>
      <w:r>
        <w:rPr>
          <w:rFonts w:ascii="ＭＳ 明朝" w:cs="ＭＳ 明朝" w:hint="eastAsia"/>
          <w:spacing w:val="30"/>
        </w:rPr>
        <w:t>代表者氏</w:t>
      </w:r>
      <w:r>
        <w:rPr>
          <w:rFonts w:ascii="ＭＳ 明朝" w:cs="ＭＳ 明朝" w:hint="eastAsia"/>
        </w:rPr>
        <w:t>名</w:t>
      </w:r>
      <w:r>
        <w:t xml:space="preserve">                                 </w:t>
      </w:r>
      <w:r>
        <w:rPr>
          <w:rFonts w:ascii="ＭＳ 明朝" w:cs="ＭＳ 明朝" w:hint="eastAsia"/>
        </w:rPr>
        <w:t>印</w:t>
      </w:r>
      <w:r>
        <w:t xml:space="preserve">  </w:t>
      </w:r>
    </w:p>
    <w:p w:rsidR="00BB4E6E" w:rsidRDefault="00BB4E6E" w:rsidP="00BB4E6E">
      <w:pPr>
        <w:pStyle w:val="Default"/>
        <w:jc w:val="both"/>
      </w:pPr>
      <w:r>
        <w:t xml:space="preserve">                      </w:t>
      </w:r>
      <w:r>
        <w:rPr>
          <w:rFonts w:ascii="ＭＳ 明朝" w:cs="ＭＳ 明朝" w:hint="eastAsia"/>
        </w:rPr>
        <w:t>（受任者氏名）</w:t>
      </w: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</w:t>
      </w:r>
    </w:p>
    <w:p w:rsidR="00BB4E6E" w:rsidRDefault="00BB4E6E" w:rsidP="00BB4E6E">
      <w:pPr>
        <w:pStyle w:val="Default"/>
        <w:jc w:val="both"/>
      </w:pPr>
      <w:r>
        <w:t xml:space="preserve"> </w:t>
      </w:r>
      <w:r>
        <w:rPr>
          <w:rFonts w:ascii="ＭＳ 明朝" w:cs="ＭＳ 明朝" w:hint="eastAsia"/>
        </w:rPr>
        <w:t>１． 金</w:t>
      </w:r>
      <w:r>
        <w:t xml:space="preserve">  </w:t>
      </w:r>
      <w:r>
        <w:rPr>
          <w:rFonts w:ascii="ＭＳ 明朝" w:cs="ＭＳ 明朝" w:hint="eastAsia"/>
        </w:rPr>
        <w:t>額</w:t>
      </w:r>
    </w:p>
    <w:p w:rsidR="00BB4E6E" w:rsidRDefault="00BB4E6E" w:rsidP="00BB4E6E">
      <w:pPr>
        <w:pStyle w:val="Default"/>
        <w:ind w:firstLineChars="200" w:firstLine="480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）電子データ（</w:t>
      </w:r>
      <w:r w:rsidRPr="00BB4E6E">
        <w:rPr>
          <w:rFonts w:asciiTheme="minorEastAsia" w:eastAsiaTheme="minorEastAsia" w:hAnsiTheme="minorEastAsia" w:hint="eastAsia"/>
        </w:rPr>
        <w:t>PDF</w:t>
      </w:r>
      <w:r>
        <w:rPr>
          <w:rFonts w:hint="eastAsia"/>
        </w:rPr>
        <w:t>）１ページあたりの金額（税抜）</w:t>
      </w:r>
      <w:r>
        <w:t xml:space="preserve">   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BB4E6E" w:rsidTr="00BB4E6E">
        <w:trPr>
          <w:trHeight w:val="792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4E6E" w:rsidRPr="00BB4E6E" w:rsidRDefault="00BB4E6E">
            <w:pPr>
              <w:pStyle w:val="Default"/>
              <w:ind w:right="160"/>
              <w:jc w:val="right"/>
              <w:rPr>
                <w:kern w:val="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4E6E" w:rsidRDefault="00BB4E6E">
            <w:pPr>
              <w:pStyle w:val="Default"/>
              <w:jc w:val="right"/>
              <w:rPr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円</w:t>
            </w:r>
          </w:p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</w:p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</w:p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B4E6E" w:rsidRDefault="00BB4E6E">
            <w:pPr>
              <w:pStyle w:val="Default"/>
              <w:jc w:val="right"/>
              <w:rPr>
                <w:rFonts w:ascii="ＭＳ 明朝" w:cs="ＭＳ 明朝"/>
                <w:kern w:val="2"/>
                <w:sz w:val="16"/>
                <w:szCs w:val="16"/>
              </w:rPr>
            </w:pPr>
            <w:r>
              <w:rPr>
                <w:rFonts w:ascii="ＭＳ 明朝" w:cs="ＭＳ 明朝" w:hint="eastAsia"/>
                <w:kern w:val="2"/>
                <w:sz w:val="16"/>
                <w:szCs w:val="16"/>
              </w:rPr>
              <w:t>銭</w:t>
            </w:r>
          </w:p>
        </w:tc>
      </w:tr>
    </w:tbl>
    <w:p w:rsidR="00BB4E6E" w:rsidRDefault="00BB4E6E" w:rsidP="00BB4E6E">
      <w:pPr>
        <w:pStyle w:val="Default"/>
        <w:jc w:val="both"/>
        <w:rPr>
          <w:color w:val="auto"/>
        </w:rPr>
      </w:pPr>
    </w:p>
    <w:p w:rsidR="00BB4E6E" w:rsidRDefault="00BB4E6E" w:rsidP="00BB4E6E">
      <w:pPr>
        <w:pStyle w:val="Default"/>
        <w:ind w:firstLineChars="300" w:firstLine="720"/>
        <w:jc w:val="both"/>
        <w:rPr>
          <w:color w:val="auto"/>
        </w:rPr>
      </w:pPr>
      <w:r>
        <w:rPr>
          <w:rFonts w:hint="eastAsia"/>
          <w:color w:val="auto"/>
        </w:rPr>
        <w:t>※</w:t>
      </w:r>
      <w:r w:rsidR="0091020B">
        <w:rPr>
          <w:rFonts w:hint="eastAsia"/>
          <w:color w:val="auto"/>
        </w:rPr>
        <w:t>上記</w:t>
      </w:r>
      <w:r>
        <w:rPr>
          <w:rFonts w:hint="eastAsia"/>
          <w:color w:val="auto"/>
        </w:rPr>
        <w:t>単価には、次の諸費用を含み、消費税及び地方消費税は含みません。</w:t>
      </w:r>
    </w:p>
    <w:p w:rsidR="00BB4E6E" w:rsidRDefault="003F490F" w:rsidP="00BB4E6E">
      <w:pPr>
        <w:pStyle w:val="Default"/>
        <w:jc w:val="both"/>
        <w:rPr>
          <w:color w:val="auto"/>
        </w:rPr>
      </w:pPr>
      <w:r>
        <w:rPr>
          <w:rFonts w:hint="eastAsia"/>
          <w:color w:val="auto"/>
        </w:rPr>
        <w:t xml:space="preserve">　　　　マイクロフィルム運搬管理費及び作業管理費</w:t>
      </w:r>
    </w:p>
    <w:p w:rsidR="00BB4E6E" w:rsidRDefault="00BB4E6E" w:rsidP="00BB4E6E">
      <w:pPr>
        <w:pStyle w:val="Default"/>
        <w:jc w:val="both"/>
        <w:rPr>
          <w:color w:val="auto"/>
        </w:rPr>
      </w:pPr>
    </w:p>
    <w:p w:rsidR="00BB4E6E" w:rsidRDefault="000F6D2A" w:rsidP="00BB4E6E">
      <w:pPr>
        <w:pStyle w:val="Default"/>
        <w:ind w:firstLineChars="200" w:firstLine="480"/>
        <w:jc w:val="both"/>
        <w:rPr>
          <w:color w:val="auto"/>
        </w:rPr>
      </w:pPr>
      <w:r>
        <w:rPr>
          <w:rFonts w:hint="eastAsia"/>
          <w:color w:val="auto"/>
        </w:rPr>
        <w:t>業務期間の予定総</w:t>
      </w:r>
      <w:r w:rsidR="00BB4E6E">
        <w:rPr>
          <w:rFonts w:hint="eastAsia"/>
          <w:color w:val="auto"/>
        </w:rPr>
        <w:t>額</w:t>
      </w:r>
    </w:p>
    <w:p w:rsidR="00BB4E6E" w:rsidRDefault="00BB4E6E" w:rsidP="00BB4E6E">
      <w:pPr>
        <w:pStyle w:val="Default"/>
        <w:jc w:val="both"/>
        <w:rPr>
          <w:color w:val="auto"/>
          <w:sz w:val="22"/>
        </w:rPr>
      </w:pPr>
    </w:p>
    <w:p w:rsidR="00BB4E6E" w:rsidRDefault="00BB4E6E" w:rsidP="00BB4E6E">
      <w:pPr>
        <w:pStyle w:val="Default"/>
        <w:ind w:firstLineChars="200" w:firstLine="480"/>
        <w:jc w:val="both"/>
        <w:rPr>
          <w:color w:val="auto"/>
          <w:sz w:val="22"/>
          <w:u w:val="single"/>
        </w:rPr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rFonts w:hint="eastAsia"/>
          <w:color w:val="auto"/>
          <w:sz w:val="22"/>
          <w:u w:val="single"/>
        </w:rPr>
        <w:t xml:space="preserve">　　　　　　　　円</w:t>
      </w:r>
      <w:r w:rsidR="00841F9A">
        <w:rPr>
          <w:rFonts w:hint="eastAsia"/>
          <w:color w:val="auto"/>
          <w:sz w:val="22"/>
        </w:rPr>
        <w:t xml:space="preserve">　×（予定数</w:t>
      </w:r>
      <w:r w:rsidR="00841F9A" w:rsidRPr="00841F9A">
        <w:rPr>
          <w:rFonts w:asciiTheme="minorEastAsia" w:eastAsiaTheme="minorEastAsia" w:hAnsiTheme="minorEastAsia" w:hint="eastAsia"/>
          <w:color w:val="auto"/>
          <w:sz w:val="22"/>
        </w:rPr>
        <w:t>量</w:t>
      </w:r>
      <w:r w:rsidR="00841F9A">
        <w:rPr>
          <w:rFonts w:asciiTheme="minorEastAsia" w:eastAsiaTheme="minorEastAsia" w:hAnsiTheme="minorEastAsia" w:hint="eastAsia"/>
          <w:color w:val="auto"/>
          <w:sz w:val="22"/>
        </w:rPr>
        <w:t>）</w:t>
      </w:r>
      <w:r w:rsidR="00FA411A">
        <w:rPr>
          <w:rFonts w:asciiTheme="minorEastAsia" w:eastAsiaTheme="minorEastAsia" w:hAnsiTheme="minorEastAsia" w:hint="eastAsia"/>
          <w:color w:val="auto"/>
          <w:sz w:val="22"/>
        </w:rPr>
        <w:t>325</w:t>
      </w:r>
      <w:r w:rsidRPr="00841F9A">
        <w:rPr>
          <w:rFonts w:asciiTheme="minorEastAsia" w:eastAsiaTheme="minorEastAsia" w:hAnsiTheme="minorEastAsia"/>
          <w:color w:val="auto"/>
          <w:sz w:val="22"/>
        </w:rPr>
        <w:t>,</w:t>
      </w:r>
      <w:r w:rsidR="00FA411A">
        <w:rPr>
          <w:rFonts w:asciiTheme="minorEastAsia" w:eastAsiaTheme="minorEastAsia" w:hAnsiTheme="minorEastAsia" w:hint="eastAsia"/>
          <w:color w:val="auto"/>
          <w:sz w:val="22"/>
        </w:rPr>
        <w:t>2</w:t>
      </w:r>
      <w:r w:rsidRPr="00841F9A">
        <w:rPr>
          <w:rFonts w:asciiTheme="minorEastAsia" w:eastAsiaTheme="minorEastAsia" w:hAnsiTheme="minorEastAsia" w:hint="eastAsia"/>
          <w:color w:val="auto"/>
          <w:sz w:val="22"/>
        </w:rPr>
        <w:t>00ページ</w:t>
      </w:r>
      <w:r w:rsidR="00841F9A">
        <w:rPr>
          <w:rFonts w:asciiTheme="minorEastAsia" w:eastAsiaTheme="minorEastAsia" w:hAnsiTheme="minorEastAsia" w:hint="eastAsia"/>
          <w:color w:val="auto"/>
          <w:sz w:val="22"/>
        </w:rPr>
        <w:t xml:space="preserve">　</w:t>
      </w:r>
      <w:r w:rsidRPr="00841F9A">
        <w:rPr>
          <w:rFonts w:asciiTheme="minorEastAsia" w:eastAsiaTheme="minorEastAsia" w:hAnsiTheme="minorEastAsia" w:hint="eastAsia"/>
          <w:color w:val="auto"/>
          <w:sz w:val="22"/>
        </w:rPr>
        <w:t>×</w:t>
      </w:r>
      <w:r w:rsidR="00841F9A">
        <w:rPr>
          <w:rFonts w:asciiTheme="minorEastAsia" w:eastAsiaTheme="minorEastAsia" w:hAnsiTheme="minorEastAsia" w:hint="eastAsia"/>
          <w:color w:val="auto"/>
          <w:sz w:val="22"/>
        </w:rPr>
        <w:t>（消費税）</w:t>
      </w:r>
      <w:r w:rsidRPr="00841F9A">
        <w:rPr>
          <w:rFonts w:asciiTheme="minorEastAsia" w:eastAsiaTheme="minorEastAsia" w:hAnsiTheme="minorEastAsia"/>
          <w:color w:val="auto"/>
          <w:sz w:val="22"/>
        </w:rPr>
        <w:t>1.1</w:t>
      </w:r>
    </w:p>
    <w:p w:rsidR="00BB4E6E" w:rsidRPr="00BB4E6E" w:rsidRDefault="00BB4E6E" w:rsidP="00BB4E6E">
      <w:pPr>
        <w:pStyle w:val="Default"/>
        <w:jc w:val="both"/>
        <w:rPr>
          <w:color w:val="auto"/>
          <w:sz w:val="22"/>
        </w:rPr>
      </w:pPr>
    </w:p>
    <w:p w:rsidR="00BB4E6E" w:rsidRDefault="00BB4E6E" w:rsidP="00BB4E6E">
      <w:pPr>
        <w:pStyle w:val="Default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＝</w:t>
      </w:r>
      <w:r>
        <w:rPr>
          <w:rFonts w:hint="eastAsia"/>
          <w:color w:val="auto"/>
          <w:sz w:val="28"/>
          <w:szCs w:val="28"/>
          <w:u w:val="single"/>
        </w:rPr>
        <w:t xml:space="preserve">　　　　　　　　　　　　　　　　　　　円</w:t>
      </w:r>
    </w:p>
    <w:p w:rsidR="00BB4E6E" w:rsidRDefault="00BB4E6E" w:rsidP="00BB4E6E">
      <w:pPr>
        <w:pStyle w:val="Default"/>
        <w:jc w:val="both"/>
        <w:rPr>
          <w:color w:val="auto"/>
        </w:rPr>
      </w:pPr>
    </w:p>
    <w:p w:rsidR="0023222B" w:rsidRDefault="0023222B" w:rsidP="00BB4E6E">
      <w:pPr>
        <w:pStyle w:val="Default"/>
        <w:jc w:val="both"/>
        <w:rPr>
          <w:color w:val="auto"/>
        </w:rPr>
      </w:pPr>
    </w:p>
    <w:p w:rsidR="00BB4E6E" w:rsidRDefault="00467F99" w:rsidP="00BB4E6E">
      <w:pPr>
        <w:pStyle w:val="Default"/>
        <w:jc w:val="both"/>
        <w:rPr>
          <w:color w:val="auto"/>
        </w:rPr>
      </w:pPr>
      <w:r>
        <w:rPr>
          <w:rFonts w:ascii="ＭＳ 明朝" w:cs="ＭＳ 明朝" w:hint="eastAsia"/>
          <w:color w:val="auto"/>
        </w:rPr>
        <w:t>２．</w:t>
      </w:r>
      <w:r w:rsidR="00BB4E6E">
        <w:rPr>
          <w:rFonts w:ascii="ＭＳ 明朝" w:cs="ＭＳ 明朝" w:hint="eastAsia"/>
          <w:color w:val="auto"/>
        </w:rPr>
        <w:t>業務名</w:t>
      </w:r>
      <w:r w:rsidR="00BB4E6E">
        <w:rPr>
          <w:color w:val="auto"/>
        </w:rPr>
        <w:t xml:space="preserve"> </w:t>
      </w:r>
    </w:p>
    <w:p w:rsidR="00BB4E6E" w:rsidRDefault="00BB4E6E" w:rsidP="00BB4E6E">
      <w:pPr>
        <w:pStyle w:val="Default"/>
        <w:ind w:firstLine="1400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BB4E6E" w:rsidRDefault="00BB4E6E" w:rsidP="00BB4E6E">
      <w:pPr>
        <w:pStyle w:val="Default"/>
        <w:rPr>
          <w:color w:val="auto"/>
          <w:u w:val="single"/>
        </w:rPr>
      </w:pPr>
      <w:r>
        <w:rPr>
          <w:color w:val="auto"/>
          <w:u w:val="single"/>
        </w:rPr>
        <w:t xml:space="preserve">              </w:t>
      </w:r>
      <w:r>
        <w:rPr>
          <w:rFonts w:hint="eastAsia"/>
          <w:color w:val="auto"/>
          <w:u w:val="single"/>
        </w:rPr>
        <w:t xml:space="preserve">　マイクロフィルムのデータ化業務　　　　　　</w:t>
      </w:r>
      <w:r>
        <w:rPr>
          <w:color w:val="auto"/>
          <w:u w:val="single"/>
        </w:rPr>
        <w:t xml:space="preserve">                   </w:t>
      </w:r>
    </w:p>
    <w:p w:rsidR="00DB46CB" w:rsidRDefault="00DB46CB" w:rsidP="00BB4E6E">
      <w:pPr>
        <w:pStyle w:val="Default"/>
        <w:jc w:val="both"/>
        <w:rPr>
          <w:color w:val="auto"/>
        </w:rPr>
      </w:pPr>
    </w:p>
    <w:p w:rsidR="00EA0CD7" w:rsidRPr="00BB4E6E" w:rsidRDefault="00BB4E6E" w:rsidP="00BB4E6E">
      <w:pPr>
        <w:pStyle w:val="Default"/>
        <w:jc w:val="both"/>
      </w:pPr>
      <w:r>
        <w:rPr>
          <w:color w:val="auto"/>
        </w:rPr>
        <w:t xml:space="preserve"> </w:t>
      </w:r>
      <w:r>
        <w:rPr>
          <w:rFonts w:ascii="ＭＳ 明朝" w:cs="ＭＳ 明朝" w:hint="eastAsia"/>
          <w:color w:val="auto"/>
        </w:rPr>
        <w:t>吹田市財務規則、仕様書、入札心得書を承認し、上記のとおり入札します。</w:t>
      </w:r>
    </w:p>
    <w:sectPr w:rsidR="00EA0CD7" w:rsidRPr="00BB4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EF" w:rsidRDefault="00FE28EF" w:rsidP="007F3138">
      <w:r>
        <w:separator/>
      </w:r>
    </w:p>
  </w:endnote>
  <w:endnote w:type="continuationSeparator" w:id="0">
    <w:p w:rsidR="00FE28EF" w:rsidRDefault="00FE28EF" w:rsidP="007F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EF" w:rsidRDefault="00FE28EF" w:rsidP="007F3138">
      <w:r>
        <w:separator/>
      </w:r>
    </w:p>
  </w:footnote>
  <w:footnote w:type="continuationSeparator" w:id="0">
    <w:p w:rsidR="00FE28EF" w:rsidRDefault="00FE28EF" w:rsidP="007F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CA"/>
    <w:rsid w:val="000326F3"/>
    <w:rsid w:val="00073C68"/>
    <w:rsid w:val="000F6D2A"/>
    <w:rsid w:val="001A0FD8"/>
    <w:rsid w:val="0023222B"/>
    <w:rsid w:val="0039749E"/>
    <w:rsid w:val="003F490F"/>
    <w:rsid w:val="004419B7"/>
    <w:rsid w:val="00467F99"/>
    <w:rsid w:val="00622801"/>
    <w:rsid w:val="00767EC6"/>
    <w:rsid w:val="007F3138"/>
    <w:rsid w:val="00841F9A"/>
    <w:rsid w:val="008F50CA"/>
    <w:rsid w:val="0091020B"/>
    <w:rsid w:val="009B5301"/>
    <w:rsid w:val="009F1FCA"/>
    <w:rsid w:val="00BB4E6E"/>
    <w:rsid w:val="00DB46CB"/>
    <w:rsid w:val="00EA0CD7"/>
    <w:rsid w:val="00F01151"/>
    <w:rsid w:val="00FA411A"/>
    <w:rsid w:val="00FC22FD"/>
    <w:rsid w:val="00FE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604B3"/>
  <w15:chartTrackingRefBased/>
  <w15:docId w15:val="{F8BEBC97-FD75-4353-9C5E-E8DBB9C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B4E6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3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13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F3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13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10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0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吹田市</dc:creator>
  <cp:keywords/>
  <dc:description/>
  <cp:lastModifiedBy>下田 理美</cp:lastModifiedBy>
  <cp:revision>18</cp:revision>
  <cp:lastPrinted>2022-09-12T01:19:00Z</cp:lastPrinted>
  <dcterms:created xsi:type="dcterms:W3CDTF">2022-09-07T11:58:00Z</dcterms:created>
  <dcterms:modified xsi:type="dcterms:W3CDTF">2025-08-20T09:18:00Z</dcterms:modified>
</cp:coreProperties>
</file>