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F9C4" w14:textId="2B910E1F" w:rsidR="004D3A6D" w:rsidRPr="00EC195D" w:rsidRDefault="00B052F6" w:rsidP="00EC195D">
      <w:pPr>
        <w:jc w:val="center"/>
        <w:rPr>
          <w:rFonts w:ascii="UD デジタル 教科書体 NP-R" w:eastAsia="UD デジタル 教科書体 NP-R" w:hAnsi="ＭＳ Ｐ明朝" w:cs="Times New Roman"/>
          <w:sz w:val="28"/>
          <w:szCs w:val="28"/>
        </w:rPr>
      </w:pPr>
      <w:r w:rsidRPr="00EC195D">
        <w:rPr>
          <w:rFonts w:ascii="UD デジタル 教科書体 NP-R" w:eastAsia="UD デジタル 教科書体 NP-R" w:hAnsi="ＭＳ Ｐ明朝" w:cs="Times New Roman" w:hint="eastAsia"/>
          <w:noProof/>
          <w:sz w:val="28"/>
          <w:szCs w:val="28"/>
        </w:rPr>
        <mc:AlternateContent>
          <mc:Choice Requires="wps">
            <w:drawing>
              <wp:anchor distT="0" distB="0" distL="114300" distR="114300" simplePos="0" relativeHeight="251659264" behindDoc="0" locked="0" layoutInCell="1" allowOverlap="1" wp14:anchorId="748CA390" wp14:editId="65863EE4">
                <wp:simplePos x="0" y="0"/>
                <wp:positionH relativeFrom="margin">
                  <wp:posOffset>4749165</wp:posOffset>
                </wp:positionH>
                <wp:positionV relativeFrom="paragraph">
                  <wp:posOffset>-318135</wp:posOffset>
                </wp:positionV>
                <wp:extent cx="85725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57250" cy="323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866158" w14:textId="371727F9" w:rsidR="00B8526E" w:rsidRPr="00B8526E" w:rsidRDefault="00B8526E" w:rsidP="00B8526E">
                            <w:pPr>
                              <w:jc w:val="center"/>
                              <w:rPr>
                                <w:rFonts w:ascii="BIZ UDPゴシック" w:eastAsia="BIZ UDPゴシック" w:hAnsi="BIZ UDPゴシック"/>
                                <w:color w:val="000000" w:themeColor="text1"/>
                              </w:rPr>
                            </w:pPr>
                            <w:r w:rsidRPr="00B8526E">
                              <w:rPr>
                                <w:rFonts w:ascii="BIZ UDPゴシック" w:eastAsia="BIZ UDPゴシック" w:hAnsi="BIZ UDPゴシック" w:hint="eastAsia"/>
                                <w:color w:val="000000" w:themeColor="text1"/>
                              </w:rPr>
                              <w:t>資料</w:t>
                            </w:r>
                            <w:r w:rsidR="00C333E2">
                              <w:rPr>
                                <w:rFonts w:ascii="BIZ UDPゴシック" w:eastAsia="BIZ UDPゴシック" w:hAnsi="BIZ UDPゴシック" w:hint="eastAsia"/>
                                <w:color w:val="000000" w:themeColor="text1"/>
                              </w:rPr>
                              <w:t>５</w:t>
                            </w:r>
                            <w:r w:rsidR="00976260">
                              <w:rPr>
                                <w:rFonts w:ascii="BIZ UDPゴシック" w:eastAsia="BIZ UDPゴシック" w:hAnsi="BIZ UDPゴシック"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CA390" id="正方形/長方形 1" o:spid="_x0000_s1026" style="position:absolute;left:0;text-align:left;margin-left:373.95pt;margin-top:-25.05pt;width:67.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" fillcolor="white [3212]" strokecolor="black [3213]" strokeweight="1pt">
                <v:textbox>
                  <w:txbxContent>
                    <w:p w14:paraId="28866158" w14:textId="371727F9" w:rsidR="00B8526E" w:rsidRPr="00B8526E" w:rsidRDefault="00B8526E" w:rsidP="00B8526E">
                      <w:pPr>
                        <w:jc w:val="center"/>
                        <w:rPr>
                          <w:rFonts w:ascii="BIZ UDPゴシック" w:eastAsia="BIZ UDPゴシック" w:hAnsi="BIZ UDPゴシック"/>
                          <w:color w:val="000000" w:themeColor="text1"/>
                        </w:rPr>
                      </w:pPr>
                      <w:r w:rsidRPr="00B8526E">
                        <w:rPr>
                          <w:rFonts w:ascii="BIZ UDPゴシック" w:eastAsia="BIZ UDPゴシック" w:hAnsi="BIZ UDPゴシック" w:hint="eastAsia"/>
                          <w:color w:val="000000" w:themeColor="text1"/>
                        </w:rPr>
                        <w:t>資料</w:t>
                      </w:r>
                      <w:r w:rsidR="00C333E2">
                        <w:rPr>
                          <w:rFonts w:ascii="BIZ UDPゴシック" w:eastAsia="BIZ UDPゴシック" w:hAnsi="BIZ UDPゴシック" w:hint="eastAsia"/>
                          <w:color w:val="000000" w:themeColor="text1"/>
                        </w:rPr>
                        <w:t>５</w:t>
                      </w:r>
                      <w:r w:rsidR="00976260">
                        <w:rPr>
                          <w:rFonts w:ascii="BIZ UDPゴシック" w:eastAsia="BIZ UDPゴシック" w:hAnsi="BIZ UDPゴシック" w:hint="eastAsia"/>
                          <w:color w:val="000000" w:themeColor="text1"/>
                        </w:rPr>
                        <w:t>－２</w:t>
                      </w:r>
                    </w:p>
                  </w:txbxContent>
                </v:textbox>
                <w10:wrap anchorx="margin"/>
              </v:rect>
            </w:pict>
          </mc:Fallback>
        </mc:AlternateContent>
      </w:r>
      <w:r w:rsidR="00CF3E09">
        <w:rPr>
          <w:rFonts w:ascii="UD デジタル 教科書体 NP-R" w:eastAsia="UD デジタル 教科書体 NP-R" w:hAnsi="ＭＳ Ｐ明朝" w:cs="Times New Roman" w:hint="eastAsia"/>
          <w:sz w:val="28"/>
          <w:szCs w:val="28"/>
        </w:rPr>
        <w:t xml:space="preserve">　</w:t>
      </w:r>
      <w:r w:rsidR="00C973AD" w:rsidRPr="00EC195D">
        <w:rPr>
          <w:rFonts w:ascii="UD デジタル 教科書体 NP-R" w:eastAsia="UD デジタル 教科書体 NP-R" w:hAnsi="ＭＳ Ｐ明朝" w:cs="Times New Roman" w:hint="eastAsia"/>
          <w:sz w:val="28"/>
          <w:szCs w:val="28"/>
        </w:rPr>
        <w:t>計画策定に向けたアンケートについて</w:t>
      </w:r>
    </w:p>
    <w:p w14:paraId="3FDC8A8D" w14:textId="77777777" w:rsidR="00C22C53" w:rsidRDefault="00C22C53">
      <w:pPr>
        <w:rPr>
          <w:rFonts w:ascii="UD デジタル 教科書体 NK-R" w:eastAsia="UD デジタル 教科書体 NK-R"/>
          <w:sz w:val="22"/>
        </w:rPr>
      </w:pPr>
    </w:p>
    <w:p w14:paraId="0C2F9F3B" w14:textId="4E6CD2B7" w:rsidR="00CF3E09" w:rsidRDefault="00CF3E09">
      <w:pPr>
        <w:rPr>
          <w:rFonts w:ascii="UD デジタル 教科書体 NK-R" w:eastAsia="UD デジタル 教科書体 NK-R"/>
          <w:sz w:val="22"/>
        </w:rPr>
      </w:pPr>
      <w:r>
        <w:rPr>
          <w:rFonts w:ascii="UD デジタル 教科書体 NK-R" w:eastAsia="UD デジタル 教科書体 NK-R" w:hint="eastAsia"/>
          <w:sz w:val="22"/>
        </w:rPr>
        <w:t>１　目的</w:t>
      </w:r>
    </w:p>
    <w:p w14:paraId="70290069" w14:textId="019C7F64" w:rsidR="00CF3E09" w:rsidRDefault="00CF3E09">
      <w:pPr>
        <w:rPr>
          <w:rFonts w:ascii="UD デジタル 教科書体 NK-R" w:eastAsia="UD デジタル 教科書体 NK-R"/>
          <w:sz w:val="22"/>
        </w:rPr>
      </w:pPr>
      <w:r>
        <w:rPr>
          <w:rFonts w:ascii="UD デジタル 教科書体 NK-R" w:eastAsia="UD デジタル 教科書体 NK-R" w:hint="eastAsia"/>
          <w:sz w:val="22"/>
        </w:rPr>
        <w:t xml:space="preserve">　　計画策定の基礎資料とするため、市内にお住まいの障がいのある方を対象に、生活やサービス利用の状況、福祉施策に対する考え等をうかがうことを目的として実施</w:t>
      </w:r>
      <w:r w:rsidR="00244F57">
        <w:rPr>
          <w:rFonts w:ascii="UD デジタル 教科書体 NK-R" w:eastAsia="UD デジタル 教科書体 NK-R" w:hint="eastAsia"/>
          <w:sz w:val="22"/>
        </w:rPr>
        <w:t>する</w:t>
      </w:r>
      <w:r>
        <w:rPr>
          <w:rFonts w:ascii="UD デジタル 教科書体 NK-R" w:eastAsia="UD デジタル 教科書体 NK-R" w:hint="eastAsia"/>
          <w:sz w:val="22"/>
        </w:rPr>
        <w:t>。</w:t>
      </w:r>
    </w:p>
    <w:p w14:paraId="6BCFD546" w14:textId="1F35D63E" w:rsidR="00FB2EA6" w:rsidRDefault="00FB2EA6">
      <w:pPr>
        <w:rPr>
          <w:rFonts w:ascii="UD デジタル 教科書体 NK-R" w:eastAsia="UD デジタル 教科書体 NK-R"/>
          <w:sz w:val="22"/>
        </w:rPr>
      </w:pPr>
    </w:p>
    <w:p w14:paraId="6F68D89F" w14:textId="6E18A8F8" w:rsidR="00FB2EA6" w:rsidRDefault="00FB2EA6">
      <w:pPr>
        <w:rPr>
          <w:rFonts w:ascii="UD デジタル 教科書体 NK-R" w:eastAsia="UD デジタル 教科書体 NK-R"/>
          <w:sz w:val="22"/>
        </w:rPr>
      </w:pPr>
      <w:r>
        <w:rPr>
          <w:rFonts w:ascii="UD デジタル 教科書体 NK-R" w:eastAsia="UD デジタル 教科書体 NK-R" w:hint="eastAsia"/>
          <w:sz w:val="22"/>
        </w:rPr>
        <w:t>２　実施の方向性</w:t>
      </w:r>
    </w:p>
    <w:p w14:paraId="5CAB31D2" w14:textId="6C479729" w:rsidR="00FB2EA6" w:rsidRDefault="00FB2EA6" w:rsidP="00FB2EA6">
      <w:pPr>
        <w:spacing w:beforeLines="50" w:before="180"/>
        <w:ind w:left="220" w:hangingChars="100" w:hanging="220"/>
        <w:rPr>
          <w:rFonts w:ascii="UD デジタル 教科書体 NK-R" w:eastAsia="UD デジタル 教科書体 NK-R"/>
          <w:sz w:val="22"/>
        </w:rPr>
      </w:pPr>
      <w:r>
        <w:rPr>
          <w:rFonts w:ascii="UD デジタル 教科書体 NK-R" w:eastAsia="UD デジタル 教科書体 NK-R" w:hint="eastAsia"/>
          <w:noProof/>
          <w:sz w:val="22"/>
        </w:rPr>
        <mc:AlternateContent>
          <mc:Choice Requires="wps">
            <w:drawing>
              <wp:anchor distT="0" distB="0" distL="114300" distR="114300" simplePos="0" relativeHeight="251660288" behindDoc="0" locked="0" layoutInCell="1" allowOverlap="1" wp14:anchorId="117EF263" wp14:editId="69CCFA37">
                <wp:simplePos x="0" y="0"/>
                <wp:positionH relativeFrom="column">
                  <wp:posOffset>53340</wp:posOffset>
                </wp:positionH>
                <wp:positionV relativeFrom="paragraph">
                  <wp:posOffset>42545</wp:posOffset>
                </wp:positionV>
                <wp:extent cx="5486400" cy="2486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86400" cy="248602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57B2" id="正方形/長方形 2" o:spid="_x0000_s1026" style="position:absolute;margin-left:4.2pt;margin-top:3.35pt;width:6in;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" filled="f" strokecolor="black [3213]" strokeweight="1pt">
                <v:stroke dashstyle="3 1"/>
              </v:rect>
            </w:pict>
          </mc:Fallback>
        </mc:AlternateContent>
      </w:r>
      <w:r>
        <w:rPr>
          <w:rFonts w:ascii="UD デジタル 教科書体 NK-R" w:eastAsia="UD デジタル 教科書体 NK-R" w:hint="eastAsia"/>
          <w:sz w:val="22"/>
        </w:rPr>
        <w:t xml:space="preserve">　　（過去に実施したアンケートにおける課題）　</w:t>
      </w:r>
    </w:p>
    <w:p w14:paraId="217C97F6" w14:textId="2CED6947" w:rsidR="00FB2EA6" w:rsidRDefault="002E3936" w:rsidP="00C22C53">
      <w:pPr>
        <w:pStyle w:val="a8"/>
        <w:numPr>
          <w:ilvl w:val="0"/>
          <w:numId w:val="3"/>
        </w:numPr>
        <w:ind w:leftChars="0"/>
        <w:rPr>
          <w:rFonts w:ascii="UD デジタル 教科書体 NK-R" w:eastAsia="UD デジタル 教科書体 NK-R"/>
          <w:sz w:val="22"/>
        </w:rPr>
      </w:pPr>
      <w:r>
        <w:rPr>
          <w:rFonts w:ascii="UD デジタル 教科書体 NK-R" w:eastAsia="UD デジタル 教科書体 NK-R" w:hint="eastAsia"/>
          <w:sz w:val="22"/>
        </w:rPr>
        <w:t>回答者から、</w:t>
      </w:r>
      <w:r w:rsidR="00FB2EA6" w:rsidRPr="00C22C53">
        <w:rPr>
          <w:rFonts w:ascii="UD デジタル 教科書体 NK-R" w:eastAsia="UD デジタル 教科書体 NK-R" w:hint="eastAsia"/>
          <w:sz w:val="22"/>
        </w:rPr>
        <w:t>詳細な内容を質問したり質問数が多いことについて、回答に負担がかかりすぎるとの苦情をいただいた。　また、アンケート内容が計画にどのように反映されているのか不明瞭な部分があった。</w:t>
      </w:r>
    </w:p>
    <w:p w14:paraId="3EA42F2F" w14:textId="48D1815A" w:rsidR="00C22C53" w:rsidRDefault="00C22C53" w:rsidP="00C22C53">
      <w:pPr>
        <w:pStyle w:val="a8"/>
        <w:numPr>
          <w:ilvl w:val="0"/>
          <w:numId w:val="3"/>
        </w:numPr>
        <w:spacing w:beforeLines="50" w:before="180"/>
        <w:ind w:leftChars="0" w:left="805" w:hanging="357"/>
        <w:rPr>
          <w:rFonts w:ascii="UD デジタル 教科書体 NK-R" w:eastAsia="UD デジタル 教科書体 NK-R"/>
          <w:sz w:val="22"/>
        </w:rPr>
      </w:pPr>
      <w:r>
        <w:rPr>
          <w:rFonts w:ascii="UD デジタル 教科書体 NK-R" w:eastAsia="UD デジタル 教科書体 NK-R" w:hint="eastAsia"/>
          <w:sz w:val="22"/>
        </w:rPr>
        <w:t>（</w:t>
      </w:r>
      <w:r w:rsidR="00451DA6">
        <w:rPr>
          <w:rFonts w:ascii="UD デジタル 教科書体 NK-R" w:eastAsia="UD デジタル 教科書体 NK-R" w:hint="eastAsia"/>
          <w:sz w:val="22"/>
        </w:rPr>
        <w:t>支援プラン・</w:t>
      </w:r>
      <w:r>
        <w:rPr>
          <w:rFonts w:ascii="UD デジタル 教科書体 NK-R" w:eastAsia="UD デジタル 教科書体 NK-R" w:hint="eastAsia"/>
          <w:sz w:val="22"/>
        </w:rPr>
        <w:t>18歳以上）</w:t>
      </w:r>
    </w:p>
    <w:p w14:paraId="3983BBB1" w14:textId="1C06D3D8" w:rsidR="00C22C53" w:rsidRDefault="00C22C53" w:rsidP="00C22C53">
      <w:pPr>
        <w:pStyle w:val="a8"/>
        <w:ind w:leftChars="0" w:left="810"/>
        <w:rPr>
          <w:rFonts w:ascii="UD デジタル 教科書体 NK-R" w:eastAsia="UD デジタル 教科書体 NK-R"/>
          <w:sz w:val="22"/>
        </w:rPr>
      </w:pPr>
      <w:r>
        <w:rPr>
          <w:rFonts w:ascii="UD デジタル 教科書体 NK-R" w:eastAsia="UD デジタル 教科書体 NK-R" w:hint="eastAsia"/>
          <w:sz w:val="22"/>
        </w:rPr>
        <w:t>身体・療育・精神の各手帳所持者及び難病患者から、手帳所持者数の割合で按分し、無作為抽出を行った。結果的に、障がい福祉サービスを利用していない身体障がい者手帳を所持する高齢者の割合が多くなり、アンケート結果にも影響を与えることとなった。</w:t>
      </w:r>
    </w:p>
    <w:p w14:paraId="43172C87" w14:textId="6B140963" w:rsidR="00FB2EA6" w:rsidRDefault="00FB2EA6">
      <w:pPr>
        <w:rPr>
          <w:rFonts w:ascii="UD デジタル 教科書体 NK-R" w:eastAsia="UD デジタル 教科書体 NK-R"/>
          <w:sz w:val="22"/>
        </w:rPr>
      </w:pPr>
    </w:p>
    <w:p w14:paraId="45F6750B" w14:textId="77777777" w:rsidR="00935B64" w:rsidRDefault="00935B64">
      <w:pPr>
        <w:rPr>
          <w:rFonts w:ascii="UD デジタル 教科書体 NK-R" w:eastAsia="UD デジタル 教科書体 NK-R"/>
          <w:sz w:val="22"/>
        </w:rPr>
      </w:pPr>
    </w:p>
    <w:p w14:paraId="1A16622B" w14:textId="77777777" w:rsidR="00935B64" w:rsidRPr="00FB2EA6" w:rsidRDefault="00935B64">
      <w:pPr>
        <w:rPr>
          <w:rFonts w:ascii="UD デジタル 教科書体 NK-R" w:eastAsia="UD デジタル 教科書体 NK-R"/>
          <w:sz w:val="22"/>
        </w:rPr>
      </w:pPr>
    </w:p>
    <w:p w14:paraId="7AB90CB4" w14:textId="4FD90558" w:rsidR="00FB2EA6" w:rsidRDefault="00D85830" w:rsidP="00D85830">
      <w:pPr>
        <w:rPr>
          <w:rFonts w:ascii="UD デジタル 教科書体 NK-R" w:eastAsia="UD デジタル 教科書体 NK-R"/>
          <w:sz w:val="22"/>
        </w:rPr>
      </w:pPr>
      <w:r>
        <w:rPr>
          <w:rFonts w:ascii="UD デジタル 教科書体 NK-R" w:eastAsia="UD デジタル 教科書体 NK-R" w:hint="eastAsia"/>
          <w:sz w:val="22"/>
        </w:rPr>
        <w:t>（1）実施方法</w:t>
      </w:r>
    </w:p>
    <w:p w14:paraId="44476B25" w14:textId="77777777" w:rsidR="00DC5009" w:rsidRDefault="00440317" w:rsidP="00244F57">
      <w:pPr>
        <w:ind w:firstLineChars="100" w:firstLine="220"/>
        <w:rPr>
          <w:rFonts w:ascii="UD デジタル 教科書体 NK-R" w:eastAsia="UD デジタル 教科書体 NK-R"/>
          <w:sz w:val="22"/>
        </w:rPr>
      </w:pPr>
      <w:r>
        <w:rPr>
          <w:rFonts w:ascii="UD デジタル 教科書体 NK-R" w:eastAsia="UD デジタル 教科書体 NK-R"/>
          <w:sz w:val="22"/>
        </w:rPr>
        <w:t>計画毎にアンケートを実施する。</w:t>
      </w:r>
    </w:p>
    <w:p w14:paraId="6A186A90" w14:textId="1EB5ECBA" w:rsidR="00244F57" w:rsidRDefault="00440317" w:rsidP="00244F57">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アンケート結果を</w:t>
      </w:r>
      <w:r w:rsidRPr="00440317">
        <w:rPr>
          <w:rFonts w:ascii="UD デジタル 教科書体 NK-R" w:eastAsia="UD デジタル 教科書体 NK-R" w:hint="eastAsia"/>
          <w:sz w:val="22"/>
        </w:rPr>
        <w:t>計画へ反映するため、</w:t>
      </w:r>
      <w:r>
        <w:rPr>
          <w:rFonts w:ascii="UD デジタル 教科書体 NK-R" w:eastAsia="UD デジタル 教科書体 NK-R"/>
          <w:sz w:val="22"/>
        </w:rPr>
        <w:t>計画に記載する内容に合わせ</w:t>
      </w:r>
      <w:r>
        <w:rPr>
          <w:rFonts w:ascii="UD デジタル 教科書体 NK-R" w:eastAsia="UD デジタル 教科書体 NK-R" w:hint="eastAsia"/>
          <w:sz w:val="22"/>
        </w:rPr>
        <w:t>アンケートを</w:t>
      </w:r>
      <w:r>
        <w:rPr>
          <w:rFonts w:ascii="UD デジタル 教科書体 NK-R" w:eastAsia="UD デジタル 教科書体 NK-R"/>
          <w:sz w:val="22"/>
        </w:rPr>
        <w:t>作成</w:t>
      </w:r>
      <w:r>
        <w:rPr>
          <w:rFonts w:ascii="UD デジタル 教科書体 NK-R" w:eastAsia="UD デジタル 教科書体 NK-R" w:hint="eastAsia"/>
          <w:sz w:val="22"/>
        </w:rPr>
        <w:t>する。</w:t>
      </w:r>
    </w:p>
    <w:tbl>
      <w:tblPr>
        <w:tblStyle w:val="a7"/>
        <w:tblW w:w="8784" w:type="dxa"/>
        <w:tblLook w:val="04A0" w:firstRow="1" w:lastRow="0" w:firstColumn="1" w:lastColumn="0" w:noHBand="0" w:noVBand="1"/>
      </w:tblPr>
      <w:tblGrid>
        <w:gridCol w:w="410"/>
        <w:gridCol w:w="2158"/>
        <w:gridCol w:w="4378"/>
        <w:gridCol w:w="1838"/>
      </w:tblGrid>
      <w:tr w:rsidR="00244F57" w14:paraId="79388E14" w14:textId="2A9D546E" w:rsidTr="00E656F0">
        <w:tc>
          <w:tcPr>
            <w:tcW w:w="382" w:type="dxa"/>
          </w:tcPr>
          <w:p w14:paraId="0229619C" w14:textId="5FE898D6"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 xml:space="preserve">　</w:t>
            </w:r>
          </w:p>
        </w:tc>
        <w:tc>
          <w:tcPr>
            <w:tcW w:w="2165" w:type="dxa"/>
          </w:tcPr>
          <w:p w14:paraId="08923CEC" w14:textId="77777777" w:rsidR="00244F57" w:rsidRDefault="00244F57" w:rsidP="005256D4">
            <w:pPr>
              <w:tabs>
                <w:tab w:val="left" w:pos="1015"/>
              </w:tabs>
              <w:rPr>
                <w:rFonts w:ascii="UD デジタル 教科書体 NK-R" w:eastAsia="UD デジタル 教科書体 NK-R"/>
                <w:sz w:val="22"/>
              </w:rPr>
            </w:pPr>
            <w:r>
              <w:rPr>
                <w:rFonts w:ascii="UD デジタル 教科書体 NK-R" w:eastAsia="UD デジタル 教科書体 NK-R" w:hint="eastAsia"/>
                <w:sz w:val="22"/>
              </w:rPr>
              <w:t>計画</w:t>
            </w:r>
          </w:p>
        </w:tc>
        <w:tc>
          <w:tcPr>
            <w:tcW w:w="4394" w:type="dxa"/>
          </w:tcPr>
          <w:p w14:paraId="6D37D365" w14:textId="4F19E4BB"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ねらい</w:t>
            </w:r>
          </w:p>
        </w:tc>
        <w:tc>
          <w:tcPr>
            <w:tcW w:w="1843" w:type="dxa"/>
          </w:tcPr>
          <w:p w14:paraId="70BCD1A1" w14:textId="25FEF23D"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質問数</w:t>
            </w:r>
          </w:p>
        </w:tc>
      </w:tr>
      <w:tr w:rsidR="00244F57" w14:paraId="2E68B0E7" w14:textId="16C30D3E" w:rsidTr="00E656F0">
        <w:trPr>
          <w:trHeight w:val="787"/>
        </w:trPr>
        <w:tc>
          <w:tcPr>
            <w:tcW w:w="382" w:type="dxa"/>
          </w:tcPr>
          <w:p w14:paraId="09AF7CBF" w14:textId="6F4065FC" w:rsidR="00244F57" w:rsidRDefault="007F5533" w:rsidP="005256D4">
            <w:pPr>
              <w:rPr>
                <w:rFonts w:ascii="UD デジタル 教科書体 NK-R" w:eastAsia="UD デジタル 教科書体 NK-R"/>
                <w:sz w:val="22"/>
              </w:rPr>
            </w:pPr>
            <w:r>
              <w:rPr>
                <w:rFonts w:ascii="UD デジタル 教科書体 NK-R" w:eastAsia="UD デジタル 教科書体 NK-R" w:hint="eastAsia"/>
                <w:sz w:val="22"/>
              </w:rPr>
              <w:t>ア</w:t>
            </w:r>
          </w:p>
        </w:tc>
        <w:tc>
          <w:tcPr>
            <w:tcW w:w="2165" w:type="dxa"/>
          </w:tcPr>
          <w:p w14:paraId="2C515905" w14:textId="77777777"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障がい者計画</w:t>
            </w:r>
          </w:p>
          <w:p w14:paraId="47D0E00B" w14:textId="4B7B4F39" w:rsidR="00244F57" w:rsidRDefault="00244F57" w:rsidP="005256D4">
            <w:pPr>
              <w:rPr>
                <w:rFonts w:ascii="UD デジタル 教科書体 NK-R" w:eastAsia="UD デジタル 教科書体 NK-R"/>
                <w:sz w:val="22"/>
              </w:rPr>
            </w:pPr>
          </w:p>
        </w:tc>
        <w:tc>
          <w:tcPr>
            <w:tcW w:w="4394" w:type="dxa"/>
          </w:tcPr>
          <w:p w14:paraId="332FEDEC" w14:textId="0DCC9FFE"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障がいのある方の生活の状況や、療育、就労、安心・安全等に関する幅広い福祉施策に対する考えを把握する。</w:t>
            </w:r>
          </w:p>
        </w:tc>
        <w:tc>
          <w:tcPr>
            <w:tcW w:w="1843" w:type="dxa"/>
          </w:tcPr>
          <w:p w14:paraId="53DFD1D3" w14:textId="037AF1CB"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40問程度</w:t>
            </w:r>
          </w:p>
        </w:tc>
      </w:tr>
      <w:tr w:rsidR="00244F57" w14:paraId="4536A221" w14:textId="4C815E5F" w:rsidTr="00E656F0">
        <w:trPr>
          <w:trHeight w:val="982"/>
        </w:trPr>
        <w:tc>
          <w:tcPr>
            <w:tcW w:w="382" w:type="dxa"/>
          </w:tcPr>
          <w:p w14:paraId="31FAE744" w14:textId="1782940B" w:rsidR="00244F57" w:rsidRDefault="007F5533" w:rsidP="005256D4">
            <w:pPr>
              <w:rPr>
                <w:rFonts w:ascii="UD デジタル 教科書体 NK-R" w:eastAsia="UD デジタル 教科書体 NK-R"/>
                <w:sz w:val="22"/>
              </w:rPr>
            </w:pPr>
            <w:r>
              <w:rPr>
                <w:rFonts w:ascii="UD デジタル 教科書体 NK-R" w:eastAsia="UD デジタル 教科書体 NK-R" w:hint="eastAsia"/>
                <w:sz w:val="22"/>
              </w:rPr>
              <w:t>イ</w:t>
            </w:r>
          </w:p>
        </w:tc>
        <w:tc>
          <w:tcPr>
            <w:tcW w:w="2165" w:type="dxa"/>
          </w:tcPr>
          <w:p w14:paraId="0186E895" w14:textId="77777777"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障がい者支援プラン</w:t>
            </w:r>
          </w:p>
          <w:p w14:paraId="2F955D8B" w14:textId="5D8672F5" w:rsidR="00244F57" w:rsidRDefault="00244F57" w:rsidP="005C725E">
            <w:pPr>
              <w:rPr>
                <w:rFonts w:ascii="UD デジタル 教科書体 NK-R" w:eastAsia="UD デジタル 教科書体 NK-R"/>
                <w:sz w:val="22"/>
              </w:rPr>
            </w:pPr>
            <w:r>
              <w:rPr>
                <w:rFonts w:ascii="UD デジタル 教科書体 NK-R" w:eastAsia="UD デジタル 教科書体 NK-R"/>
                <w:sz w:val="22"/>
              </w:rPr>
              <w:t>（障がい福祉計画、障がい児福祉計画）</w:t>
            </w:r>
          </w:p>
        </w:tc>
        <w:tc>
          <w:tcPr>
            <w:tcW w:w="4394" w:type="dxa"/>
          </w:tcPr>
          <w:p w14:paraId="103266EE" w14:textId="143CDAAB" w:rsidR="00244F57" w:rsidRDefault="00244F57" w:rsidP="005256D4">
            <w:pPr>
              <w:rPr>
                <w:rFonts w:ascii="UD デジタル 教科書体 NK-R" w:eastAsia="UD デジタル 教科書体 NK-R"/>
                <w:sz w:val="22"/>
              </w:rPr>
            </w:pPr>
            <w:r>
              <w:rPr>
                <w:rFonts w:ascii="UD デジタル 教科書体 NK-R" w:eastAsia="UD デジタル 教科書体 NK-R" w:hint="eastAsia"/>
                <w:sz w:val="22"/>
              </w:rPr>
              <w:t>障がい</w:t>
            </w:r>
            <w:r>
              <w:rPr>
                <w:rFonts w:ascii="UD デジタル 教科書体 NK-R" w:eastAsia="UD デジタル 教科書体 NK-R"/>
                <w:sz w:val="22"/>
              </w:rPr>
              <w:t>福祉</w:t>
            </w:r>
            <w:r>
              <w:rPr>
                <w:rFonts w:ascii="UD デジタル 教科書体 NK-R" w:eastAsia="UD デジタル 教科書体 NK-R" w:hint="eastAsia"/>
                <w:sz w:val="22"/>
              </w:rPr>
              <w:t>サービスや障がい児のサービスを利用する方の生活の状況や、サービスの利用状況、福祉施策に対する考えを把握する。</w:t>
            </w:r>
          </w:p>
        </w:tc>
        <w:tc>
          <w:tcPr>
            <w:tcW w:w="1843" w:type="dxa"/>
          </w:tcPr>
          <w:p w14:paraId="3A3C398F" w14:textId="77777777" w:rsidR="00FB2EA6" w:rsidRDefault="00FB2EA6" w:rsidP="005256D4">
            <w:pPr>
              <w:rPr>
                <w:rFonts w:ascii="UD デジタル 教科書体 NK-R" w:eastAsia="UD デジタル 教科書体 NK-R"/>
                <w:sz w:val="22"/>
              </w:rPr>
            </w:pPr>
            <w:r>
              <w:rPr>
                <w:rFonts w:ascii="UD デジタル 教科書体 NK-R" w:eastAsia="UD デジタル 教科書体 NK-R" w:hint="eastAsia"/>
                <w:sz w:val="22"/>
              </w:rPr>
              <w:t>18歳以上</w:t>
            </w:r>
          </w:p>
          <w:p w14:paraId="37008A98" w14:textId="37F4826C" w:rsidR="00FB2EA6" w:rsidRDefault="00FB2EA6" w:rsidP="00FB2EA6">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：40問程度</w:t>
            </w:r>
          </w:p>
          <w:p w14:paraId="41E8B5AE" w14:textId="77777777" w:rsidR="00FB2EA6" w:rsidRDefault="00FB2EA6" w:rsidP="00FB2EA6">
            <w:pPr>
              <w:rPr>
                <w:rFonts w:ascii="UD デジタル 教科書体 NK-R" w:eastAsia="UD デジタル 教科書体 NK-R"/>
                <w:sz w:val="22"/>
              </w:rPr>
            </w:pPr>
            <w:r>
              <w:rPr>
                <w:rFonts w:ascii="UD デジタル 教科書体 NK-R" w:eastAsia="UD デジタル 教科書体 NK-R" w:hint="eastAsia"/>
                <w:sz w:val="22"/>
              </w:rPr>
              <w:t>18歳未満</w:t>
            </w:r>
          </w:p>
          <w:p w14:paraId="1A0E50BC" w14:textId="3378F200" w:rsidR="00244F57" w:rsidRDefault="00FB2EA6" w:rsidP="00FB2EA6">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：50問程度</w:t>
            </w:r>
          </w:p>
        </w:tc>
      </w:tr>
    </w:tbl>
    <w:p w14:paraId="1D770B96" w14:textId="1749E9FC" w:rsidR="00FB2EA6" w:rsidRPr="00A344B6" w:rsidRDefault="00FB2EA6" w:rsidP="00D85830">
      <w:pPr>
        <w:spacing w:beforeLines="50" w:before="180"/>
        <w:ind w:left="440" w:hangingChars="200" w:hanging="440"/>
        <w:rPr>
          <w:rFonts w:ascii="UD デジタル 教科書体 NK-R" w:eastAsia="UD デジタル 教科書体 NK-R"/>
          <w:sz w:val="22"/>
        </w:rPr>
      </w:pPr>
      <w:r>
        <w:rPr>
          <w:rFonts w:ascii="UD デジタル 教科書体 NK-R" w:eastAsia="UD デジタル 教科書体 NK-R"/>
          <w:sz w:val="22"/>
        </w:rPr>
        <w:t xml:space="preserve">　</w:t>
      </w:r>
      <w:r>
        <w:rPr>
          <w:rFonts w:ascii="UD デジタル 教科書体 NK-R" w:eastAsia="UD デジタル 教科書体 NK-R" w:hAnsi="ＭＳ 明朝" w:cs="ＭＳ 明朝" w:hint="eastAsia"/>
          <w:sz w:val="22"/>
        </w:rPr>
        <w:t>⇒</w:t>
      </w:r>
      <w:r w:rsidR="00D85830">
        <w:rPr>
          <w:rFonts w:ascii="UD デジタル 教科書体 NK-R" w:eastAsia="UD デジタル 教科書体 NK-R" w:hAnsi="ＭＳ 明朝" w:cs="ＭＳ 明朝" w:hint="eastAsia"/>
          <w:sz w:val="22"/>
        </w:rPr>
        <w:t xml:space="preserve">　　分けて実施することで、</w:t>
      </w:r>
      <w:r>
        <w:rPr>
          <w:rFonts w:ascii="UD デジタル 教科書体 NK-R" w:eastAsia="UD デジタル 教科書体 NK-R"/>
          <w:sz w:val="22"/>
        </w:rPr>
        <w:t>設問数を減らすことができ、回答者の負担軽減になる。</w:t>
      </w:r>
      <w:r w:rsidR="00D85830">
        <w:rPr>
          <w:rFonts w:ascii="UD デジタル 教科書体 NK-R" w:eastAsia="UD デジタル 教科書体 NK-R" w:hint="eastAsia"/>
          <w:sz w:val="22"/>
        </w:rPr>
        <w:t>また、</w:t>
      </w:r>
      <w:r>
        <w:rPr>
          <w:rFonts w:ascii="UD デジタル 教科書体 NK-R" w:eastAsia="UD デジタル 教科書体 NK-R"/>
          <w:sz w:val="22"/>
        </w:rPr>
        <w:t>計画の内容に沿った対象者に適切な意見を聞くことができる。</w:t>
      </w:r>
    </w:p>
    <w:p w14:paraId="645341A4" w14:textId="13B6CAEC" w:rsidR="00244F57" w:rsidRDefault="00244F57" w:rsidP="00D85830">
      <w:pPr>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w:t>
      </w:r>
      <w:r w:rsidR="00FB2EA6">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例）災害時のこと、障がい者差別のこと・・・障がい者計画</w:t>
      </w:r>
      <w:r w:rsidR="00D85830">
        <w:rPr>
          <w:rFonts w:ascii="UD デジタル 教科書体 NK-R" w:eastAsia="UD デジタル 教科書体 NK-R" w:hint="eastAsia"/>
          <w:sz w:val="22"/>
        </w:rPr>
        <w:t>策定のためのアンケート</w:t>
      </w:r>
    </w:p>
    <w:p w14:paraId="690A0A91" w14:textId="1A6E2A01" w:rsidR="00244F57" w:rsidRDefault="00244F57" w:rsidP="00244F57">
      <w:pPr>
        <w:rPr>
          <w:rFonts w:ascii="UD デジタル 教科書体 NK-R" w:eastAsia="UD デジタル 教科書体 NK-R"/>
          <w:sz w:val="22"/>
        </w:rPr>
      </w:pPr>
      <w:r>
        <w:rPr>
          <w:rFonts w:ascii="UD デジタル 教科書体 NK-R" w:eastAsia="UD デジタル 教科書体 NK-R"/>
          <w:sz w:val="22"/>
        </w:rPr>
        <w:t xml:space="preserve">　　　</w:t>
      </w:r>
      <w:r w:rsidR="00D85830">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日中の通所サービスについて・・・障がい者支援プラン</w:t>
      </w:r>
      <w:r w:rsidR="00D85830">
        <w:rPr>
          <w:rFonts w:ascii="UD デジタル 教科書体 NK-R" w:eastAsia="UD デジタル 教科書体 NK-R" w:hint="eastAsia"/>
          <w:sz w:val="22"/>
        </w:rPr>
        <w:t>策定のためのアンケート</w:t>
      </w:r>
    </w:p>
    <w:p w14:paraId="1EE77706" w14:textId="77777777" w:rsidR="00244F57" w:rsidRDefault="00244F57">
      <w:pPr>
        <w:rPr>
          <w:rFonts w:ascii="UD デジタル 教科書体 NK-R" w:eastAsia="UD デジタル 教科書体 NK-R"/>
          <w:sz w:val="22"/>
        </w:rPr>
      </w:pPr>
    </w:p>
    <w:p w14:paraId="0539CFFC" w14:textId="77777777" w:rsidR="00935B64" w:rsidRDefault="00935B64">
      <w:pPr>
        <w:rPr>
          <w:rFonts w:ascii="UD デジタル 教科書体 NK-R" w:eastAsia="UD デジタル 教科書体 NK-R"/>
          <w:sz w:val="22"/>
        </w:rPr>
      </w:pPr>
    </w:p>
    <w:p w14:paraId="70173C0E" w14:textId="77777777" w:rsidR="00935B64" w:rsidRDefault="00935B64">
      <w:pPr>
        <w:rPr>
          <w:rFonts w:ascii="UD デジタル 教科書体 NK-R" w:eastAsia="UD デジタル 教科書体 NK-R"/>
          <w:sz w:val="22"/>
        </w:rPr>
      </w:pPr>
    </w:p>
    <w:p w14:paraId="05F6087D" w14:textId="3EEA8EA8" w:rsidR="0077799A" w:rsidRDefault="00D85830">
      <w:pPr>
        <w:rPr>
          <w:rFonts w:ascii="UD デジタル 教科書体 NK-R" w:eastAsia="UD デジタル 教科書体 NK-R"/>
          <w:sz w:val="22"/>
        </w:rPr>
      </w:pPr>
      <w:r>
        <w:rPr>
          <w:rFonts w:ascii="UD デジタル 教科書体 NK-R" w:eastAsia="UD デジタル 教科書体 NK-R" w:hint="eastAsia"/>
          <w:sz w:val="22"/>
        </w:rPr>
        <w:t>（２）</w:t>
      </w:r>
      <w:r w:rsidR="00C973AD">
        <w:rPr>
          <w:rFonts w:ascii="UD デジタル 教科書体 NK-R" w:eastAsia="UD デジタル 教科書体 NK-R"/>
          <w:sz w:val="22"/>
        </w:rPr>
        <w:t>アンケート対象者</w:t>
      </w:r>
      <w:r w:rsidR="0077799A">
        <w:rPr>
          <w:rFonts w:ascii="UD デジタル 教科書体 NK-R" w:eastAsia="UD デジタル 教科書体 NK-R" w:hint="eastAsia"/>
          <w:sz w:val="22"/>
        </w:rPr>
        <w:t>（案）</w:t>
      </w:r>
    </w:p>
    <w:p w14:paraId="476FA70F" w14:textId="25F07D99" w:rsidR="007F5533" w:rsidRDefault="007F5533" w:rsidP="007F5533">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 xml:space="preserve">ア　障がい者計画（2,000人）　</w:t>
      </w:r>
    </w:p>
    <w:tbl>
      <w:tblPr>
        <w:tblStyle w:val="a7"/>
        <w:tblW w:w="8500" w:type="dxa"/>
        <w:tblLook w:val="04A0" w:firstRow="1" w:lastRow="0" w:firstColumn="1" w:lastColumn="0" w:noHBand="0" w:noVBand="1"/>
      </w:tblPr>
      <w:tblGrid>
        <w:gridCol w:w="2830"/>
        <w:gridCol w:w="1418"/>
        <w:gridCol w:w="4252"/>
      </w:tblGrid>
      <w:tr w:rsidR="007F5533" w14:paraId="6065A96F" w14:textId="77777777" w:rsidTr="007F5533">
        <w:tc>
          <w:tcPr>
            <w:tcW w:w="2830" w:type="dxa"/>
          </w:tcPr>
          <w:p w14:paraId="469C3BA8" w14:textId="77777777" w:rsidR="007F5533" w:rsidRDefault="007F5533" w:rsidP="00D85830">
            <w:pPr>
              <w:jc w:val="center"/>
              <w:rPr>
                <w:rFonts w:ascii="UD デジタル 教科書体 NK-R" w:eastAsia="UD デジタル 教科書体 NK-R"/>
                <w:sz w:val="22"/>
              </w:rPr>
            </w:pPr>
            <w:r>
              <w:rPr>
                <w:rFonts w:ascii="UD デジタル 教科書体 NK-R" w:eastAsia="UD デジタル 教科書体 NK-R" w:hint="eastAsia"/>
                <w:sz w:val="22"/>
              </w:rPr>
              <w:t>対象者</w:t>
            </w:r>
          </w:p>
        </w:tc>
        <w:tc>
          <w:tcPr>
            <w:tcW w:w="1418" w:type="dxa"/>
          </w:tcPr>
          <w:p w14:paraId="72A98826" w14:textId="77777777" w:rsidR="007F5533" w:rsidRDefault="007F5533" w:rsidP="00D85830">
            <w:pPr>
              <w:jc w:val="center"/>
              <w:rPr>
                <w:rFonts w:ascii="UD デジタル 教科書体 NK-R" w:eastAsia="UD デジタル 教科書体 NK-R"/>
                <w:sz w:val="22"/>
              </w:rPr>
            </w:pPr>
            <w:r>
              <w:rPr>
                <w:rFonts w:ascii="UD デジタル 教科書体 NK-R" w:eastAsia="UD デジタル 教科書体 NK-R" w:hint="eastAsia"/>
                <w:sz w:val="22"/>
              </w:rPr>
              <w:t>人数</w:t>
            </w:r>
          </w:p>
        </w:tc>
        <w:tc>
          <w:tcPr>
            <w:tcW w:w="4252" w:type="dxa"/>
          </w:tcPr>
          <w:p w14:paraId="6CD91E20" w14:textId="77777777" w:rsidR="007F5533" w:rsidRDefault="007F5533" w:rsidP="00D85830">
            <w:pPr>
              <w:jc w:val="center"/>
              <w:rPr>
                <w:rFonts w:ascii="UD デジタル 教科書体 NK-R" w:eastAsia="UD デジタル 教科書体 NK-R"/>
                <w:sz w:val="22"/>
              </w:rPr>
            </w:pPr>
            <w:r>
              <w:rPr>
                <w:rFonts w:ascii="UD デジタル 教科書体 NK-R" w:eastAsia="UD デジタル 教科書体 NK-R" w:hint="eastAsia"/>
                <w:sz w:val="22"/>
              </w:rPr>
              <w:t>備考</w:t>
            </w:r>
          </w:p>
        </w:tc>
      </w:tr>
      <w:tr w:rsidR="007F5533" w14:paraId="26614891" w14:textId="77777777" w:rsidTr="007F5533">
        <w:tc>
          <w:tcPr>
            <w:tcW w:w="2830" w:type="dxa"/>
          </w:tcPr>
          <w:p w14:paraId="5F54DFA6" w14:textId="77777777" w:rsidR="007F5533" w:rsidRDefault="007F5533" w:rsidP="007D0C57">
            <w:pPr>
              <w:rPr>
                <w:rFonts w:ascii="UD デジタル 教科書体 NK-R" w:eastAsia="UD デジタル 教科書体 NK-R"/>
                <w:sz w:val="22"/>
              </w:rPr>
            </w:pPr>
            <w:r>
              <w:rPr>
                <w:rFonts w:ascii="UD デジタル 教科書体 NK-R" w:eastAsia="UD デジタル 教科書体 NK-R" w:hint="eastAsia"/>
                <w:sz w:val="22"/>
              </w:rPr>
              <w:t>障がい者手帳所有者（身体、知的、精神）</w:t>
            </w:r>
          </w:p>
        </w:tc>
        <w:tc>
          <w:tcPr>
            <w:tcW w:w="1418" w:type="dxa"/>
            <w:vAlign w:val="center"/>
          </w:tcPr>
          <w:p w14:paraId="5614D81E" w14:textId="0709E07A" w:rsidR="007F5533" w:rsidRDefault="004F64CF" w:rsidP="00663EB2">
            <w:pPr>
              <w:rPr>
                <w:rFonts w:ascii="UD デジタル 教科書体 NK-R" w:eastAsia="UD デジタル 教科書体 NK-R"/>
                <w:sz w:val="22"/>
              </w:rPr>
            </w:pPr>
            <w:r>
              <w:rPr>
                <w:rFonts w:ascii="UD デジタル 教科書体 NK-R" w:eastAsia="UD デジタル 教科書体 NK-R"/>
                <w:sz w:val="22"/>
              </w:rPr>
              <w:t>1,</w:t>
            </w:r>
            <w:r>
              <w:rPr>
                <w:rFonts w:ascii="UD デジタル 教科書体 NK-R" w:eastAsia="UD デジタル 教科書体 NK-R" w:hint="eastAsia"/>
                <w:sz w:val="22"/>
              </w:rPr>
              <w:t>626</w:t>
            </w:r>
            <w:r w:rsidR="007F5533">
              <w:rPr>
                <w:rFonts w:ascii="UD デジタル 教科書体 NK-R" w:eastAsia="UD デジタル 教科書体 NK-R" w:hint="eastAsia"/>
                <w:sz w:val="22"/>
              </w:rPr>
              <w:t>人</w:t>
            </w:r>
          </w:p>
        </w:tc>
        <w:tc>
          <w:tcPr>
            <w:tcW w:w="4252" w:type="dxa"/>
          </w:tcPr>
          <w:p w14:paraId="78B3D78E" w14:textId="6FC572CE" w:rsidR="007F5533" w:rsidRPr="00C973AD" w:rsidRDefault="00EE1F04" w:rsidP="00EE1F04">
            <w:pPr>
              <w:rPr>
                <w:rFonts w:ascii="UD デジタル 教科書体 NK-R" w:eastAsia="UD デジタル 教科書体 NK-R"/>
                <w:sz w:val="22"/>
              </w:rPr>
            </w:pPr>
            <w:r>
              <w:rPr>
                <w:rFonts w:ascii="UD デジタル 教科書体 NK-R" w:eastAsia="UD デジタル 教科書体 NK-R" w:hint="eastAsia"/>
                <w:sz w:val="22"/>
              </w:rPr>
              <w:t>身体障がい者は、高齢者の割合が多いため、年齢区毎に数を</w:t>
            </w:r>
            <w:r w:rsidR="007F5533">
              <w:rPr>
                <w:rFonts w:ascii="UD デジタル 教科書体 NK-R" w:eastAsia="UD デジタル 教科書体 NK-R" w:hint="eastAsia"/>
                <w:sz w:val="22"/>
              </w:rPr>
              <w:t>均等</w:t>
            </w:r>
            <w:r>
              <w:rPr>
                <w:rFonts w:ascii="UD デジタル 教科書体 NK-R" w:eastAsia="UD デジタル 教科書体 NK-R" w:hint="eastAsia"/>
                <w:sz w:val="22"/>
              </w:rPr>
              <w:t>化</w:t>
            </w:r>
            <w:r w:rsidR="007F5533">
              <w:rPr>
                <w:rFonts w:ascii="UD デジタル 教科書体 NK-R" w:eastAsia="UD デジタル 教科書体 NK-R" w:hint="eastAsia"/>
                <w:sz w:val="22"/>
              </w:rPr>
              <w:t>する</w:t>
            </w:r>
          </w:p>
        </w:tc>
      </w:tr>
      <w:tr w:rsidR="007F5533" w14:paraId="58991A8F" w14:textId="77777777" w:rsidTr="007F5533">
        <w:tc>
          <w:tcPr>
            <w:tcW w:w="2830" w:type="dxa"/>
          </w:tcPr>
          <w:p w14:paraId="7BB0BC77" w14:textId="77777777" w:rsidR="007F5533" w:rsidRPr="00663EB2" w:rsidRDefault="007F5533" w:rsidP="00C973AD">
            <w:pPr>
              <w:rPr>
                <w:rFonts w:ascii="UD デジタル 教科書体 NK-R" w:eastAsia="UD デジタル 教科書体 NK-R"/>
                <w:sz w:val="22"/>
              </w:rPr>
            </w:pPr>
            <w:r>
              <w:rPr>
                <w:rFonts w:ascii="UD デジタル 教科書体 NK-R" w:eastAsia="UD デジタル 教科書体 NK-R" w:hint="eastAsia"/>
                <w:sz w:val="22"/>
              </w:rPr>
              <w:t>自立支援医療</w:t>
            </w:r>
            <w:r>
              <w:rPr>
                <w:rFonts w:ascii="UD デジタル 教科書体 NK-R" w:eastAsia="UD デジタル 教科書体 NK-R"/>
                <w:sz w:val="22"/>
              </w:rPr>
              <w:t>受給者</w:t>
            </w:r>
          </w:p>
        </w:tc>
        <w:tc>
          <w:tcPr>
            <w:tcW w:w="1418" w:type="dxa"/>
            <w:vAlign w:val="center"/>
          </w:tcPr>
          <w:p w14:paraId="463B18AB" w14:textId="4F23FACB" w:rsidR="007F5533" w:rsidRDefault="004F64CF" w:rsidP="00571411">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286</w:t>
            </w:r>
            <w:r w:rsidR="007F5533">
              <w:rPr>
                <w:rFonts w:ascii="UD デジタル 教科書体 NK-R" w:eastAsia="UD デジタル 教科書体 NK-R" w:hint="eastAsia"/>
                <w:sz w:val="22"/>
              </w:rPr>
              <w:t>人</w:t>
            </w:r>
          </w:p>
        </w:tc>
        <w:tc>
          <w:tcPr>
            <w:tcW w:w="4252" w:type="dxa"/>
          </w:tcPr>
          <w:p w14:paraId="642E2046" w14:textId="64866761" w:rsidR="007F5533" w:rsidRDefault="007F5533">
            <w:pPr>
              <w:rPr>
                <w:rFonts w:ascii="UD デジタル 教科書体 NK-R" w:eastAsia="UD デジタル 教科書体 NK-R"/>
                <w:sz w:val="22"/>
              </w:rPr>
            </w:pPr>
            <w:r w:rsidRPr="00C54B6F">
              <w:rPr>
                <w:rFonts w:ascii="UD デジタル 教科書体 NK-R" w:eastAsia="UD デジタル 教科書体 NK-R"/>
                <w:color w:val="000000" w:themeColor="text1"/>
                <w:sz w:val="22"/>
              </w:rPr>
              <w:t>窓口来庁</w:t>
            </w:r>
            <w:r w:rsidR="003F6999" w:rsidRPr="00C54B6F">
              <w:rPr>
                <w:rFonts w:ascii="UD デジタル 教科書体 NK-R" w:eastAsia="UD デジタル 教科書体 NK-R" w:hint="eastAsia"/>
                <w:color w:val="000000" w:themeColor="text1"/>
                <w:sz w:val="22"/>
              </w:rPr>
              <w:t>者に手渡し</w:t>
            </w:r>
          </w:p>
        </w:tc>
      </w:tr>
      <w:tr w:rsidR="007F5533" w14:paraId="01B1C6BD" w14:textId="77777777" w:rsidTr="007F5533">
        <w:tc>
          <w:tcPr>
            <w:tcW w:w="2830" w:type="dxa"/>
          </w:tcPr>
          <w:p w14:paraId="2D9E8774" w14:textId="77777777" w:rsidR="007F5533" w:rsidRDefault="007F5533" w:rsidP="00C973AD">
            <w:pPr>
              <w:rPr>
                <w:rFonts w:ascii="UD デジタル 教科書体 NK-R" w:eastAsia="UD デジタル 教科書体 NK-R"/>
                <w:sz w:val="22"/>
              </w:rPr>
            </w:pPr>
            <w:r>
              <w:rPr>
                <w:rFonts w:ascii="UD デジタル 教科書体 NK-R" w:eastAsia="UD デジタル 教科書体 NK-R" w:hint="eastAsia"/>
                <w:sz w:val="22"/>
              </w:rPr>
              <w:t>難病</w:t>
            </w:r>
            <w:r>
              <w:rPr>
                <w:rFonts w:ascii="UD デジタル 教科書体 NK-R" w:eastAsia="UD デジタル 教科書体 NK-R"/>
                <w:sz w:val="22"/>
              </w:rPr>
              <w:t>患者</w:t>
            </w:r>
          </w:p>
        </w:tc>
        <w:tc>
          <w:tcPr>
            <w:tcW w:w="1418" w:type="dxa"/>
            <w:vAlign w:val="center"/>
          </w:tcPr>
          <w:p w14:paraId="35BF2FD4" w14:textId="2057E2AD" w:rsidR="007F5533" w:rsidRDefault="004F64CF" w:rsidP="00571411">
            <w:pPr>
              <w:ind w:firstLineChars="150" w:firstLine="330"/>
              <w:rPr>
                <w:rFonts w:ascii="UD デジタル 教科書体 NK-R" w:eastAsia="UD デジタル 教科書体 NK-R"/>
                <w:sz w:val="22"/>
              </w:rPr>
            </w:pPr>
            <w:r>
              <w:rPr>
                <w:rFonts w:ascii="UD デジタル 教科書体 NK-R" w:eastAsia="UD デジタル 教科書体 NK-R" w:hint="eastAsia"/>
                <w:sz w:val="22"/>
              </w:rPr>
              <w:t>88</w:t>
            </w:r>
            <w:r w:rsidR="007F5533">
              <w:rPr>
                <w:rFonts w:ascii="UD デジタル 教科書体 NK-R" w:eastAsia="UD デジタル 教科書体 NK-R" w:hint="eastAsia"/>
                <w:sz w:val="22"/>
              </w:rPr>
              <w:t>人</w:t>
            </w:r>
          </w:p>
        </w:tc>
        <w:tc>
          <w:tcPr>
            <w:tcW w:w="4252" w:type="dxa"/>
          </w:tcPr>
          <w:p w14:paraId="029AA4D2" w14:textId="77777777" w:rsidR="007F5533" w:rsidRDefault="007F5533">
            <w:pPr>
              <w:rPr>
                <w:rFonts w:ascii="UD デジタル 教科書体 NK-R" w:eastAsia="UD デジタル 教科書体 NK-R"/>
                <w:sz w:val="22"/>
              </w:rPr>
            </w:pPr>
            <w:r>
              <w:rPr>
                <w:rFonts w:ascii="UD デジタル 教科書体 NK-R" w:eastAsia="UD デジタル 教科書体 NK-R" w:hint="eastAsia"/>
                <w:sz w:val="22"/>
              </w:rPr>
              <w:t>難病</w:t>
            </w:r>
            <w:r>
              <w:rPr>
                <w:rFonts w:ascii="UD デジタル 教科書体 NK-R" w:eastAsia="UD デジタル 教科書体 NK-R"/>
                <w:sz w:val="22"/>
              </w:rPr>
              <w:t>登録者から抽出</w:t>
            </w:r>
          </w:p>
        </w:tc>
      </w:tr>
    </w:tbl>
    <w:p w14:paraId="3194D21B" w14:textId="77777777" w:rsidR="007F5533" w:rsidRDefault="007F5533" w:rsidP="007F5533">
      <w:pPr>
        <w:rPr>
          <w:rFonts w:ascii="UD デジタル 教科書体 NK-R" w:eastAsia="UD デジタル 教科書体 NK-R"/>
          <w:sz w:val="22"/>
        </w:rPr>
      </w:pPr>
      <w:r w:rsidRPr="007F5533">
        <w:rPr>
          <w:rFonts w:ascii="UD デジタル 教科書体 NK-R" w:eastAsia="UD デジタル 教科書体 NK-R" w:hint="eastAsia"/>
          <w:sz w:val="22"/>
        </w:rPr>
        <w:t xml:space="preserve">　</w:t>
      </w:r>
    </w:p>
    <w:p w14:paraId="322D09E7" w14:textId="0E24B733" w:rsidR="007F5533" w:rsidRPr="007F5533" w:rsidRDefault="007F5533" w:rsidP="001329E0">
      <w:pPr>
        <w:ind w:firstLineChars="100" w:firstLine="220"/>
        <w:rPr>
          <w:rFonts w:ascii="UD デジタル 教科書体 NK-R" w:eastAsia="UD デジタル 教科書体 NK-R"/>
          <w:sz w:val="22"/>
        </w:rPr>
      </w:pPr>
      <w:r w:rsidRPr="007F5533">
        <w:rPr>
          <w:rFonts w:ascii="UD デジタル 教科書体 NK-R" w:eastAsia="UD デジタル 教科書体 NK-R" w:hint="eastAsia"/>
          <w:sz w:val="22"/>
        </w:rPr>
        <w:t>イ</w:t>
      </w:r>
      <w:r>
        <w:rPr>
          <w:rFonts w:ascii="UD デジタル 教科書体 NK-R" w:eastAsia="UD デジタル 教科書体 NK-R" w:hint="eastAsia"/>
          <w:sz w:val="22"/>
        </w:rPr>
        <w:t xml:space="preserve">　障がい者支援プラン</w:t>
      </w:r>
      <w:r>
        <w:rPr>
          <w:rFonts w:ascii="UD デジタル 教科書体 NK-R" w:eastAsia="UD デジタル 教科書体 NK-R"/>
          <w:sz w:val="22"/>
        </w:rPr>
        <w:t>（障がい福祉計画2，000人、障がい児福祉計画400人）</w:t>
      </w:r>
    </w:p>
    <w:tbl>
      <w:tblPr>
        <w:tblStyle w:val="a7"/>
        <w:tblW w:w="8500" w:type="dxa"/>
        <w:tblLook w:val="04A0" w:firstRow="1" w:lastRow="0" w:firstColumn="1" w:lastColumn="0" w:noHBand="0" w:noVBand="1"/>
      </w:tblPr>
      <w:tblGrid>
        <w:gridCol w:w="2830"/>
        <w:gridCol w:w="1418"/>
        <w:gridCol w:w="4252"/>
      </w:tblGrid>
      <w:tr w:rsidR="007F5533" w14:paraId="4F41E60C" w14:textId="77777777" w:rsidTr="007F5533">
        <w:tc>
          <w:tcPr>
            <w:tcW w:w="2830" w:type="dxa"/>
          </w:tcPr>
          <w:p w14:paraId="611402DE" w14:textId="77777777" w:rsidR="007F5533" w:rsidRDefault="007F5533">
            <w:pPr>
              <w:rPr>
                <w:rFonts w:ascii="UD デジタル 教科書体 NK-R" w:eastAsia="UD デジタル 教科書体 NK-R"/>
                <w:sz w:val="22"/>
              </w:rPr>
            </w:pPr>
            <w:r>
              <w:rPr>
                <w:rFonts w:ascii="UD デジタル 教科書体 NK-R" w:eastAsia="UD デジタル 教科書体 NK-R" w:hint="eastAsia"/>
                <w:sz w:val="22"/>
              </w:rPr>
              <w:t>障がい</w:t>
            </w:r>
            <w:r>
              <w:rPr>
                <w:rFonts w:ascii="UD デジタル 教科書体 NK-R" w:eastAsia="UD デジタル 教科書体 NK-R"/>
                <w:sz w:val="22"/>
              </w:rPr>
              <w:t>福祉</w:t>
            </w:r>
            <w:r>
              <w:rPr>
                <w:rFonts w:ascii="UD デジタル 教科書体 NK-R" w:eastAsia="UD デジタル 教科書体 NK-R" w:hint="eastAsia"/>
                <w:sz w:val="22"/>
              </w:rPr>
              <w:t>サービス</w:t>
            </w:r>
            <w:r>
              <w:rPr>
                <w:rFonts w:ascii="UD デジタル 教科書体 NK-R" w:eastAsia="UD デジタル 教科書体 NK-R"/>
                <w:sz w:val="22"/>
              </w:rPr>
              <w:t>利用者</w:t>
            </w:r>
          </w:p>
        </w:tc>
        <w:tc>
          <w:tcPr>
            <w:tcW w:w="1418" w:type="dxa"/>
            <w:vAlign w:val="center"/>
          </w:tcPr>
          <w:p w14:paraId="57BEF123" w14:textId="5E80F87D" w:rsidR="007F5533" w:rsidRDefault="007F5533">
            <w:pPr>
              <w:rPr>
                <w:rFonts w:ascii="UD デジタル 教科書体 NK-R" w:eastAsia="UD デジタル 教科書体 NK-R"/>
                <w:sz w:val="22"/>
              </w:rPr>
            </w:pPr>
            <w:r>
              <w:rPr>
                <w:rFonts w:ascii="UD デジタル 教科書体 NK-R" w:eastAsia="UD デジタル 教科書体 NK-R"/>
                <w:sz w:val="22"/>
              </w:rPr>
              <w:t>1,740</w:t>
            </w:r>
            <w:r>
              <w:rPr>
                <w:rFonts w:ascii="UD デジタル 教科書体 NK-R" w:eastAsia="UD デジタル 教科書体 NK-R" w:hint="eastAsia"/>
                <w:sz w:val="22"/>
              </w:rPr>
              <w:t>人</w:t>
            </w:r>
          </w:p>
        </w:tc>
        <w:tc>
          <w:tcPr>
            <w:tcW w:w="4252" w:type="dxa"/>
          </w:tcPr>
          <w:p w14:paraId="5335BA88" w14:textId="77777777" w:rsidR="007F5533" w:rsidRDefault="007F5533">
            <w:pPr>
              <w:rPr>
                <w:rFonts w:ascii="UD デジタル 教科書体 NK-R" w:eastAsia="UD デジタル 教科書体 NK-R"/>
                <w:sz w:val="22"/>
              </w:rPr>
            </w:pPr>
          </w:p>
        </w:tc>
      </w:tr>
      <w:tr w:rsidR="007F5533" w14:paraId="5992B686" w14:textId="77777777" w:rsidTr="007F5533">
        <w:tc>
          <w:tcPr>
            <w:tcW w:w="2830" w:type="dxa"/>
          </w:tcPr>
          <w:p w14:paraId="2D6828F3" w14:textId="77777777" w:rsidR="007F5533" w:rsidRDefault="007F5533" w:rsidP="005F61C0">
            <w:pPr>
              <w:rPr>
                <w:rFonts w:ascii="UD デジタル 教科書体 NK-R" w:eastAsia="UD デジタル 教科書体 NK-R"/>
                <w:sz w:val="22"/>
              </w:rPr>
            </w:pPr>
            <w:r>
              <w:rPr>
                <w:rFonts w:ascii="UD デジタル 教科書体 NK-R" w:eastAsia="UD デジタル 教科書体 NK-R"/>
                <w:sz w:val="22"/>
              </w:rPr>
              <w:t>難病患者</w:t>
            </w:r>
          </w:p>
        </w:tc>
        <w:tc>
          <w:tcPr>
            <w:tcW w:w="1418" w:type="dxa"/>
            <w:vAlign w:val="center"/>
          </w:tcPr>
          <w:p w14:paraId="0FF7AF46" w14:textId="4E8F0BAC" w:rsidR="007F5533" w:rsidRDefault="007F5533" w:rsidP="0077799A">
            <w:pPr>
              <w:ind w:firstLineChars="150" w:firstLine="330"/>
              <w:rPr>
                <w:rFonts w:ascii="UD デジタル 教科書体 NK-R" w:eastAsia="UD デジタル 教科書体 NK-R"/>
                <w:sz w:val="22"/>
              </w:rPr>
            </w:pPr>
            <w:r>
              <w:rPr>
                <w:rFonts w:ascii="UD デジタル 教科書体 NK-R" w:eastAsia="UD デジタル 教科書体 NK-R" w:hint="eastAsia"/>
                <w:sz w:val="22"/>
              </w:rPr>
              <w:t>90人</w:t>
            </w:r>
          </w:p>
        </w:tc>
        <w:tc>
          <w:tcPr>
            <w:tcW w:w="4252" w:type="dxa"/>
          </w:tcPr>
          <w:p w14:paraId="2C0BBE5D" w14:textId="6A2B6B34" w:rsidR="007F5533" w:rsidRDefault="00440317">
            <w:pPr>
              <w:rPr>
                <w:rFonts w:ascii="UD デジタル 教科書体 NK-R" w:eastAsia="UD デジタル 教科書体 NK-R"/>
                <w:sz w:val="22"/>
              </w:rPr>
            </w:pPr>
            <w:r>
              <w:rPr>
                <w:rFonts w:ascii="UD デジタル 教科書体 NK-R" w:eastAsia="UD デジタル 教科書体 NK-R" w:hint="eastAsia"/>
                <w:sz w:val="22"/>
              </w:rPr>
              <w:t>難病</w:t>
            </w:r>
            <w:r>
              <w:rPr>
                <w:rFonts w:ascii="UD デジタル 教科書体 NK-R" w:eastAsia="UD デジタル 教科書体 NK-R"/>
                <w:sz w:val="22"/>
              </w:rPr>
              <w:t>登録者から抽出</w:t>
            </w:r>
          </w:p>
        </w:tc>
      </w:tr>
      <w:tr w:rsidR="007F5533" w14:paraId="1BD49A7F" w14:textId="77777777" w:rsidTr="007F5533">
        <w:tc>
          <w:tcPr>
            <w:tcW w:w="2830" w:type="dxa"/>
          </w:tcPr>
          <w:p w14:paraId="5B28C876" w14:textId="3DCA408A" w:rsidR="007F5533" w:rsidRDefault="007F5533">
            <w:pPr>
              <w:rPr>
                <w:rFonts w:ascii="UD デジタル 教科書体 NK-R" w:eastAsia="UD デジタル 教科書体 NK-R"/>
                <w:sz w:val="22"/>
              </w:rPr>
            </w:pPr>
            <w:r>
              <w:rPr>
                <w:rFonts w:ascii="UD デジタル 教科書体 NK-R" w:eastAsia="UD デジタル 教科書体 NK-R" w:hint="eastAsia"/>
                <w:sz w:val="22"/>
              </w:rPr>
              <w:t>視覚、聴覚障がい者</w:t>
            </w:r>
          </w:p>
        </w:tc>
        <w:tc>
          <w:tcPr>
            <w:tcW w:w="1418" w:type="dxa"/>
            <w:vAlign w:val="center"/>
          </w:tcPr>
          <w:p w14:paraId="469F3CB2" w14:textId="363C6286" w:rsidR="007F5533" w:rsidRDefault="007F5533" w:rsidP="0077799A">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170人</w:t>
            </w:r>
          </w:p>
        </w:tc>
        <w:tc>
          <w:tcPr>
            <w:tcW w:w="4252" w:type="dxa"/>
          </w:tcPr>
          <w:p w14:paraId="65E84CBB" w14:textId="5AA3957D" w:rsidR="007F5533" w:rsidRDefault="0090407F">
            <w:pPr>
              <w:rPr>
                <w:rFonts w:ascii="UD デジタル 教科書体 NK-R" w:eastAsia="UD デジタル 教科書体 NK-R"/>
                <w:sz w:val="22"/>
              </w:rPr>
            </w:pPr>
            <w:r w:rsidRPr="003F6999">
              <w:rPr>
                <w:rFonts w:ascii="UD デジタル 教科書体 N-R" w:eastAsia="UD デジタル 教科書体 N-R" w:hint="eastAsia"/>
                <w:kern w:val="0"/>
                <w:sz w:val="22"/>
              </w:rPr>
              <w:t>障がい福祉サービス利用者も含む</w:t>
            </w:r>
          </w:p>
        </w:tc>
      </w:tr>
      <w:tr w:rsidR="007F5533" w14:paraId="086C7B89" w14:textId="77777777" w:rsidTr="007F5533">
        <w:tc>
          <w:tcPr>
            <w:tcW w:w="2830" w:type="dxa"/>
          </w:tcPr>
          <w:p w14:paraId="184355F3" w14:textId="470E7D29" w:rsidR="007F5533" w:rsidRDefault="007F5533">
            <w:pPr>
              <w:rPr>
                <w:rFonts w:ascii="UD デジタル 教科書体 NK-R" w:eastAsia="UD デジタル 教科書体 NK-R"/>
                <w:sz w:val="22"/>
              </w:rPr>
            </w:pPr>
            <w:r>
              <w:rPr>
                <w:rFonts w:ascii="UD デジタル 教科書体 NK-R" w:eastAsia="UD デジタル 教科書体 NK-R" w:hint="eastAsia"/>
                <w:sz w:val="22"/>
              </w:rPr>
              <w:t>障がい児通所サービス利用者</w:t>
            </w:r>
            <w:r w:rsidRPr="00DE2720">
              <w:rPr>
                <w:rFonts w:ascii="UD デジタル 教科書体 NK-R" w:eastAsia="UD デジタル 教科書体 NK-R" w:hint="eastAsia"/>
                <w:color w:val="000000" w:themeColor="text1"/>
                <w:sz w:val="22"/>
              </w:rPr>
              <w:t>又は</w:t>
            </w:r>
            <w:r w:rsidR="003F6999" w:rsidRPr="00C54B6F">
              <w:rPr>
                <w:rFonts w:ascii="UD デジタル 教科書体 NK-R" w:eastAsia="UD デジタル 教科書体 NK-R" w:hint="eastAsia"/>
                <w:color w:val="000000" w:themeColor="text1"/>
                <w:sz w:val="22"/>
              </w:rPr>
              <w:t>18歳未満</w:t>
            </w:r>
            <w:r w:rsidRPr="00C54B6F">
              <w:rPr>
                <w:rFonts w:ascii="UD デジタル 教科書体 NK-R" w:eastAsia="UD デジタル 教科書体 NK-R" w:hint="eastAsia"/>
                <w:color w:val="000000" w:themeColor="text1"/>
                <w:sz w:val="22"/>
              </w:rPr>
              <w:t>障</w:t>
            </w:r>
            <w:r w:rsidRPr="00DE2720">
              <w:rPr>
                <w:rFonts w:ascii="UD デジタル 教科書体 NK-R" w:eastAsia="UD デジタル 教科書体 NK-R" w:hint="eastAsia"/>
                <w:color w:val="000000" w:themeColor="text1"/>
                <w:sz w:val="22"/>
              </w:rPr>
              <w:t>がい者手帳所有者（身体、知的、精神）</w:t>
            </w:r>
          </w:p>
        </w:tc>
        <w:tc>
          <w:tcPr>
            <w:tcW w:w="1418" w:type="dxa"/>
            <w:vAlign w:val="center"/>
          </w:tcPr>
          <w:p w14:paraId="6A451B73" w14:textId="77777777" w:rsidR="007F5533" w:rsidRDefault="007F5533" w:rsidP="0077799A">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400人</w:t>
            </w:r>
          </w:p>
        </w:tc>
        <w:tc>
          <w:tcPr>
            <w:tcW w:w="4252" w:type="dxa"/>
          </w:tcPr>
          <w:p w14:paraId="783AF240" w14:textId="77777777" w:rsidR="007F5533" w:rsidRDefault="007F5533">
            <w:pPr>
              <w:rPr>
                <w:rFonts w:ascii="UD デジタル 教科書体 NK-R" w:eastAsia="UD デジタル 教科書体 NK-R"/>
                <w:sz w:val="22"/>
              </w:rPr>
            </w:pPr>
          </w:p>
        </w:tc>
      </w:tr>
    </w:tbl>
    <w:p w14:paraId="5D9AB2EF" w14:textId="486A2240" w:rsidR="00D6539A" w:rsidRPr="00D85830" w:rsidRDefault="00D6539A" w:rsidP="00D85830">
      <w:pPr>
        <w:spacing w:beforeLines="50" w:before="180"/>
        <w:ind w:firstLineChars="100" w:firstLine="220"/>
        <w:rPr>
          <w:rFonts w:ascii="UD デジタル 教科書体 NK-R" w:eastAsia="UD デジタル 教科書体 NK-R"/>
          <w:sz w:val="22"/>
        </w:rPr>
      </w:pPr>
      <w:r w:rsidRPr="00D85830">
        <w:rPr>
          <w:rFonts w:ascii="UD デジタル 教科書体 NK-R" w:eastAsia="UD デジタル 教科書体 NK-R" w:hint="eastAsia"/>
          <w:sz w:val="22"/>
        </w:rPr>
        <w:t>障がい福祉サービスの利用状況や就労の状況、意思疎通支援事業の利用状況等は、調査対象の年齢や障がい種別により違いがあることが想定され</w:t>
      </w:r>
      <w:r w:rsidR="00232DA7">
        <w:rPr>
          <w:rFonts w:ascii="UD デジタル 教科書体 NK-R" w:eastAsia="UD デジタル 教科書体 NK-R" w:hint="eastAsia"/>
          <w:sz w:val="22"/>
        </w:rPr>
        <w:t>る</w:t>
      </w:r>
      <w:r w:rsidRPr="00D85830">
        <w:rPr>
          <w:rFonts w:ascii="UD デジタル 教科書体 NK-R" w:eastAsia="UD デジタル 教科書体 NK-R" w:hint="eastAsia"/>
          <w:sz w:val="22"/>
        </w:rPr>
        <w:t>。</w:t>
      </w:r>
    </w:p>
    <w:p w14:paraId="44CBFB07" w14:textId="71CE30AA" w:rsidR="00C973AD" w:rsidRPr="00D85830" w:rsidRDefault="007D6911" w:rsidP="00D6539A">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そのため、調査対象の抽出にあたっては、完全</w:t>
      </w:r>
      <w:r w:rsidR="00EF1A79" w:rsidRPr="00D85830">
        <w:rPr>
          <w:rFonts w:ascii="UD デジタル 教科書体 NK-R" w:eastAsia="UD デジタル 教科書体 NK-R"/>
          <w:sz w:val="22"/>
        </w:rPr>
        <w:t>無作為抽出</w:t>
      </w:r>
      <w:r w:rsidR="00FD3A48">
        <w:rPr>
          <w:rFonts w:ascii="UD デジタル 教科書体 NK-R" w:eastAsia="UD デジタル 教科書体 NK-R" w:hint="eastAsia"/>
          <w:sz w:val="22"/>
        </w:rPr>
        <w:t>ではなく、母集団をあらかじめいくつかのグループに分けて</w:t>
      </w:r>
      <w:r w:rsidR="00D6539A" w:rsidRPr="00D85830">
        <w:rPr>
          <w:rFonts w:ascii="UD デジタル 教科書体 NK-R" w:eastAsia="UD デジタル 教科書体 NK-R" w:hint="eastAsia"/>
          <w:sz w:val="22"/>
        </w:rPr>
        <w:t>各グループから無作為で抽出する、</w:t>
      </w:r>
      <w:r>
        <w:rPr>
          <w:rFonts w:ascii="UD デジタル 教科書体 NK-R" w:eastAsia="UD デジタル 教科書体 NK-R" w:hint="eastAsia"/>
          <w:kern w:val="0"/>
          <w:sz w:val="22"/>
        </w:rPr>
        <w:t>層化</w:t>
      </w:r>
      <w:r w:rsidRPr="007D6911">
        <w:rPr>
          <w:rFonts w:ascii="UD デジタル 教科書体 NK-R" w:eastAsia="UD デジタル 教科書体 NK-R" w:hint="eastAsia"/>
          <w:kern w:val="0"/>
          <w:sz w:val="22"/>
        </w:rPr>
        <w:t>無作為抽出</w:t>
      </w:r>
      <w:r w:rsidR="00FD3A48">
        <w:rPr>
          <w:rFonts w:ascii="UD デジタル 教科書体 NK-R" w:eastAsia="UD デジタル 教科書体 NK-R" w:hint="eastAsia"/>
          <w:sz w:val="22"/>
        </w:rPr>
        <w:t>を用いる。</w:t>
      </w:r>
    </w:p>
    <w:p w14:paraId="49A38A31" w14:textId="08A579FF" w:rsidR="00F826A2" w:rsidRDefault="00F826A2">
      <w:pPr>
        <w:rPr>
          <w:rFonts w:ascii="UD デジタル 教科書体 NK-R" w:eastAsia="UD デジタル 教科書体 NK-R"/>
          <w:sz w:val="22"/>
        </w:rPr>
      </w:pPr>
    </w:p>
    <w:p w14:paraId="4F45DE5D" w14:textId="77777777" w:rsidR="00D85830" w:rsidRDefault="00D85830">
      <w:pPr>
        <w:rPr>
          <w:rFonts w:ascii="UD デジタル 教科書体 NK-R" w:eastAsia="UD デジタル 教科書体 NK-R"/>
          <w:sz w:val="22"/>
        </w:rPr>
      </w:pPr>
    </w:p>
    <w:p w14:paraId="7EAB2489" w14:textId="77777777" w:rsidR="00A344B6" w:rsidRDefault="00A344B6">
      <w:pPr>
        <w:rPr>
          <w:rFonts w:ascii="UD デジタル 教科書体 NK-R" w:eastAsia="UD デジタル 教科書体 NK-R"/>
          <w:sz w:val="22"/>
        </w:rPr>
      </w:pPr>
      <w:r>
        <w:rPr>
          <w:rFonts w:ascii="UD デジタル 教科書体 NK-R" w:eastAsia="UD デジタル 教科書体 NK-R"/>
          <w:sz w:val="22"/>
        </w:rPr>
        <w:t>３　アンケート調査票作成の流れ</w:t>
      </w:r>
    </w:p>
    <w:p w14:paraId="06A5A857" w14:textId="77777777" w:rsidR="00A344B6" w:rsidRPr="00A344B6" w:rsidRDefault="00A344B6" w:rsidP="00A344B6">
      <w:pPr>
        <w:pStyle w:val="a8"/>
        <w:numPr>
          <w:ilvl w:val="0"/>
          <w:numId w:val="1"/>
        </w:numPr>
        <w:ind w:leftChars="0"/>
        <w:rPr>
          <w:rFonts w:ascii="UD デジタル 教科書体 NK-R" w:eastAsia="UD デジタル 教科書体 NK-R"/>
          <w:sz w:val="22"/>
        </w:rPr>
      </w:pPr>
      <w:r w:rsidRPr="00A344B6">
        <w:rPr>
          <w:rFonts w:ascii="UD デジタル 教科書体 NK-R" w:eastAsia="UD デジタル 教科書体 NK-R"/>
          <w:sz w:val="22"/>
        </w:rPr>
        <w:t>本専門分科会での意見聴取</w:t>
      </w:r>
    </w:p>
    <w:p w14:paraId="1C37BBCB" w14:textId="6D304B23" w:rsidR="00A344B6" w:rsidRDefault="00A344B6" w:rsidP="00A344B6">
      <w:pPr>
        <w:pStyle w:val="a8"/>
        <w:numPr>
          <w:ilvl w:val="0"/>
          <w:numId w:val="1"/>
        </w:numPr>
        <w:ind w:leftChars="0"/>
        <w:rPr>
          <w:rFonts w:ascii="UD デジタル 教科書体 NK-R" w:eastAsia="UD デジタル 教科書体 NK-R"/>
          <w:sz w:val="22"/>
        </w:rPr>
      </w:pPr>
      <w:r>
        <w:rPr>
          <w:rFonts w:ascii="UD デジタル 教科書体 NK-R" w:eastAsia="UD デジタル 教科書体 NK-R"/>
          <w:sz w:val="22"/>
        </w:rPr>
        <w:t>自立支援協議会</w:t>
      </w:r>
      <w:r w:rsidR="009C56CA">
        <w:rPr>
          <w:rFonts w:ascii="UD デジタル 教科書体 NK-R" w:eastAsia="UD デジタル 教科書体 NK-R"/>
          <w:sz w:val="22"/>
        </w:rPr>
        <w:t>から意見聴取</w:t>
      </w:r>
      <w:r w:rsidR="00FF663F" w:rsidRPr="004718C7">
        <w:rPr>
          <w:rFonts w:ascii="UD デジタル 教科書体 NK-R" w:eastAsia="UD デジタル 教科書体 NK-R" w:hint="eastAsia"/>
          <w:sz w:val="22"/>
        </w:rPr>
        <w:t>（９月）</w:t>
      </w:r>
    </w:p>
    <w:p w14:paraId="212C1857" w14:textId="1B58B0E3" w:rsidR="00A344B6" w:rsidRDefault="00A344B6" w:rsidP="00A344B6">
      <w:pPr>
        <w:pStyle w:val="a8"/>
        <w:numPr>
          <w:ilvl w:val="0"/>
          <w:numId w:val="1"/>
        </w:numPr>
        <w:ind w:leftChars="0"/>
        <w:rPr>
          <w:rFonts w:ascii="UD デジタル 教科書体 NK-R" w:eastAsia="UD デジタル 教科書体 NK-R"/>
          <w:sz w:val="22"/>
        </w:rPr>
      </w:pPr>
      <w:r>
        <w:rPr>
          <w:rFonts w:ascii="UD デジタル 教科書体 NK-R" w:eastAsia="UD デジタル 教科書体 NK-R"/>
          <w:sz w:val="22"/>
        </w:rPr>
        <w:t>作業部会で検討</w:t>
      </w:r>
      <w:r w:rsidR="009C56CA">
        <w:rPr>
          <w:rFonts w:ascii="UD デジタル 教科書体 NK-R" w:eastAsia="UD デジタル 教科書体 NK-R"/>
          <w:sz w:val="22"/>
        </w:rPr>
        <w:t>（９月～１０月：者計画、１１月～１２月：支援プラン）</w:t>
      </w:r>
    </w:p>
    <w:p w14:paraId="3486AA1D" w14:textId="53C69B39" w:rsidR="00FF663F" w:rsidRPr="00755B24" w:rsidRDefault="00FF663F" w:rsidP="00A344B6">
      <w:pPr>
        <w:pStyle w:val="a8"/>
        <w:numPr>
          <w:ilvl w:val="0"/>
          <w:numId w:val="1"/>
        </w:numPr>
        <w:ind w:leftChars="0"/>
        <w:rPr>
          <w:rFonts w:ascii="UD デジタル 教科書体 NK-R" w:eastAsia="UD デジタル 教科書体 NK-R"/>
          <w:color w:val="FF0000"/>
          <w:sz w:val="22"/>
        </w:rPr>
      </w:pPr>
      <w:r w:rsidRPr="004718C7">
        <w:rPr>
          <w:rFonts w:ascii="UD デジタル 教科書体 NK-R" w:eastAsia="UD デジタル 教科書体 NK-R" w:hint="eastAsia"/>
          <w:sz w:val="22"/>
        </w:rPr>
        <w:t>同時期に実施する部内福祉関係計画アンケートと調整</w:t>
      </w:r>
    </w:p>
    <w:p w14:paraId="33AE80EC" w14:textId="7EADC739" w:rsidR="00A344B6" w:rsidRPr="00A344B6" w:rsidRDefault="009C56CA" w:rsidP="00A344B6">
      <w:pPr>
        <w:pStyle w:val="a8"/>
        <w:numPr>
          <w:ilvl w:val="0"/>
          <w:numId w:val="1"/>
        </w:numPr>
        <w:ind w:leftChars="0"/>
        <w:rPr>
          <w:rFonts w:ascii="UD デジタル 教科書体 NK-R" w:eastAsia="UD デジタル 教科書体 NK-R"/>
          <w:sz w:val="22"/>
        </w:rPr>
      </w:pPr>
      <w:r>
        <w:rPr>
          <w:rFonts w:ascii="UD デジタル 教科書体 NK-R" w:eastAsia="UD デジタル 教科書体 NK-R" w:hint="eastAsia"/>
          <w:sz w:val="22"/>
        </w:rPr>
        <w:t>調査実施（１１月：者計画、１月：支援プラン）</w:t>
      </w:r>
    </w:p>
    <w:sectPr w:rsidR="00A344B6" w:rsidRPr="00A344B6" w:rsidSect="00C22C53">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E03A" w14:textId="77777777" w:rsidR="00A61ADB" w:rsidRDefault="00A61ADB" w:rsidP="00C973AD">
      <w:r>
        <w:separator/>
      </w:r>
    </w:p>
  </w:endnote>
  <w:endnote w:type="continuationSeparator" w:id="0">
    <w:p w14:paraId="3D6C1116" w14:textId="77777777" w:rsidR="00A61ADB" w:rsidRDefault="00A61ADB" w:rsidP="00C9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F59" w14:textId="77777777" w:rsidR="00C54B6F" w:rsidRDefault="00C54B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907274"/>
      <w:docPartObj>
        <w:docPartGallery w:val="Page Numbers (Bottom of Page)"/>
        <w:docPartUnique/>
      </w:docPartObj>
    </w:sdtPr>
    <w:sdtEndPr/>
    <w:sdtContent>
      <w:p w14:paraId="6AC32A69" w14:textId="0BD0FDDF" w:rsidR="00C54B6F" w:rsidRDefault="00C54B6F">
        <w:pPr>
          <w:pStyle w:val="a5"/>
          <w:jc w:val="center"/>
        </w:pPr>
        <w:r>
          <w:fldChar w:fldCharType="begin"/>
        </w:r>
        <w:r>
          <w:instrText>PAGE   \* MERGEFORMAT</w:instrText>
        </w:r>
        <w:r>
          <w:fldChar w:fldCharType="separate"/>
        </w:r>
        <w:r>
          <w:rPr>
            <w:lang w:val="ja-JP"/>
          </w:rPr>
          <w:t>2</w:t>
        </w:r>
        <w:r>
          <w:fldChar w:fldCharType="end"/>
        </w:r>
      </w:p>
    </w:sdtContent>
  </w:sdt>
  <w:p w14:paraId="47E98BA6" w14:textId="77777777" w:rsidR="00C54B6F" w:rsidRDefault="00C54B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5DB1" w14:textId="77777777" w:rsidR="00C54B6F" w:rsidRDefault="00C54B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A5BC2" w14:textId="77777777" w:rsidR="00A61ADB" w:rsidRDefault="00A61ADB" w:rsidP="00C973AD">
      <w:r>
        <w:separator/>
      </w:r>
    </w:p>
  </w:footnote>
  <w:footnote w:type="continuationSeparator" w:id="0">
    <w:p w14:paraId="7F18ED34" w14:textId="77777777" w:rsidR="00A61ADB" w:rsidRDefault="00A61ADB" w:rsidP="00C9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4BA2" w14:textId="77777777" w:rsidR="00C54B6F" w:rsidRDefault="00C54B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2586" w14:textId="77777777" w:rsidR="00C54B6F" w:rsidRDefault="00C54B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6A3A" w14:textId="77777777" w:rsidR="00C54B6F" w:rsidRDefault="00C54B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2181"/>
    <w:multiLevelType w:val="hybridMultilevel"/>
    <w:tmpl w:val="699C15AA"/>
    <w:lvl w:ilvl="0" w:tplc="7484618A">
      <w:numFmt w:val="bullet"/>
      <w:lvlText w:val="※"/>
      <w:lvlJc w:val="left"/>
      <w:pPr>
        <w:ind w:left="360" w:hanging="360"/>
      </w:pPr>
      <w:rPr>
        <w:rFonts w:ascii="UD デジタル 教科書体 NK-R" w:eastAsia="UD デジタル 教科書体 NK-R" w:hAnsiTheme="minorHAnsi"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7612F0"/>
    <w:multiLevelType w:val="hybridMultilevel"/>
    <w:tmpl w:val="E866379E"/>
    <w:lvl w:ilvl="0" w:tplc="742652E0">
      <w:numFmt w:val="bullet"/>
      <w:lvlText w:val="・"/>
      <w:lvlJc w:val="left"/>
      <w:pPr>
        <w:ind w:left="81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3762678B"/>
    <w:multiLevelType w:val="hybridMultilevel"/>
    <w:tmpl w:val="BA1C4304"/>
    <w:lvl w:ilvl="0" w:tplc="5816AA84">
      <w:start w:val="1"/>
      <w:numFmt w:val="decimalFullWidth"/>
      <w:lvlText w:val="（%1）"/>
      <w:lvlJc w:val="left"/>
      <w:pPr>
        <w:ind w:left="828" w:hanging="720"/>
      </w:pPr>
      <w:rPr>
        <w:rFonts w:hint="default"/>
        <w:color w:val="auto"/>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16cid:durableId="447822875">
    <w:abstractNumId w:val="2"/>
  </w:num>
  <w:num w:numId="2" w16cid:durableId="268706762">
    <w:abstractNumId w:val="0"/>
  </w:num>
  <w:num w:numId="3" w16cid:durableId="188737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D"/>
    <w:rsid w:val="00006A9F"/>
    <w:rsid w:val="00021893"/>
    <w:rsid w:val="000256DF"/>
    <w:rsid w:val="000470A2"/>
    <w:rsid w:val="000706DC"/>
    <w:rsid w:val="001329E0"/>
    <w:rsid w:val="001A3447"/>
    <w:rsid w:val="001A7BAF"/>
    <w:rsid w:val="00203BB3"/>
    <w:rsid w:val="00232DA7"/>
    <w:rsid w:val="00235F33"/>
    <w:rsid w:val="00243873"/>
    <w:rsid w:val="00244F57"/>
    <w:rsid w:val="00266DB7"/>
    <w:rsid w:val="002E3936"/>
    <w:rsid w:val="002F627A"/>
    <w:rsid w:val="003F6999"/>
    <w:rsid w:val="00440317"/>
    <w:rsid w:val="00451DA6"/>
    <w:rsid w:val="004718C7"/>
    <w:rsid w:val="00494056"/>
    <w:rsid w:val="004D3A6D"/>
    <w:rsid w:val="004F64CF"/>
    <w:rsid w:val="00505A7A"/>
    <w:rsid w:val="005070BF"/>
    <w:rsid w:val="00571411"/>
    <w:rsid w:val="005A722D"/>
    <w:rsid w:val="005C725E"/>
    <w:rsid w:val="005D64D9"/>
    <w:rsid w:val="005F1381"/>
    <w:rsid w:val="005F61C0"/>
    <w:rsid w:val="0064399F"/>
    <w:rsid w:val="00663EB2"/>
    <w:rsid w:val="00755B24"/>
    <w:rsid w:val="0077799A"/>
    <w:rsid w:val="0079358A"/>
    <w:rsid w:val="007D0C57"/>
    <w:rsid w:val="007D6911"/>
    <w:rsid w:val="007E4537"/>
    <w:rsid w:val="007F5533"/>
    <w:rsid w:val="00903A84"/>
    <w:rsid w:val="0090407F"/>
    <w:rsid w:val="00935B64"/>
    <w:rsid w:val="00976260"/>
    <w:rsid w:val="009C56CA"/>
    <w:rsid w:val="009F4582"/>
    <w:rsid w:val="00A344B6"/>
    <w:rsid w:val="00A61ADB"/>
    <w:rsid w:val="00A94F2C"/>
    <w:rsid w:val="00AB5530"/>
    <w:rsid w:val="00B037CB"/>
    <w:rsid w:val="00B052F6"/>
    <w:rsid w:val="00B8526E"/>
    <w:rsid w:val="00BA6091"/>
    <w:rsid w:val="00C2156E"/>
    <w:rsid w:val="00C22C53"/>
    <w:rsid w:val="00C333E2"/>
    <w:rsid w:val="00C33EF6"/>
    <w:rsid w:val="00C45414"/>
    <w:rsid w:val="00C54B6F"/>
    <w:rsid w:val="00C973AD"/>
    <w:rsid w:val="00CD3C79"/>
    <w:rsid w:val="00CF3E09"/>
    <w:rsid w:val="00D6539A"/>
    <w:rsid w:val="00D80781"/>
    <w:rsid w:val="00D85830"/>
    <w:rsid w:val="00DC5009"/>
    <w:rsid w:val="00DE2720"/>
    <w:rsid w:val="00E506A1"/>
    <w:rsid w:val="00E656F0"/>
    <w:rsid w:val="00EC195D"/>
    <w:rsid w:val="00ED082E"/>
    <w:rsid w:val="00EE1F04"/>
    <w:rsid w:val="00EF1A79"/>
    <w:rsid w:val="00F06DC2"/>
    <w:rsid w:val="00F244AC"/>
    <w:rsid w:val="00F826A2"/>
    <w:rsid w:val="00FB170F"/>
    <w:rsid w:val="00FB2EA6"/>
    <w:rsid w:val="00FD3A48"/>
    <w:rsid w:val="00FF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F2D788F"/>
  <w15:chartTrackingRefBased/>
  <w15:docId w15:val="{76AB078A-F94D-4A8D-9078-1FA0F600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3AD"/>
    <w:pPr>
      <w:tabs>
        <w:tab w:val="center" w:pos="4252"/>
        <w:tab w:val="right" w:pos="8504"/>
      </w:tabs>
      <w:snapToGrid w:val="0"/>
    </w:pPr>
  </w:style>
  <w:style w:type="character" w:customStyle="1" w:styleId="a4">
    <w:name w:val="ヘッダー (文字)"/>
    <w:basedOn w:val="a0"/>
    <w:link w:val="a3"/>
    <w:uiPriority w:val="99"/>
    <w:rsid w:val="00C973AD"/>
  </w:style>
  <w:style w:type="paragraph" w:styleId="a5">
    <w:name w:val="footer"/>
    <w:basedOn w:val="a"/>
    <w:link w:val="a6"/>
    <w:uiPriority w:val="99"/>
    <w:unhideWhenUsed/>
    <w:rsid w:val="00C973AD"/>
    <w:pPr>
      <w:tabs>
        <w:tab w:val="center" w:pos="4252"/>
        <w:tab w:val="right" w:pos="8504"/>
      </w:tabs>
      <w:snapToGrid w:val="0"/>
    </w:pPr>
  </w:style>
  <w:style w:type="character" w:customStyle="1" w:styleId="a6">
    <w:name w:val="フッター (文字)"/>
    <w:basedOn w:val="a0"/>
    <w:link w:val="a5"/>
    <w:uiPriority w:val="99"/>
    <w:rsid w:val="00C973AD"/>
  </w:style>
  <w:style w:type="table" w:styleId="a7">
    <w:name w:val="Table Grid"/>
    <w:basedOn w:val="a1"/>
    <w:uiPriority w:val="39"/>
    <w:rsid w:val="00C9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44B6"/>
    <w:pPr>
      <w:ind w:leftChars="400" w:left="840"/>
    </w:pPr>
  </w:style>
  <w:style w:type="character" w:styleId="a9">
    <w:name w:val="annotation reference"/>
    <w:basedOn w:val="a0"/>
    <w:uiPriority w:val="99"/>
    <w:semiHidden/>
    <w:unhideWhenUsed/>
    <w:rsid w:val="00235F33"/>
    <w:rPr>
      <w:sz w:val="18"/>
      <w:szCs w:val="18"/>
    </w:rPr>
  </w:style>
  <w:style w:type="paragraph" w:styleId="aa">
    <w:name w:val="annotation text"/>
    <w:basedOn w:val="a"/>
    <w:link w:val="ab"/>
    <w:uiPriority w:val="99"/>
    <w:semiHidden/>
    <w:unhideWhenUsed/>
    <w:rsid w:val="00235F33"/>
    <w:pPr>
      <w:jc w:val="left"/>
    </w:pPr>
  </w:style>
  <w:style w:type="character" w:customStyle="1" w:styleId="ab">
    <w:name w:val="コメント文字列 (文字)"/>
    <w:basedOn w:val="a0"/>
    <w:link w:val="aa"/>
    <w:uiPriority w:val="99"/>
    <w:semiHidden/>
    <w:rsid w:val="00235F33"/>
  </w:style>
  <w:style w:type="paragraph" w:styleId="ac">
    <w:name w:val="annotation subject"/>
    <w:basedOn w:val="aa"/>
    <w:next w:val="aa"/>
    <w:link w:val="ad"/>
    <w:uiPriority w:val="99"/>
    <w:semiHidden/>
    <w:unhideWhenUsed/>
    <w:rsid w:val="00235F33"/>
    <w:rPr>
      <w:b/>
      <w:bCs/>
    </w:rPr>
  </w:style>
  <w:style w:type="character" w:customStyle="1" w:styleId="ad">
    <w:name w:val="コメント内容 (文字)"/>
    <w:basedOn w:val="ab"/>
    <w:link w:val="ac"/>
    <w:uiPriority w:val="99"/>
    <w:semiHidden/>
    <w:rsid w:val="00235F33"/>
    <w:rPr>
      <w:b/>
      <w:bCs/>
    </w:rPr>
  </w:style>
  <w:style w:type="paragraph" w:styleId="ae">
    <w:name w:val="Balloon Text"/>
    <w:basedOn w:val="a"/>
    <w:link w:val="af"/>
    <w:uiPriority w:val="99"/>
    <w:semiHidden/>
    <w:unhideWhenUsed/>
    <w:rsid w:val="00235F3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5F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2025-08-13T14:36:00Z</cp:lastPrinted>
  <dcterms:created xsi:type="dcterms:W3CDTF">2025-08-20T04:50:00Z</dcterms:created>
  <dcterms:modified xsi:type="dcterms:W3CDTF">2025-08-21T04:20:00Z</dcterms:modified>
</cp:coreProperties>
</file>