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2C" w:rsidRPr="0058202C" w:rsidRDefault="0058202C" w:rsidP="0058202C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 w:rsidRPr="0058202C">
        <w:rPr>
          <w:rFonts w:ascii="メイリオ" w:eastAsia="メイリオ" w:hAnsi="メイリオ" w:cs="メイリオ" w:hint="eastAsia"/>
          <w:sz w:val="24"/>
          <w:szCs w:val="24"/>
        </w:rPr>
        <w:t>（様式第１号）</w:t>
      </w:r>
    </w:p>
    <w:p w:rsidR="0058202C" w:rsidRPr="0058202C" w:rsidRDefault="0058202C" w:rsidP="0058202C">
      <w:pPr>
        <w:snapToGrid w:val="0"/>
        <w:spacing w:line="211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58202C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　</w:t>
      </w:r>
    </w:p>
    <w:p w:rsidR="0058202C" w:rsidRPr="0058202C" w:rsidRDefault="0058202C" w:rsidP="0058202C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</w:p>
    <w:p w:rsidR="0058202C" w:rsidRPr="001E15A1" w:rsidRDefault="0058202C" w:rsidP="0058202C">
      <w:pPr>
        <w:snapToGrid w:val="0"/>
        <w:spacing w:line="211" w:lineRule="auto"/>
        <w:ind w:firstLineChars="100" w:firstLine="360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1E15A1">
        <w:rPr>
          <w:rFonts w:ascii="メイリオ" w:eastAsia="メイリオ" w:hAnsi="メイリオ" w:cs="メイリオ" w:hint="eastAsia"/>
          <w:sz w:val="36"/>
          <w:szCs w:val="36"/>
        </w:rPr>
        <w:t>公募型プロポーザル事業者募集参加申込書</w:t>
      </w:r>
    </w:p>
    <w:p w:rsidR="0058202C" w:rsidRPr="0058202C" w:rsidRDefault="0058202C" w:rsidP="0058202C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</w:p>
    <w:p w:rsidR="0058202C" w:rsidRPr="0058202C" w:rsidRDefault="0058202C" w:rsidP="0058202C">
      <w:pPr>
        <w:snapToGrid w:val="0"/>
        <w:spacing w:line="211" w:lineRule="auto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58202C">
        <w:rPr>
          <w:rFonts w:ascii="メイリオ" w:eastAsia="メイリオ" w:hAnsi="メイリオ" w:cs="メイリオ" w:hint="eastAsia"/>
          <w:sz w:val="24"/>
          <w:szCs w:val="24"/>
        </w:rPr>
        <w:t>吹田市長宛</w:t>
      </w:r>
    </w:p>
    <w:p w:rsidR="0058202C" w:rsidRPr="0058202C" w:rsidRDefault="0058202C" w:rsidP="0058202C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</w:p>
    <w:p w:rsidR="0058202C" w:rsidRPr="0058202C" w:rsidRDefault="0058202C" w:rsidP="0058202C">
      <w:pPr>
        <w:snapToGrid w:val="0"/>
        <w:spacing w:line="211" w:lineRule="auto"/>
        <w:ind w:firstLineChars="1100" w:firstLine="264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58202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商号又は名称　　　　　　　　　　　　　　　　　</w:t>
      </w:r>
      <w:r w:rsidR="00354F17">
        <w:rPr>
          <w:rFonts w:ascii="メイリオ" w:eastAsia="メイリオ" w:hAnsi="メイリオ" w:cs="メイリオ" w:hint="eastAsia"/>
          <w:sz w:val="24"/>
          <w:szCs w:val="24"/>
          <w:u w:val="single"/>
          <w:bdr w:val="single" w:sz="4" w:space="0" w:color="auto"/>
        </w:rPr>
        <w:t xml:space="preserve">　</w:t>
      </w:r>
    </w:p>
    <w:p w:rsidR="0058202C" w:rsidRPr="0058202C" w:rsidRDefault="0058202C" w:rsidP="0058202C">
      <w:pPr>
        <w:snapToGrid w:val="0"/>
        <w:spacing w:line="211" w:lineRule="auto"/>
        <w:ind w:firstLineChars="1100" w:firstLine="2640"/>
        <w:rPr>
          <w:rFonts w:ascii="メイリオ" w:eastAsia="メイリオ" w:hAnsi="メイリオ" w:cs="メイリオ"/>
          <w:sz w:val="24"/>
          <w:szCs w:val="24"/>
        </w:rPr>
      </w:pPr>
      <w:r w:rsidRPr="0058202C">
        <w:rPr>
          <w:rFonts w:ascii="メイリオ" w:eastAsia="メイリオ" w:hAnsi="メイリオ" w:cs="メイリオ" w:hint="eastAsia"/>
          <w:sz w:val="24"/>
          <w:szCs w:val="24"/>
          <w:u w:val="single"/>
        </w:rPr>
        <w:t>代表者役職名・氏名　　　　　　　　　　　　　　㊞</w:t>
      </w:r>
    </w:p>
    <w:p w:rsidR="0058202C" w:rsidRPr="0058202C" w:rsidRDefault="0058202C" w:rsidP="0058202C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</w:p>
    <w:p w:rsidR="0058202C" w:rsidRDefault="0058202C" w:rsidP="00320129">
      <w:pPr>
        <w:snapToGrid w:val="0"/>
        <w:spacing w:line="211" w:lineRule="auto"/>
        <w:ind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58202C">
        <w:rPr>
          <w:rFonts w:ascii="メイリオ" w:eastAsia="メイリオ" w:hAnsi="メイリオ" w:cs="メイリオ" w:hint="eastAsia"/>
          <w:sz w:val="24"/>
          <w:szCs w:val="24"/>
        </w:rPr>
        <w:t>吹田市終活支援冊子の官民協働発行業務公募型プロポーザル事業者募集に参加したいので、下記の書類を添えて申込みます。</w:t>
      </w:r>
    </w:p>
    <w:p w:rsidR="00354F17" w:rsidRDefault="00354F17" w:rsidP="00320129">
      <w:pPr>
        <w:snapToGrid w:val="0"/>
        <w:spacing w:line="211" w:lineRule="auto"/>
        <w:ind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なお、添付書類の記載事項については、真実と相違ないこと及び募集要項に示</w:t>
      </w:r>
      <w:r w:rsidR="00FC6FE6">
        <w:rPr>
          <w:rFonts w:ascii="メイリオ" w:eastAsia="メイリオ" w:hAnsi="メイリオ" w:cs="メイリオ" w:hint="eastAsia"/>
          <w:sz w:val="24"/>
          <w:szCs w:val="24"/>
        </w:rPr>
        <w:t>されている</w:t>
      </w:r>
      <w:r>
        <w:rPr>
          <w:rFonts w:ascii="メイリオ" w:eastAsia="メイリオ" w:hAnsi="メイリオ" w:cs="メイリオ" w:hint="eastAsia"/>
          <w:sz w:val="24"/>
          <w:szCs w:val="24"/>
        </w:rPr>
        <w:t>参加資格要件のすべてを満た</w:t>
      </w:r>
      <w:r w:rsidR="00FC6FE6">
        <w:rPr>
          <w:rFonts w:ascii="メイリオ" w:eastAsia="メイリオ" w:hAnsi="メイリオ" w:cs="メイリオ" w:hint="eastAsia"/>
          <w:sz w:val="24"/>
          <w:szCs w:val="24"/>
        </w:rPr>
        <w:t>す</w:t>
      </w:r>
      <w:r>
        <w:rPr>
          <w:rFonts w:ascii="メイリオ" w:eastAsia="メイリオ" w:hAnsi="メイリオ" w:cs="メイリオ" w:hint="eastAsia"/>
          <w:sz w:val="24"/>
          <w:szCs w:val="24"/>
        </w:rPr>
        <w:t>ことを誓約します。</w:t>
      </w:r>
    </w:p>
    <w:p w:rsidR="00FC6FE6" w:rsidRPr="0058202C" w:rsidRDefault="00FC6FE6" w:rsidP="00320129">
      <w:pPr>
        <w:snapToGrid w:val="0"/>
        <w:spacing w:line="211" w:lineRule="auto"/>
        <w:ind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58202C" w:rsidRPr="0058202C" w:rsidRDefault="0058202C" w:rsidP="0058202C">
      <w:pPr>
        <w:snapToGrid w:val="0"/>
        <w:spacing w:line="211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58202C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58202C" w:rsidRPr="0058202C" w:rsidRDefault="0058202C" w:rsidP="0058202C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</w:p>
    <w:p w:rsidR="0058202C" w:rsidRDefault="0058202C" w:rsidP="00354F17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  <w:r w:rsidRPr="0058202C">
        <w:rPr>
          <w:rFonts w:ascii="メイリオ" w:eastAsia="メイリオ" w:hAnsi="メイリオ" w:cs="メイリオ" w:hint="eastAsia"/>
          <w:sz w:val="24"/>
          <w:szCs w:val="24"/>
        </w:rPr>
        <w:t xml:space="preserve">１　</w:t>
      </w:r>
      <w:r w:rsidR="00354F17">
        <w:rPr>
          <w:rFonts w:ascii="メイリオ" w:eastAsia="メイリオ" w:hAnsi="メイリオ" w:cs="メイリオ" w:hint="eastAsia"/>
          <w:sz w:val="24"/>
          <w:szCs w:val="24"/>
        </w:rPr>
        <w:t>添付書類</w:t>
      </w:r>
    </w:p>
    <w:p w:rsidR="00354F17" w:rsidRDefault="00354F17" w:rsidP="00354F17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</w:t>
      </w:r>
      <w:r w:rsidR="00FC6FE6">
        <w:rPr>
          <w:rFonts w:ascii="メイリオ" w:eastAsia="メイリオ" w:hAnsi="メイリオ" w:cs="メイリオ" w:hint="eastAsia"/>
          <w:sz w:val="24"/>
          <w:szCs w:val="24"/>
        </w:rPr>
        <w:t>）法人概要書（様式第２号）</w:t>
      </w:r>
    </w:p>
    <w:p w:rsidR="00FC6FE6" w:rsidRDefault="00FC6FE6" w:rsidP="00354F17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（２）官民協働による類似業務実績書（様式第３号）</w:t>
      </w:r>
    </w:p>
    <w:p w:rsidR="00FC6FE6" w:rsidRDefault="007B7860" w:rsidP="007B7860">
      <w:pPr>
        <w:snapToGrid w:val="0"/>
        <w:spacing w:line="211" w:lineRule="auto"/>
        <w:ind w:left="480" w:hangingChars="200" w:hanging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FC6FE6">
        <w:rPr>
          <w:rFonts w:ascii="メイリオ" w:eastAsia="メイリオ" w:hAnsi="メイリオ" w:cs="メイリオ" w:hint="eastAsia"/>
          <w:sz w:val="24"/>
          <w:szCs w:val="24"/>
        </w:rPr>
        <w:t>※吹田市終活支援冊子の官民協働発行業務公募型プロポーザル事業者募集要項</w:t>
      </w:r>
      <w:r w:rsidR="00DD0E1E">
        <w:rPr>
          <w:rFonts w:ascii="メイリオ" w:eastAsia="メイリオ" w:hAnsi="メイリオ" w:cs="メイリオ" w:hint="eastAsia"/>
          <w:sz w:val="24"/>
          <w:szCs w:val="24"/>
        </w:rPr>
        <w:t>「３（１）参加資格</w:t>
      </w:r>
      <w:r w:rsidRPr="007B7860">
        <w:rPr>
          <w:rFonts w:ascii="メイリオ" w:eastAsia="メイリオ" w:hAnsi="メイリオ" w:cs="メイリオ"/>
          <w:sz w:val="24"/>
          <w:szCs w:val="24"/>
        </w:rPr>
        <w:t xml:space="preserve"> カ」に基づくもの</w:t>
      </w:r>
    </w:p>
    <w:p w:rsidR="0058202C" w:rsidRPr="00320129" w:rsidRDefault="00FC6FE6" w:rsidP="00FC6FE6">
      <w:pPr>
        <w:snapToGrid w:val="0"/>
        <w:spacing w:line="211" w:lineRule="auto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（３）財務諸表（貸借対照表、損益計算書）</w:t>
      </w:r>
    </w:p>
    <w:sectPr w:rsidR="0058202C" w:rsidRPr="00320129" w:rsidSect="00881EF5">
      <w:headerReference w:type="default" r:id="rId7"/>
      <w:footerReference w:type="even" r:id="rId8"/>
      <w:pgSz w:w="11906" w:h="16838" w:code="9"/>
      <w:pgMar w:top="1418" w:right="1418" w:bottom="156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23" w:rsidRDefault="00197C5F">
      <w:r>
        <w:separator/>
      </w:r>
    </w:p>
  </w:endnote>
  <w:endnote w:type="continuationSeparator" w:id="0">
    <w:p w:rsidR="00507123" w:rsidRDefault="0019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17" w:rsidRDefault="0058202C" w:rsidP="005B02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4D17" w:rsidRDefault="00F329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23" w:rsidRDefault="00197C5F">
      <w:r>
        <w:separator/>
      </w:r>
    </w:p>
  </w:footnote>
  <w:footnote w:type="continuationSeparator" w:id="0">
    <w:p w:rsidR="00507123" w:rsidRDefault="0019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B2" w:rsidRPr="00D46FB2" w:rsidRDefault="00F329B4" w:rsidP="00D46FB2">
    <w:pPr>
      <w:pStyle w:val="a3"/>
      <w:jc w:val="right"/>
      <w:rPr>
        <w:rFonts w:ascii="メイリオ" w:eastAsia="メイリオ" w:hAnsi="メイリオ" w:cs="メイリオ"/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2C"/>
    <w:rsid w:val="000448A9"/>
    <w:rsid w:val="00197C5F"/>
    <w:rsid w:val="001D41EC"/>
    <w:rsid w:val="001D613B"/>
    <w:rsid w:val="001E15A1"/>
    <w:rsid w:val="00275538"/>
    <w:rsid w:val="002D30D8"/>
    <w:rsid w:val="002E2862"/>
    <w:rsid w:val="002F3665"/>
    <w:rsid w:val="00320129"/>
    <w:rsid w:val="00354F17"/>
    <w:rsid w:val="003E3D38"/>
    <w:rsid w:val="00507123"/>
    <w:rsid w:val="0058202C"/>
    <w:rsid w:val="0068567D"/>
    <w:rsid w:val="006B5B06"/>
    <w:rsid w:val="00760769"/>
    <w:rsid w:val="00786851"/>
    <w:rsid w:val="007B7860"/>
    <w:rsid w:val="008D6FFE"/>
    <w:rsid w:val="00905A2F"/>
    <w:rsid w:val="009D025D"/>
    <w:rsid w:val="009F1E8A"/>
    <w:rsid w:val="00A947E0"/>
    <w:rsid w:val="00AD0D59"/>
    <w:rsid w:val="00BD5AC3"/>
    <w:rsid w:val="00BF3DCA"/>
    <w:rsid w:val="00DD0E1E"/>
    <w:rsid w:val="00E76723"/>
    <w:rsid w:val="00EB191B"/>
    <w:rsid w:val="00F329B4"/>
    <w:rsid w:val="00FC6FE6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202C"/>
    <w:pPr>
      <w:tabs>
        <w:tab w:val="center" w:pos="4252"/>
        <w:tab w:val="right" w:pos="8504"/>
      </w:tabs>
      <w:snapToGrid w:val="0"/>
    </w:pPr>
    <w:rPr>
      <w:rFonts w:ascii="Century" w:eastAsia="HG丸ｺﾞｼｯｸM-PRO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58202C"/>
    <w:rPr>
      <w:rFonts w:ascii="Century" w:eastAsia="HG丸ｺﾞｼｯｸM-PRO" w:hAnsi="Century" w:cs="Times New Roman"/>
      <w:sz w:val="24"/>
      <w:szCs w:val="24"/>
    </w:rPr>
  </w:style>
  <w:style w:type="paragraph" w:styleId="a5">
    <w:name w:val="footer"/>
    <w:basedOn w:val="a"/>
    <w:link w:val="a6"/>
    <w:rsid w:val="0058202C"/>
    <w:pPr>
      <w:tabs>
        <w:tab w:val="center" w:pos="4252"/>
        <w:tab w:val="right" w:pos="8504"/>
      </w:tabs>
      <w:snapToGrid w:val="0"/>
    </w:pPr>
    <w:rPr>
      <w:rFonts w:ascii="Century" w:eastAsia="HG丸ｺﾞｼｯｸM-PRO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rsid w:val="0058202C"/>
    <w:rPr>
      <w:rFonts w:ascii="Century" w:eastAsia="HG丸ｺﾞｼｯｸM-PRO" w:hAnsi="Century" w:cs="Times New Roman"/>
      <w:sz w:val="24"/>
      <w:szCs w:val="24"/>
    </w:rPr>
  </w:style>
  <w:style w:type="character" w:styleId="a7">
    <w:name w:val="page number"/>
    <w:basedOn w:val="a0"/>
    <w:rsid w:val="0058202C"/>
  </w:style>
  <w:style w:type="paragraph" w:styleId="Web">
    <w:name w:val="Normal (Web)"/>
    <w:basedOn w:val="a"/>
    <w:uiPriority w:val="99"/>
    <w:semiHidden/>
    <w:unhideWhenUsed/>
    <w:rsid w:val="003E3D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4F05D-06FA-4373-9EA9-3133BAB4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2024-12-04T07:12:00Z</dcterms:created>
  <dcterms:modified xsi:type="dcterms:W3CDTF">2024-12-04T07:12:00Z</dcterms:modified>
</cp:coreProperties>
</file>