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BB9" w:rsidRPr="00931BB9" w:rsidRDefault="00931BB9" w:rsidP="00931BB9">
      <w:pPr>
        <w:pStyle w:val="Default"/>
        <w:snapToGrid w:val="0"/>
        <w:jc w:val="right"/>
        <w:rPr>
          <w:rFonts w:ascii="UD デジタル 教科書体 NK-R" w:eastAsia="UD デジタル 教科書体 NK-R" w:hint="eastAsia"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令和６年８月１９日(月)</w:t>
      </w:r>
    </w:p>
    <w:p w:rsidR="00931BB9" w:rsidRPr="00931BB9" w:rsidRDefault="00931BB9" w:rsidP="00931BB9">
      <w:pPr>
        <w:pStyle w:val="Default"/>
        <w:snapToGrid w:val="0"/>
        <w:jc w:val="right"/>
        <w:rPr>
          <w:rFonts w:ascii="UD デジタル 教科書体 NK-R" w:eastAsia="UD デジタル 教科書体 NK-R" w:hint="eastAsia"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１４:００-１６:００</w:t>
      </w:r>
    </w:p>
    <w:p w:rsidR="00931BB9" w:rsidRDefault="00931BB9" w:rsidP="00931BB9">
      <w:pPr>
        <w:pStyle w:val="Default"/>
        <w:snapToGrid w:val="0"/>
        <w:jc w:val="right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第三委員会室</w:t>
      </w:r>
    </w:p>
    <w:p w:rsidR="00931BB9" w:rsidRPr="00931BB9" w:rsidRDefault="00931BB9" w:rsidP="00931BB9">
      <w:pPr>
        <w:pStyle w:val="Default"/>
        <w:snapToGrid w:val="0"/>
        <w:jc w:val="right"/>
        <w:rPr>
          <w:rFonts w:ascii="UD デジタル 教科書体 NK-R" w:eastAsia="UD デジタル 教科書体 NK-R" w:hint="eastAsia"/>
        </w:rPr>
      </w:pPr>
    </w:p>
    <w:p w:rsidR="00931BB9" w:rsidRP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 w:hint="eastAsia"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吹田市障がい者福祉事業推進本部</w:t>
      </w:r>
    </w:p>
    <w:p w:rsid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第３回</w:t>
      </w:r>
      <w:r>
        <w:rPr>
          <w:rFonts w:ascii="UD デジタル 教科書体 NK-R" w:eastAsia="UD デジタル 教科書体 NK-R" w:hint="eastAsia"/>
          <w:b/>
          <w:bCs/>
        </w:rPr>
        <w:t xml:space="preserve">　</w:t>
      </w:r>
      <w:r w:rsidRPr="00931BB9">
        <w:rPr>
          <w:rFonts w:ascii="UD デジタル 教科書体 NK-R" w:eastAsia="UD デジタル 教科書体 NK-R" w:hint="eastAsia"/>
          <w:b/>
          <w:bCs/>
        </w:rPr>
        <w:t>手話言語等促進条例</w:t>
      </w:r>
      <w:r>
        <w:rPr>
          <w:rFonts w:ascii="UD デジタル 教科書体 NK-R" w:eastAsia="UD デジタル 教科書体 NK-R" w:hint="eastAsia"/>
          <w:b/>
          <w:bCs/>
        </w:rPr>
        <w:t xml:space="preserve">　</w:t>
      </w:r>
      <w:r w:rsidRPr="00931BB9">
        <w:rPr>
          <w:rFonts w:ascii="UD デジタル 教科書体 NK-R" w:eastAsia="UD デジタル 教科書体 NK-R" w:hint="eastAsia"/>
          <w:b/>
          <w:bCs/>
        </w:rPr>
        <w:t>庁内作業部会</w:t>
      </w:r>
    </w:p>
    <w:p w:rsid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/>
          <w:b/>
          <w:bCs/>
        </w:rPr>
      </w:pPr>
    </w:p>
    <w:p w:rsidR="00931BB9" w:rsidRP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 w:hint="eastAsia"/>
        </w:rPr>
      </w:pPr>
    </w:p>
    <w:p w:rsidR="00931BB9" w:rsidRP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/>
          <w:b/>
          <w:bCs/>
          <w:sz w:val="28"/>
          <w:szCs w:val="28"/>
        </w:rPr>
      </w:pPr>
      <w:r w:rsidRPr="00931BB9">
        <w:rPr>
          <w:rFonts w:ascii="UD デジタル 教科書体 NK-R" w:eastAsia="UD デジタル 教科書体 NK-R" w:hint="eastAsia"/>
          <w:b/>
          <w:bCs/>
          <w:sz w:val="28"/>
          <w:szCs w:val="28"/>
        </w:rPr>
        <w:t>次第</w:t>
      </w:r>
    </w:p>
    <w:p w:rsid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/>
          <w:b/>
          <w:bCs/>
        </w:rPr>
      </w:pPr>
    </w:p>
    <w:p w:rsidR="00931BB9" w:rsidRP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 w:hint="eastAsia"/>
        </w:rPr>
      </w:pP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案件</w:t>
      </w: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  <w:r>
        <w:rPr>
          <w:rFonts w:ascii="UD デジタル 教科書体 NK-R" w:eastAsia="UD デジタル 教科書体 NK-R" w:hint="eastAsia"/>
        </w:rPr>
        <w:t xml:space="preserve">　</w:t>
      </w: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１</w:t>
      </w:r>
      <w:r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931BB9">
        <w:rPr>
          <w:rFonts w:ascii="UD デジタル 教科書体 NK-R" w:eastAsia="UD デジタル 教科書体 NK-R" w:hint="eastAsia"/>
          <w:b/>
          <w:bCs/>
        </w:rPr>
        <w:t>吹田市手話言語等促進条例施策推進方針（案）の概要について</w:t>
      </w: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</w:p>
    <w:p w:rsid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－質疑－</w:t>
      </w: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</w:p>
    <w:p w:rsidR="00931BB9" w:rsidRDefault="00931BB9" w:rsidP="00931BB9">
      <w:pPr>
        <w:pStyle w:val="Default"/>
        <w:snapToGrid w:val="0"/>
        <w:ind w:left="363" w:hangingChars="151" w:hanging="363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２</w:t>
      </w:r>
      <w:r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931BB9">
        <w:rPr>
          <w:rFonts w:ascii="UD デジタル 教科書体 NK-R" w:eastAsia="UD デジタル 教科書体 NK-R" w:hint="eastAsia"/>
          <w:b/>
          <w:bCs/>
        </w:rPr>
        <w:t>第１回手話言語等促進条例庁外作業部会（７月３日開催）における意見に対する</w:t>
      </w:r>
      <w:bookmarkStart w:id="0" w:name="_GoBack"/>
      <w:bookmarkEnd w:id="0"/>
      <w:r w:rsidRPr="00931BB9">
        <w:rPr>
          <w:rFonts w:ascii="UD デジタル 教科書体 NK-R" w:eastAsia="UD デジタル 教科書体 NK-R" w:hint="eastAsia"/>
          <w:b/>
          <w:bCs/>
        </w:rPr>
        <w:t>市の対応について</w:t>
      </w: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</w:p>
    <w:p w:rsidR="00931BB9" w:rsidRPr="00931BB9" w:rsidRDefault="00931BB9" w:rsidP="00931BB9">
      <w:pPr>
        <w:pStyle w:val="Default"/>
        <w:snapToGrid w:val="0"/>
        <w:jc w:val="center"/>
        <w:rPr>
          <w:rFonts w:ascii="UD デジタル 教科書体 NK-R" w:eastAsia="UD デジタル 教科書体 NK-R" w:hint="eastAsia"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－質疑－</w:t>
      </w: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３</w:t>
      </w:r>
      <w:r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931BB9">
        <w:rPr>
          <w:rFonts w:ascii="UD デジタル 教科書体 NK-R" w:eastAsia="UD デジタル 教科書体 NK-R" w:hint="eastAsia"/>
          <w:b/>
          <w:bCs/>
        </w:rPr>
        <w:t>１及び２を踏まえた今後の市の取組についての意見交換</w:t>
      </w: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</w:rPr>
      </w:pP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４</w:t>
      </w:r>
      <w:r>
        <w:rPr>
          <w:rFonts w:ascii="UD デジタル 教科書体 NK-R" w:eastAsia="UD デジタル 教科書体 NK-R" w:hint="eastAsia"/>
          <w:b/>
          <w:bCs/>
        </w:rPr>
        <w:t xml:space="preserve">　　</w:t>
      </w:r>
      <w:r w:rsidRPr="00931BB9">
        <w:rPr>
          <w:rFonts w:ascii="UD デジタル 教科書体 NK-R" w:eastAsia="UD デジタル 教科書体 NK-R" w:hint="eastAsia"/>
          <w:b/>
          <w:bCs/>
        </w:rPr>
        <w:t>今後のスケジュールについて</w:t>
      </w: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</w:p>
    <w:p w:rsidR="00931BB9" w:rsidRDefault="00931BB9" w:rsidP="00931BB9">
      <w:pPr>
        <w:pStyle w:val="Default"/>
        <w:snapToGrid w:val="0"/>
        <w:rPr>
          <w:rFonts w:ascii="UD デジタル 教科書体 NK-R" w:eastAsia="UD デジタル 教科書体 NK-R"/>
          <w:b/>
          <w:bCs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【配布資料】</w:t>
      </w: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</w:p>
    <w:p w:rsidR="00931BB9" w:rsidRPr="00931BB9" w:rsidRDefault="00931BB9" w:rsidP="00931BB9">
      <w:pPr>
        <w:pStyle w:val="Default"/>
        <w:snapToGrid w:val="0"/>
        <w:rPr>
          <w:rFonts w:ascii="UD デジタル 教科書体 NK-R" w:eastAsia="UD デジタル 教科書体 NK-R" w:hint="eastAsia"/>
        </w:rPr>
      </w:pPr>
      <w:r w:rsidRPr="00931BB9">
        <w:rPr>
          <w:rFonts w:ascii="UD デジタル 教科書体 NK-R" w:eastAsia="UD デジタル 教科書体 NK-R" w:hint="eastAsia"/>
          <w:b/>
          <w:bCs/>
        </w:rPr>
        <w:t>資料１</w:t>
      </w:r>
      <w:r>
        <w:rPr>
          <w:rFonts w:ascii="UD デジタル 教科書体 NK-R" w:eastAsia="UD デジタル 教科書体 NK-R" w:hint="eastAsia"/>
          <w:b/>
          <w:bCs/>
        </w:rPr>
        <w:t xml:space="preserve">　</w:t>
      </w:r>
      <w:r w:rsidRPr="00931BB9">
        <w:rPr>
          <w:rFonts w:ascii="UD デジタル 教科書体 NK-R" w:eastAsia="UD デジタル 教科書体 NK-R" w:hint="eastAsia"/>
          <w:b/>
          <w:bCs/>
        </w:rPr>
        <w:t>吹田市手話言語等促進条例施策推進方針（案）の概要</w:t>
      </w:r>
    </w:p>
    <w:p w:rsidR="00C41562" w:rsidRPr="00931BB9" w:rsidRDefault="00931BB9" w:rsidP="00931BB9">
      <w:pPr>
        <w:snapToGrid w:val="0"/>
        <w:rPr>
          <w:rFonts w:ascii="UD デジタル 教科書体 NK-R" w:eastAsia="UD デジタル 教科書体 NK-R" w:hint="eastAsia"/>
          <w:sz w:val="24"/>
          <w:szCs w:val="24"/>
        </w:rPr>
      </w:pPr>
      <w:r w:rsidRPr="00931BB9">
        <w:rPr>
          <w:rFonts w:ascii="UD デジタル 教科書体 NK-R" w:eastAsia="UD デジタル 教科書体 NK-R" w:hint="eastAsia"/>
          <w:b/>
          <w:bCs/>
          <w:sz w:val="24"/>
          <w:szCs w:val="24"/>
        </w:rPr>
        <w:t>資料２</w:t>
      </w:r>
      <w:r>
        <w:rPr>
          <w:rFonts w:ascii="UD デジタル 教科書体 NK-R" w:eastAsia="UD デジタル 教科書体 NK-R" w:hint="eastAsia"/>
          <w:b/>
          <w:bCs/>
          <w:sz w:val="24"/>
          <w:szCs w:val="24"/>
        </w:rPr>
        <w:t xml:space="preserve">　</w:t>
      </w:r>
      <w:r w:rsidRPr="00931BB9">
        <w:rPr>
          <w:rFonts w:ascii="UD デジタル 教科書体 NK-R" w:eastAsia="UD デジタル 教科書体 NK-R" w:hint="eastAsia"/>
          <w:b/>
          <w:bCs/>
          <w:sz w:val="24"/>
          <w:szCs w:val="24"/>
        </w:rPr>
        <w:t>第１回手話言語等促進条例作業部会（庁外）における意見及び対応</w:t>
      </w:r>
    </w:p>
    <w:sectPr w:rsidR="00C41562" w:rsidRPr="00931B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Digi Kyokasho N-B">
    <w:altName w:val="UD Digi Kyokasho 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BB9"/>
    <w:rsid w:val="00931BB9"/>
    <w:rsid w:val="00C41562"/>
    <w:rsid w:val="00F0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6CC83"/>
  <w15:chartTrackingRefBased/>
  <w15:docId w15:val="{1CBBD800-43D0-48F2-8083-0300AE08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31BB9"/>
    <w:pPr>
      <w:widowControl w:val="0"/>
      <w:autoSpaceDE w:val="0"/>
      <w:autoSpaceDN w:val="0"/>
      <w:adjustRightInd w:val="0"/>
    </w:pPr>
    <w:rPr>
      <w:rFonts w:ascii="UD Digi Kyokasho N-B" w:hAnsi="UD Digi Kyokasho N-B" w:cs="UD Digi Kyokasho N-B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2024-09-12T01:29:00Z</dcterms:created>
  <dcterms:modified xsi:type="dcterms:W3CDTF">2024-09-12T01:47:00Z</dcterms:modified>
</cp:coreProperties>
</file>