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3DA" w:rsidRPr="006373DA" w:rsidRDefault="006373DA" w:rsidP="006373DA">
      <w:pPr>
        <w:pStyle w:val="1"/>
      </w:pPr>
      <w:r>
        <w:rPr>
          <w:rFonts w:hint="eastAsia"/>
        </w:rPr>
        <w:t>管理体制計画</w:t>
      </w:r>
      <w:r w:rsidRPr="00734EFB">
        <w:rPr>
          <w:rFonts w:hint="eastAsia"/>
        </w:rPr>
        <w:t>書</w:t>
      </w:r>
    </w:p>
    <w:p w:rsidR="006373DA" w:rsidRPr="00836B9D" w:rsidRDefault="006373DA" w:rsidP="006373DA">
      <w:pPr>
        <w:rPr>
          <w:rFonts w:ascii="UD デジタル 教科書体 NP-R" w:eastAsia="UD デジタル 教科書体 NP-R"/>
        </w:rPr>
      </w:pPr>
      <w:r w:rsidRPr="00836B9D">
        <w:rPr>
          <w:rFonts w:ascii="UD デジタル 教科書体 NP-R" w:eastAsia="UD デジタル 教科書体 NP-R" w:hint="eastAsia"/>
        </w:rPr>
        <w:t>１．管理体制について</w:t>
      </w:r>
    </w:p>
    <w:p w:rsidR="006373DA" w:rsidRPr="00836B9D" w:rsidRDefault="006373DA" w:rsidP="006373DA">
      <w:pPr>
        <w:rPr>
          <w:rFonts w:ascii="UD デジタル 教科書体 NP-R" w:eastAsia="UD デジタル 教科書体 NP-R"/>
        </w:rPr>
      </w:pPr>
      <w:r w:rsidRPr="00836B9D">
        <w:rPr>
          <w:rFonts w:ascii="UD デジタル 教科書体 NP-R" w:eastAsia="UD デジタル 教科書体 NP-R" w:hint="eastAsia"/>
        </w:rPr>
        <w:t xml:space="preserve">　○本施設の管理運営体制について記載してください。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6373DA" w:rsidRPr="00836B9D" w:rsidTr="00373E50"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①基本的な考え方</w:t>
            </w: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②組織体制図</w:t>
            </w: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734EFB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③人員配置図</w:t>
            </w: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  <w:bookmarkStart w:id="0" w:name="_GoBack"/>
            <w:bookmarkEnd w:id="0"/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</w:tc>
      </w:tr>
    </w:tbl>
    <w:p w:rsidR="006373DA" w:rsidRPr="0098461D" w:rsidRDefault="006373DA" w:rsidP="006373DA">
      <w:pPr>
        <w:rPr>
          <w:rFonts w:ascii="UD デジタル 教科書体 NP-R" w:eastAsia="UD デジタル 教科書体 NP-R" w:hAnsi="ＭＳ 明朝" w:cs="ＭＳ 明朝"/>
          <w:sz w:val="22"/>
        </w:rPr>
      </w:pPr>
      <w:r w:rsidRPr="001C6790">
        <w:rPr>
          <w:rFonts w:ascii="UD デジタル 教科書体 NP-R" w:eastAsia="UD デジタル 教科書体 NP-R" w:hAnsi="ＭＳ 明朝" w:cs="ＭＳ 明朝" w:hint="eastAsia"/>
          <w:sz w:val="22"/>
        </w:rPr>
        <w:t>※天災その他緊急事態の発生時における危機管理体制についても、明記</w:t>
      </w:r>
      <w:r>
        <w:rPr>
          <w:rFonts w:ascii="UD デジタル 教科書体 NP-R" w:eastAsia="UD デジタル 教科書体 NP-R" w:hAnsi="ＭＳ 明朝" w:cs="ＭＳ 明朝" w:hint="eastAsia"/>
          <w:sz w:val="22"/>
        </w:rPr>
        <w:t>して</w:t>
      </w:r>
      <w:r w:rsidRPr="001C6790">
        <w:rPr>
          <w:rFonts w:ascii="UD デジタル 教科書体 NP-R" w:eastAsia="UD デジタル 教科書体 NP-R" w:hAnsi="ＭＳ 明朝" w:cs="ＭＳ 明朝" w:hint="eastAsia"/>
          <w:sz w:val="22"/>
        </w:rPr>
        <w:t>ください。</w:t>
      </w:r>
    </w:p>
    <w:p w:rsidR="006373DA" w:rsidRDefault="006373DA" w:rsidP="006373DA">
      <w:pPr>
        <w:rPr>
          <w:rFonts w:ascii="UD デジタル 教科書体 NP-R" w:eastAsia="UD デジタル 教科書体 NP-R"/>
        </w:rPr>
      </w:pPr>
    </w:p>
    <w:p w:rsidR="002760E0" w:rsidRPr="00836B9D" w:rsidRDefault="002760E0" w:rsidP="00E65161">
      <w:pPr>
        <w:rPr>
          <w:rFonts w:ascii="UD デジタル 教科書体 NP-R" w:eastAsia="UD デジタル 教科書体 NP-R"/>
        </w:rPr>
      </w:pPr>
      <w:r w:rsidRPr="00836B9D">
        <w:rPr>
          <w:rFonts w:ascii="UD デジタル 教科書体 NP-R" w:eastAsia="UD デジタル 教科書体 NP-R" w:hint="eastAsia"/>
        </w:rPr>
        <w:lastRenderedPageBreak/>
        <w:t>２．従業員採用、確保の方策について</w:t>
      </w:r>
    </w:p>
    <w:p w:rsidR="002760E0" w:rsidRDefault="002760E0" w:rsidP="002760E0">
      <w:pPr>
        <w:pStyle w:val="2"/>
        <w:spacing w:line="240" w:lineRule="auto"/>
        <w:ind w:leftChars="0" w:left="0" w:firstLineChars="100" w:firstLine="220"/>
        <w:rPr>
          <w:rFonts w:ascii="UD デジタル 教科書体 NP-R" w:eastAsia="UD デジタル 教科書体 NP-R"/>
          <w:sz w:val="22"/>
        </w:rPr>
      </w:pPr>
      <w:r w:rsidRPr="00F20007">
        <w:rPr>
          <w:rFonts w:ascii="UD デジタル 教科書体 NP-R" w:eastAsia="UD デジタル 教科書体 NP-R" w:hint="eastAsia"/>
          <w:sz w:val="22"/>
        </w:rPr>
        <w:t>○本施設の管理運営の円滑な実施のための従業員採用、確保の方策について具体的に記載</w:t>
      </w:r>
    </w:p>
    <w:p w:rsidR="002760E0" w:rsidRDefault="002760E0" w:rsidP="002760E0">
      <w:pPr>
        <w:pStyle w:val="2"/>
        <w:spacing w:line="240" w:lineRule="auto"/>
        <w:ind w:leftChars="0" w:left="0" w:firstLineChars="200" w:firstLine="440"/>
        <w:rPr>
          <w:rFonts w:ascii="UD デジタル 教科書体 NP-R" w:eastAsia="UD デジタル 教科書体 NP-R"/>
          <w:sz w:val="22"/>
        </w:rPr>
      </w:pPr>
      <w:r w:rsidRPr="00F20007">
        <w:rPr>
          <w:rFonts w:ascii="UD デジタル 教科書体 NP-R" w:eastAsia="UD デジタル 教科書体 NP-R" w:hint="eastAsia"/>
          <w:sz w:val="22"/>
        </w:rPr>
        <w:t>してください。</w:t>
      </w:r>
    </w:p>
    <w:p w:rsidR="002760E0" w:rsidRDefault="002760E0" w:rsidP="002760E0">
      <w:pPr>
        <w:pStyle w:val="2"/>
        <w:spacing w:line="240" w:lineRule="auto"/>
        <w:ind w:leftChars="0" w:left="0" w:firstLineChars="100" w:firstLine="220"/>
        <w:rPr>
          <w:rFonts w:ascii="UD デジタル 教科書体 NP-R" w:eastAsia="UD デジタル 教科書体 NP-R"/>
          <w:sz w:val="22"/>
        </w:rPr>
      </w:pPr>
      <w:r w:rsidRPr="00F20007">
        <w:rPr>
          <w:rFonts w:ascii="UD デジタル 教科書体 NP-R" w:eastAsia="UD デジタル 教科書体 NP-R" w:hint="eastAsia"/>
          <w:sz w:val="22"/>
        </w:rPr>
        <w:t>○従業員について、現在当該施設の管理運</w:t>
      </w:r>
      <w:r>
        <w:rPr>
          <w:rFonts w:ascii="UD デジタル 教科書体 NP-R" w:eastAsia="UD デジタル 教科書体 NP-R" w:hint="eastAsia"/>
          <w:sz w:val="22"/>
        </w:rPr>
        <w:t>営に従事する者の出向や転籍等による確保を予定</w:t>
      </w:r>
    </w:p>
    <w:p w:rsidR="002760E0" w:rsidRDefault="002760E0" w:rsidP="002760E0">
      <w:pPr>
        <w:pStyle w:val="a7"/>
        <w:ind w:leftChars="100" w:left="240" w:firstLineChars="100" w:firstLine="220"/>
        <w:rPr>
          <w:rFonts w:ascii="UD デジタル 教科書体 NP-R" w:eastAsia="UD デジタル 教科書体 NP-R"/>
          <w:sz w:val="22"/>
        </w:rPr>
      </w:pPr>
      <w:r>
        <w:rPr>
          <w:rFonts w:ascii="UD デジタル 教科書体 NP-R" w:eastAsia="UD デジタル 教科書体 NP-R" w:hint="eastAsia"/>
          <w:sz w:val="22"/>
        </w:rPr>
        <w:t>している場合（以下</w:t>
      </w:r>
      <w:r w:rsidRPr="00F20007">
        <w:rPr>
          <w:rFonts w:ascii="UD デジタル 教科書体 NP-R" w:eastAsia="UD デジタル 教科書体 NP-R" w:hint="eastAsia"/>
          <w:sz w:val="22"/>
        </w:rPr>
        <w:t>「継続雇用」という。）は、その内容について具体的に記載してくだ</w:t>
      </w:r>
    </w:p>
    <w:p w:rsidR="002760E0" w:rsidRPr="00F20007" w:rsidRDefault="002760E0" w:rsidP="002760E0">
      <w:pPr>
        <w:pStyle w:val="a7"/>
        <w:ind w:leftChars="100" w:left="240" w:firstLineChars="100" w:firstLine="220"/>
        <w:rPr>
          <w:rFonts w:ascii="UD デジタル 教科書体 NP-R" w:eastAsia="UD デジタル 教科書体 NP-R"/>
          <w:sz w:val="22"/>
        </w:rPr>
      </w:pPr>
      <w:r w:rsidRPr="00F20007">
        <w:rPr>
          <w:rFonts w:ascii="UD デジタル 教科書体 NP-R" w:eastAsia="UD デジタル 教科書体 NP-R" w:hint="eastAsia"/>
          <w:sz w:val="22"/>
        </w:rPr>
        <w:t>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6373DA" w:rsidRPr="00836B9D" w:rsidTr="00373E50"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DA" w:rsidRPr="002760E0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</w:tc>
      </w:tr>
    </w:tbl>
    <w:p w:rsidR="006373DA" w:rsidRPr="00836B9D" w:rsidRDefault="006373DA" w:rsidP="006373DA">
      <w:pPr>
        <w:rPr>
          <w:rFonts w:ascii="UD デジタル 教科書体 NP-R" w:eastAsia="UD デジタル 教科書体 NP-R"/>
        </w:rPr>
      </w:pPr>
    </w:p>
    <w:p w:rsidR="006373DA" w:rsidRPr="00836B9D" w:rsidRDefault="006373DA" w:rsidP="006373DA">
      <w:pPr>
        <w:rPr>
          <w:rFonts w:ascii="UD デジタル 教科書体 NP-R" w:eastAsia="UD デジタル 教科書体 NP-R"/>
        </w:rPr>
      </w:pPr>
      <w:r w:rsidRPr="00836B9D">
        <w:rPr>
          <w:rFonts w:ascii="UD デジタル 教科書体 NP-R" w:eastAsia="UD デジタル 教科書体 NP-R" w:hint="eastAsia"/>
        </w:rPr>
        <w:t>３．従業員の指導育成、研修体制について</w:t>
      </w:r>
    </w:p>
    <w:p w:rsidR="002760E0" w:rsidRDefault="006373DA" w:rsidP="006373DA">
      <w:pPr>
        <w:ind w:left="376" w:hangingChars="171" w:hanging="376"/>
        <w:rPr>
          <w:rFonts w:ascii="UD デジタル 教科書体 NP-R" w:eastAsia="UD デジタル 教科書体 NP-R"/>
          <w:sz w:val="22"/>
        </w:rPr>
      </w:pPr>
      <w:r w:rsidRPr="00D552F0">
        <w:rPr>
          <w:rFonts w:ascii="UD デジタル 教科書体 NP-R" w:eastAsia="UD デジタル 教科書体 NP-R" w:hint="eastAsia"/>
          <w:sz w:val="22"/>
        </w:rPr>
        <w:t xml:space="preserve">　○当該施設</w:t>
      </w:r>
      <w:r w:rsidR="002760E0">
        <w:rPr>
          <w:rFonts w:ascii="UD デジタル 教科書体 NP-R" w:eastAsia="UD デジタル 教科書体 NP-R" w:hint="eastAsia"/>
          <w:sz w:val="22"/>
        </w:rPr>
        <w:t>の管理運営に従事する者に対する指導育成の方針、研修体制について</w:t>
      </w:r>
      <w:r w:rsidRPr="00D552F0">
        <w:rPr>
          <w:rFonts w:ascii="UD デジタル 教科書体 NP-R" w:eastAsia="UD デジタル 教科書体 NP-R" w:hint="eastAsia"/>
          <w:sz w:val="22"/>
        </w:rPr>
        <w:t>記載して</w:t>
      </w:r>
    </w:p>
    <w:p w:rsidR="006373DA" w:rsidRPr="00D552F0" w:rsidRDefault="006373DA" w:rsidP="002760E0">
      <w:pPr>
        <w:ind w:leftChars="100" w:left="240" w:firstLineChars="100" w:firstLine="220"/>
        <w:rPr>
          <w:rFonts w:ascii="UD デジタル 教科書体 NP-R" w:eastAsia="UD デジタル 教科書体 NP-R"/>
          <w:sz w:val="22"/>
        </w:rPr>
      </w:pPr>
      <w:r w:rsidRPr="00D552F0">
        <w:rPr>
          <w:rFonts w:ascii="UD デジタル 教科書体 NP-R" w:eastAsia="UD デジタル 教科書体 NP-R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8"/>
      </w:tblGrid>
      <w:tr w:rsidR="006373DA" w:rsidRPr="00836B9D" w:rsidTr="00373E50"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DA" w:rsidRPr="00836B9D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6373DA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  <w:p w:rsidR="006373DA" w:rsidRPr="00836B9D" w:rsidRDefault="006373DA" w:rsidP="00373E50">
            <w:pPr>
              <w:rPr>
                <w:rFonts w:ascii="UD デジタル 教科書体 NP-R" w:eastAsia="UD デジタル 教科書体 NP-R"/>
                <w:sz w:val="21"/>
              </w:rPr>
            </w:pPr>
          </w:p>
        </w:tc>
      </w:tr>
    </w:tbl>
    <w:p w:rsidR="006373DA" w:rsidRPr="00836B9D" w:rsidRDefault="006373DA" w:rsidP="006373DA">
      <w:pPr>
        <w:jc w:val="left"/>
        <w:rPr>
          <w:rFonts w:ascii="UD デジタル 教科書体 NP-R" w:eastAsia="UD デジタル 教科書体 NP-R"/>
        </w:rPr>
      </w:pPr>
      <w:r w:rsidRPr="00836B9D">
        <w:rPr>
          <w:rFonts w:ascii="UD デジタル 教科書体 NP-R" w:eastAsia="UD デジタル 教科書体 NP-R" w:hint="eastAsia"/>
        </w:rPr>
        <w:br w:type="page"/>
      </w:r>
      <w:r w:rsidRPr="00836B9D">
        <w:rPr>
          <w:rFonts w:ascii="UD デジタル 教科書体 NP-R" w:eastAsia="UD デジタル 教科書体 NP-R" w:hint="eastAsia"/>
        </w:rPr>
        <w:lastRenderedPageBreak/>
        <w:t>４．</w:t>
      </w:r>
      <w:r>
        <w:rPr>
          <w:rFonts w:ascii="UD デジタル 教科書体 NP-R" w:eastAsia="UD デジタル 教科書体 NP-R" w:hint="eastAsia"/>
        </w:rPr>
        <w:t>従業</w:t>
      </w:r>
      <w:r w:rsidRPr="00836B9D">
        <w:rPr>
          <w:rFonts w:ascii="UD デジタル 教科書体 NP-R" w:eastAsia="UD デジタル 教科書体 NP-R" w:hint="eastAsia"/>
        </w:rPr>
        <w:t>員配置計画（業務内容ごと、雇用形態ごとに記載してください。）</w:t>
      </w:r>
    </w:p>
    <w:tbl>
      <w:tblPr>
        <w:tblW w:w="8848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0"/>
        <w:gridCol w:w="1740"/>
        <w:gridCol w:w="1740"/>
        <w:gridCol w:w="3628"/>
      </w:tblGrid>
      <w:tr w:rsidR="006373DA" w:rsidRPr="00836B9D" w:rsidTr="00373E50">
        <w:trPr>
          <w:trHeight w:val="51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業務内容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雇用形態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配置人数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jc w:val="center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雇用条件等</w:t>
            </w:r>
          </w:p>
        </w:tc>
      </w:tr>
      <w:tr w:rsidR="006373DA" w:rsidRPr="00836B9D" w:rsidTr="00373E50">
        <w:trPr>
          <w:cantSplit/>
          <w:trHeight w:val="850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pStyle w:val="a5"/>
              <w:tabs>
                <w:tab w:val="left" w:pos="840"/>
              </w:tabs>
              <w:snapToGrid/>
              <w:spacing w:line="360" w:lineRule="exact"/>
              <w:rPr>
                <w:rFonts w:ascii="UD デジタル 教科書体 NP-R" w:eastAsia="UD デジタル 教科書体 NP-R"/>
              </w:rPr>
            </w:pPr>
            <w:r w:rsidRPr="00836B9D">
              <w:rPr>
                <w:rFonts w:ascii="UD デジタル 教科書体 NP-R" w:eastAsia="UD デジタル 教科書体 NP-R" w:hint="eastAsia"/>
              </w:rPr>
              <w:t>常勤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　　　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12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・給与月額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・労働保険・社会保険加入　有・無　</w:t>
            </w:r>
          </w:p>
        </w:tc>
      </w:tr>
      <w:tr w:rsidR="006373DA" w:rsidRPr="00836B9D" w:rsidTr="00373E50">
        <w:trPr>
          <w:cantSplit/>
          <w:trHeight w:val="101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非常勤・パート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　　　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11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・勤務日数：週　　　　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・勤務時間：　　　　　時間／日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・賃　　金：　　　　　円／時間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・労働保険・社会保険加入　有・無</w:t>
            </w:r>
          </w:p>
        </w:tc>
      </w:tr>
      <w:tr w:rsidR="006373DA" w:rsidRPr="00836B9D" w:rsidTr="00373E50">
        <w:trPr>
          <w:cantSplit/>
          <w:trHeight w:val="4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その他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　　　　　）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ind w:firstLineChars="500" w:firstLine="105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10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・勤務日数：週　　　　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・勤務時間：　　　　　時間／日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・賃　　金：　　　　　円／時間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・労働保険・社会保険加入　有・無</w:t>
            </w:r>
          </w:p>
        </w:tc>
      </w:tr>
      <w:tr w:rsidR="006373DA" w:rsidRPr="00836B9D" w:rsidTr="00373E50">
        <w:trPr>
          <w:cantSplit/>
          <w:trHeight w:val="386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pStyle w:val="a5"/>
              <w:tabs>
                <w:tab w:val="left" w:pos="840"/>
              </w:tabs>
              <w:snapToGrid/>
              <w:spacing w:line="360" w:lineRule="exact"/>
              <w:rPr>
                <w:rFonts w:ascii="UD デジタル 教科書体 NP-R" w:eastAsia="UD デジタル 教科書体 NP-R"/>
              </w:rPr>
            </w:pPr>
            <w:r w:rsidRPr="00836B9D">
              <w:rPr>
                <w:rFonts w:ascii="UD デジタル 教科書体 NP-R" w:eastAsia="UD デジタル 教科書体 NP-R" w:hint="eastAsia"/>
              </w:rPr>
              <w:t>常勤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　　　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09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・給与月額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・労働保険・社会保険加入　有・無</w:t>
            </w:r>
          </w:p>
        </w:tc>
      </w:tr>
      <w:tr w:rsidR="006373DA" w:rsidRPr="00836B9D" w:rsidTr="00373E5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非常勤・パート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　　　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08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・勤務日数：週　　　　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・勤務時間：　　　　　時間／日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・賃　　金：　　　　　円／時間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・労働保険・社会保険加入　有・無</w:t>
            </w:r>
          </w:p>
        </w:tc>
      </w:tr>
      <w:tr w:rsidR="006373DA" w:rsidRPr="00836B9D" w:rsidTr="00373E5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その他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　　　　　）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ind w:firstLineChars="500" w:firstLine="105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07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・勤務日数：週　　　　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・勤務時間：　　　　　時間／日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・賃　　金：　　　　　円／時間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・労働保険・社会保険加入　有・無</w:t>
            </w:r>
          </w:p>
        </w:tc>
      </w:tr>
      <w:tr w:rsidR="006373DA" w:rsidRPr="00836B9D" w:rsidTr="00373E50">
        <w:trPr>
          <w:cantSplit/>
          <w:trHeight w:val="1077"/>
        </w:trPr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jc w:val="center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pStyle w:val="a5"/>
              <w:tabs>
                <w:tab w:val="left" w:pos="840"/>
              </w:tabs>
              <w:snapToGrid/>
              <w:spacing w:line="360" w:lineRule="exact"/>
              <w:rPr>
                <w:rFonts w:ascii="UD デジタル 教科書体 NP-R" w:eastAsia="UD デジタル 教科書体 NP-R"/>
              </w:rPr>
            </w:pPr>
            <w:r w:rsidRPr="00836B9D">
              <w:rPr>
                <w:rFonts w:ascii="UD デジタル 教科書体 NP-R" w:eastAsia="UD デジタル 教科書体 NP-R" w:hint="eastAsia"/>
              </w:rPr>
              <w:t>常勤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　　　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06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・給与月額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・労働保険・社会保険加入　有・無</w:t>
            </w:r>
          </w:p>
        </w:tc>
      </w:tr>
      <w:tr w:rsidR="006373DA" w:rsidRPr="00836B9D" w:rsidTr="00373E5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非常勤・パート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　　　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05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・勤務日数：週　　　　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・勤務時間：　　　　　時間／日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・賃　　金：　　　　　円／時間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・労働保険・社会保険加入　有・無</w:t>
            </w:r>
          </w:p>
        </w:tc>
      </w:tr>
      <w:tr w:rsidR="006373DA" w:rsidRPr="00836B9D" w:rsidTr="00373E50">
        <w:trPr>
          <w:cantSplit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widowControl/>
              <w:spacing w:line="360" w:lineRule="exact"/>
              <w:jc w:val="left"/>
              <w:rPr>
                <w:rFonts w:ascii="UD デジタル 教科書体 NP-R" w:eastAsia="UD デジタル 教科書体 NP-R"/>
                <w:sz w:val="21"/>
              </w:rPr>
            </w:pP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その他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　　　　　）</w:t>
            </w:r>
          </w:p>
        </w:tc>
        <w:tc>
          <w:tcPr>
            <w:tcW w:w="174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ind w:firstLineChars="500" w:firstLine="105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名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（</w:t>
            </w:r>
            <w:r w:rsidRPr="006373DA">
              <w:rPr>
                <w:rFonts w:ascii="UD デジタル 教科書体 NP-R" w:eastAsia="UD デジタル 教科書体 NP-R" w:hint="eastAsia"/>
                <w:w w:val="83"/>
                <w:kern w:val="0"/>
                <w:sz w:val="21"/>
                <w:fitText w:val="1050" w:id="-930886904"/>
              </w:rPr>
              <w:t>うち継続雇用</w:t>
            </w:r>
          </w:p>
          <w:p w:rsidR="006373DA" w:rsidRPr="00836B9D" w:rsidRDefault="006373DA" w:rsidP="00373E50">
            <w:pPr>
              <w:spacing w:line="360" w:lineRule="exact"/>
              <w:ind w:firstLineChars="300" w:firstLine="630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 xml:space="preserve">　　名）</w:t>
            </w:r>
          </w:p>
        </w:tc>
        <w:tc>
          <w:tcPr>
            <w:tcW w:w="3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・勤務日数：週　　　　日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・勤務時間：　　　　　時間／日</w:t>
            </w:r>
          </w:p>
          <w:p w:rsidR="006373DA" w:rsidRPr="00836B9D" w:rsidRDefault="006373DA" w:rsidP="00373E50">
            <w:pPr>
              <w:pStyle w:val="a5"/>
              <w:tabs>
                <w:tab w:val="left" w:pos="840"/>
              </w:tabs>
              <w:snapToGrid/>
              <w:spacing w:line="360" w:lineRule="exact"/>
              <w:rPr>
                <w:rFonts w:ascii="UD デジタル 教科書体 NP-R" w:eastAsia="UD デジタル 教科書体 NP-R"/>
              </w:rPr>
            </w:pPr>
            <w:r w:rsidRPr="00836B9D">
              <w:rPr>
                <w:rFonts w:ascii="UD デジタル 教科書体 NP-R" w:eastAsia="UD デジタル 教科書体 NP-R" w:hint="eastAsia"/>
              </w:rPr>
              <w:t>・賃　　金：　　　　　円／時間</w:t>
            </w:r>
          </w:p>
          <w:p w:rsidR="006373DA" w:rsidRPr="00836B9D" w:rsidRDefault="006373DA" w:rsidP="00373E50">
            <w:pPr>
              <w:spacing w:line="360" w:lineRule="exact"/>
              <w:rPr>
                <w:rFonts w:ascii="UD デジタル 教科書体 NP-R" w:eastAsia="UD デジタル 教科書体 NP-R"/>
                <w:sz w:val="21"/>
              </w:rPr>
            </w:pPr>
            <w:r w:rsidRPr="00836B9D">
              <w:rPr>
                <w:rFonts w:ascii="UD デジタル 教科書体 NP-R" w:eastAsia="UD デジタル 教科書体 NP-R" w:hint="eastAsia"/>
                <w:sz w:val="21"/>
              </w:rPr>
              <w:t>・労働保険・社会保険加入　有・無</w:t>
            </w:r>
          </w:p>
        </w:tc>
      </w:tr>
    </w:tbl>
    <w:p w:rsidR="006373DA" w:rsidRDefault="006373DA" w:rsidP="006373DA">
      <w:pPr>
        <w:tabs>
          <w:tab w:val="left" w:pos="5910"/>
        </w:tabs>
        <w:rPr>
          <w:rFonts w:ascii="UD デジタル 教科書体 NP-R" w:eastAsia="UD デジタル 教科書体 NP-R" w:hAnsiTheme="minorEastAsia"/>
          <w:sz w:val="22"/>
        </w:rPr>
      </w:pPr>
      <w:r w:rsidRPr="001C6790">
        <w:rPr>
          <w:rFonts w:ascii="UD デジタル 教科書体 NP-R" w:eastAsia="UD デジタル 教科書体 NP-R" w:hAnsiTheme="minorEastAsia" w:hint="eastAsia"/>
          <w:sz w:val="22"/>
        </w:rPr>
        <w:t xml:space="preserve">　　※適宜、必要に応じて行を追加・削除してください。</w:t>
      </w:r>
    </w:p>
    <w:p w:rsidR="0022406F" w:rsidRPr="006373DA" w:rsidRDefault="0022406F"/>
    <w:sectPr w:rsidR="0022406F" w:rsidRPr="006373DA" w:rsidSect="00FC2F61">
      <w:headerReference w:type="first" r:id="rId6"/>
      <w:pgSz w:w="11906" w:h="16838" w:code="9"/>
      <w:pgMar w:top="1418" w:right="1247" w:bottom="1418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8F" w:rsidRDefault="002E038F" w:rsidP="006373DA">
      <w:r>
        <w:separator/>
      </w:r>
    </w:p>
  </w:endnote>
  <w:endnote w:type="continuationSeparator" w:id="0">
    <w:p w:rsidR="002E038F" w:rsidRDefault="002E038F" w:rsidP="00637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8F" w:rsidRDefault="002E038F" w:rsidP="006373DA">
      <w:r>
        <w:separator/>
      </w:r>
    </w:p>
  </w:footnote>
  <w:footnote w:type="continuationSeparator" w:id="0">
    <w:p w:rsidR="002E038F" w:rsidRDefault="002E038F" w:rsidP="00637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F61" w:rsidRPr="00FC2F61" w:rsidRDefault="00FC2F61">
    <w:pPr>
      <w:pStyle w:val="a3"/>
      <w:rPr>
        <w:rFonts w:ascii="UD デジタル 教科書体 NP-R" w:eastAsia="UD デジタル 教科書体 NP-R" w:hAnsi="Century" w:hint="eastAsia"/>
        <w:sz w:val="32"/>
        <w:szCs w:val="24"/>
      </w:rPr>
    </w:pPr>
    <w:r w:rsidRPr="00FC2F61">
      <w:rPr>
        <w:rFonts w:ascii="UD デジタル 教科書体 NP-R" w:eastAsia="UD デジタル 教科書体 NP-R" w:hint="eastAsia"/>
        <w:sz w:val="24"/>
      </w:rPr>
      <w:t>様式第６号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756"/>
    <w:rsid w:val="0022406F"/>
    <w:rsid w:val="002760E0"/>
    <w:rsid w:val="002E038F"/>
    <w:rsid w:val="003B5756"/>
    <w:rsid w:val="006373DA"/>
    <w:rsid w:val="00F278FD"/>
    <w:rsid w:val="00FC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C3B6D5"/>
  <w15:chartTrackingRefBased/>
  <w15:docId w15:val="{32B99D56-633B-47E1-9BDB-62B1392E8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3D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373DA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3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373DA"/>
  </w:style>
  <w:style w:type="paragraph" w:styleId="a5">
    <w:name w:val="footer"/>
    <w:basedOn w:val="a"/>
    <w:link w:val="a6"/>
    <w:uiPriority w:val="99"/>
    <w:unhideWhenUsed/>
    <w:rsid w:val="006373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373DA"/>
  </w:style>
  <w:style w:type="character" w:customStyle="1" w:styleId="10">
    <w:name w:val="見出し 1 (文字)"/>
    <w:basedOn w:val="a0"/>
    <w:link w:val="1"/>
    <w:uiPriority w:val="9"/>
    <w:rsid w:val="006373DA"/>
    <w:rPr>
      <w:rFonts w:ascii="Arial" w:eastAsia="UD デジタル 教科書体 NP-R" w:hAnsi="Arial" w:cs="Times New Roman"/>
      <w:b/>
      <w:sz w:val="28"/>
      <w:szCs w:val="24"/>
    </w:rPr>
  </w:style>
  <w:style w:type="paragraph" w:styleId="a7">
    <w:name w:val="Body Text Indent"/>
    <w:basedOn w:val="a"/>
    <w:link w:val="a8"/>
    <w:rsid w:val="006373DA"/>
    <w:pPr>
      <w:ind w:left="244"/>
    </w:pPr>
  </w:style>
  <w:style w:type="character" w:customStyle="1" w:styleId="a8">
    <w:name w:val="本文インデント (文字)"/>
    <w:basedOn w:val="a0"/>
    <w:link w:val="a7"/>
    <w:rsid w:val="006373DA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6373DA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rsid w:val="006373DA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7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村中　亮平</dc:creator>
  <cp:keywords/>
  <dc:description/>
  <cp:lastModifiedBy>村中　亮平</cp:lastModifiedBy>
  <cp:revision>5</cp:revision>
  <cp:lastPrinted>2024-08-20T06:15:00Z</cp:lastPrinted>
  <dcterms:created xsi:type="dcterms:W3CDTF">2024-08-16T06:10:00Z</dcterms:created>
  <dcterms:modified xsi:type="dcterms:W3CDTF">2024-08-20T06:15:00Z</dcterms:modified>
</cp:coreProperties>
</file>