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7F" w:rsidRPr="0016347F" w:rsidRDefault="0016347F" w:rsidP="0016347F">
      <w:pPr>
        <w:tabs>
          <w:tab w:val="left" w:pos="3860"/>
          <w:tab w:val="right" w:pos="9638"/>
        </w:tabs>
        <w:rPr>
          <w:rFonts w:ascii="ＭＳ ゴシック" w:eastAsia="ＭＳ ゴシック" w:hAnsi="ＭＳ ゴシック" w:cs="Times New Roman"/>
          <w:szCs w:val="21"/>
        </w:rPr>
      </w:pPr>
      <w:r w:rsidRPr="0016347F">
        <w:rPr>
          <w:rFonts w:ascii="ＭＳ ゴシック" w:eastAsia="ＭＳ ゴシック" w:hAnsi="ＭＳ ゴシック" w:cs="Times New Roman" w:hint="eastAsia"/>
          <w:szCs w:val="21"/>
        </w:rPr>
        <w:t>加算用</w:t>
      </w:r>
      <w:r>
        <w:rPr>
          <w:rFonts w:ascii="ＭＳ ゴシック" w:eastAsia="ＭＳ ゴシック" w:hAnsi="ＭＳ ゴシック" w:cs="Times New Roman" w:hint="eastAsia"/>
          <w:szCs w:val="21"/>
        </w:rPr>
        <w:t>（</w:t>
      </w:r>
      <w:r w:rsidR="00EA3267">
        <w:rPr>
          <w:rFonts w:ascii="ＭＳ ゴシック" w:eastAsia="ＭＳ ゴシック" w:hAnsi="ＭＳ ゴシック" w:cs="Times New Roman" w:hint="eastAsia"/>
          <w:szCs w:val="21"/>
        </w:rPr>
        <w:t>全サービス共通（改定用））</w:t>
      </w:r>
    </w:p>
    <w:p w:rsidR="0016347F" w:rsidRPr="0016347F" w:rsidRDefault="0016347F" w:rsidP="0016347F">
      <w:pPr>
        <w:tabs>
          <w:tab w:val="left" w:pos="3860"/>
          <w:tab w:val="right" w:pos="9638"/>
        </w:tabs>
        <w:ind w:firstLineChars="4415" w:firstLine="7186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16347F" w:rsidRPr="0016347F" w:rsidRDefault="0016347F" w:rsidP="0016347F">
      <w:pPr>
        <w:rPr>
          <w:rFonts w:ascii="ＭＳ ゴシック" w:eastAsia="ＭＳ ゴシック" w:hAnsi="ＭＳ ゴシック" w:cs="Times New Roman"/>
          <w:szCs w:val="24"/>
        </w:rPr>
      </w:pPr>
    </w:p>
    <w:p w:rsidR="0016347F" w:rsidRPr="0016347F" w:rsidRDefault="0016347F" w:rsidP="0016347F">
      <w:pPr>
        <w:rPr>
          <w:rFonts w:ascii="ＭＳ ゴシック" w:eastAsia="ＭＳ ゴシック" w:hAnsi="ＭＳ ゴシック" w:cs="Times New Roman"/>
          <w:szCs w:val="24"/>
        </w:rPr>
      </w:pPr>
    </w:p>
    <w:p w:rsidR="0016347F" w:rsidRPr="0016347F" w:rsidRDefault="0016347F" w:rsidP="0016347F">
      <w:pPr>
        <w:rPr>
          <w:rFonts w:ascii="ＭＳ ゴシック" w:eastAsia="ＭＳ ゴシック" w:hAnsi="ＭＳ ゴシック" w:cs="Times New Roman"/>
          <w:szCs w:val="24"/>
        </w:rPr>
      </w:pPr>
    </w:p>
    <w:p w:rsidR="0016347F" w:rsidRPr="0016347F" w:rsidRDefault="0016347F" w:rsidP="0016347F">
      <w:pPr>
        <w:rPr>
          <w:rFonts w:ascii="ＭＳ ゴシック" w:eastAsia="ＭＳ ゴシック" w:hAnsi="ＭＳ ゴシック" w:cs="Times New Roman"/>
          <w:szCs w:val="24"/>
        </w:rPr>
      </w:pPr>
    </w:p>
    <w:p w:rsidR="0016347F" w:rsidRPr="0016347F" w:rsidRDefault="0016347F" w:rsidP="0016347F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16347F">
        <w:rPr>
          <w:rFonts w:ascii="ＭＳ ゴシック" w:eastAsia="ＭＳ ゴシック" w:hAnsi="ＭＳ ゴシック" w:cs="Times New Roman" w:hint="eastAsia"/>
          <w:sz w:val="36"/>
          <w:szCs w:val="36"/>
        </w:rPr>
        <w:t>誓　　　　　約　　　　　書</w:t>
      </w:r>
    </w:p>
    <w:p w:rsidR="0016347F" w:rsidRPr="0016347F" w:rsidRDefault="0016347F" w:rsidP="0016347F">
      <w:pPr>
        <w:ind w:left="193" w:hangingChars="100" w:hanging="193"/>
        <w:rPr>
          <w:rFonts w:ascii="ＭＳ ゴシック" w:eastAsia="ＭＳ ゴシック" w:hAnsi="ＭＳ ゴシック" w:cs="Times New Roman"/>
          <w:szCs w:val="24"/>
        </w:rPr>
      </w:pPr>
    </w:p>
    <w:p w:rsidR="0016347F" w:rsidRPr="0016347F" w:rsidRDefault="0016347F" w:rsidP="0016347F">
      <w:pPr>
        <w:ind w:left="193" w:hangingChars="100" w:hanging="193"/>
        <w:rPr>
          <w:rFonts w:ascii="ＭＳ ゴシック" w:eastAsia="ＭＳ ゴシック" w:hAnsi="ＭＳ ゴシック" w:cs="Times New Roman"/>
          <w:szCs w:val="24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755"/>
      </w:tblGrid>
      <w:tr w:rsidR="0016347F" w:rsidRPr="0016347F" w:rsidTr="00174533">
        <w:trPr>
          <w:trHeight w:val="660"/>
        </w:trPr>
        <w:tc>
          <w:tcPr>
            <w:tcW w:w="2509" w:type="dxa"/>
            <w:vAlign w:val="center"/>
          </w:tcPr>
          <w:p w:rsidR="0016347F" w:rsidRPr="0016347F" w:rsidRDefault="0016347F" w:rsidP="0016347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6347F">
              <w:rPr>
                <w:rFonts w:ascii="ＭＳ ゴシック" w:eastAsia="ＭＳ ゴシック" w:hAnsi="ＭＳ ゴシック" w:cs="Times New Roman" w:hint="eastAsia"/>
                <w:szCs w:val="24"/>
              </w:rPr>
              <w:t>サービスの種別</w:t>
            </w:r>
          </w:p>
        </w:tc>
        <w:tc>
          <w:tcPr>
            <w:tcW w:w="6755" w:type="dxa"/>
            <w:vAlign w:val="center"/>
          </w:tcPr>
          <w:p w:rsidR="0016347F" w:rsidRPr="0016347F" w:rsidRDefault="0016347F" w:rsidP="0016347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16347F" w:rsidRPr="0016347F" w:rsidTr="00174533">
        <w:trPr>
          <w:trHeight w:val="660"/>
        </w:trPr>
        <w:tc>
          <w:tcPr>
            <w:tcW w:w="2509" w:type="dxa"/>
            <w:vAlign w:val="center"/>
          </w:tcPr>
          <w:p w:rsidR="0016347F" w:rsidRPr="0016347F" w:rsidRDefault="0016347F" w:rsidP="0016347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6347F">
              <w:rPr>
                <w:rFonts w:ascii="ＭＳ ゴシック" w:eastAsia="ＭＳ ゴシック" w:hAnsi="ＭＳ ゴシック" w:cs="Times New Roman" w:hint="eastAsia"/>
                <w:szCs w:val="24"/>
              </w:rPr>
              <w:t>事業所の名称</w:t>
            </w:r>
          </w:p>
        </w:tc>
        <w:tc>
          <w:tcPr>
            <w:tcW w:w="6755" w:type="dxa"/>
            <w:vAlign w:val="center"/>
          </w:tcPr>
          <w:p w:rsidR="0016347F" w:rsidRPr="0016347F" w:rsidRDefault="0016347F" w:rsidP="0016347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16347F" w:rsidRPr="0016347F" w:rsidTr="00174533">
        <w:trPr>
          <w:trHeight w:val="660"/>
        </w:trPr>
        <w:tc>
          <w:tcPr>
            <w:tcW w:w="2509" w:type="dxa"/>
            <w:vAlign w:val="center"/>
          </w:tcPr>
          <w:p w:rsidR="0016347F" w:rsidRPr="0016347F" w:rsidRDefault="0016347F" w:rsidP="0016347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6347F">
              <w:rPr>
                <w:rFonts w:ascii="ＭＳ ゴシック" w:eastAsia="ＭＳ ゴシック" w:hAnsi="ＭＳ ゴシック" w:cs="Times New Roman" w:hint="eastAsia"/>
                <w:szCs w:val="24"/>
              </w:rPr>
              <w:t>介護保険事業所番号</w:t>
            </w:r>
          </w:p>
        </w:tc>
        <w:tc>
          <w:tcPr>
            <w:tcW w:w="6755" w:type="dxa"/>
            <w:vAlign w:val="center"/>
          </w:tcPr>
          <w:p w:rsidR="0016347F" w:rsidRPr="0016347F" w:rsidRDefault="0016347F" w:rsidP="0016347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16347F" w:rsidRPr="0016347F" w:rsidRDefault="0016347F" w:rsidP="0016347F">
      <w:pPr>
        <w:ind w:left="193" w:hangingChars="100" w:hanging="193"/>
        <w:rPr>
          <w:rFonts w:ascii="ＭＳ ゴシック" w:eastAsia="ＭＳ ゴシック" w:hAnsi="ＭＳ ゴシック" w:cs="Times New Roman"/>
          <w:szCs w:val="24"/>
        </w:rPr>
      </w:pPr>
    </w:p>
    <w:p w:rsidR="0016347F" w:rsidRPr="0016347F" w:rsidRDefault="0016347F" w:rsidP="0016347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6347F" w:rsidRPr="0016347F" w:rsidRDefault="0016347F" w:rsidP="0016347F">
      <w:pPr>
        <w:ind w:leftChars="100" w:left="386" w:hangingChars="100" w:hanging="193"/>
        <w:rPr>
          <w:rFonts w:ascii="ＭＳ ゴシック" w:eastAsia="ＭＳ ゴシック" w:hAnsi="ＭＳ ゴシック" w:cs="Times New Roman"/>
          <w:szCs w:val="21"/>
        </w:rPr>
      </w:pPr>
      <w:r w:rsidRPr="0016347F">
        <w:rPr>
          <w:rFonts w:ascii="ＭＳ ゴシック" w:eastAsia="ＭＳ ゴシック" w:hAnsi="ＭＳ ゴシック" w:cs="Times New Roman" w:hint="eastAsia"/>
          <w:szCs w:val="21"/>
        </w:rPr>
        <w:t>１．今回の届出に関して、居宅サービスに係るものについては「指定居宅サービスに要する費用の額の算定に関する基準</w:t>
      </w:r>
      <w:r w:rsidRPr="0016347F">
        <w:rPr>
          <w:rFonts w:ascii="ＭＳ ゴシック" w:eastAsia="ＭＳ ゴシック" w:hAnsi="ＭＳ ゴシック" w:cs="Times New Roman"/>
          <w:szCs w:val="21"/>
        </w:rPr>
        <w:t>(</w:t>
      </w:r>
      <w:r w:rsidRPr="0016347F">
        <w:rPr>
          <w:rFonts w:ascii="ＭＳ ゴシック" w:eastAsia="ＭＳ ゴシック" w:hAnsi="ＭＳ ゴシック" w:cs="Times New Roman" w:hint="eastAsia"/>
          <w:szCs w:val="21"/>
        </w:rPr>
        <w:t>平成１２年厚生省告示第１９号</w:t>
      </w:r>
      <w:r w:rsidRPr="0016347F">
        <w:rPr>
          <w:rFonts w:ascii="ＭＳ ゴシック" w:eastAsia="ＭＳ ゴシック" w:hAnsi="ＭＳ ゴシック" w:cs="Times New Roman"/>
          <w:szCs w:val="21"/>
        </w:rPr>
        <w:t>)</w:t>
      </w:r>
      <w:r w:rsidRPr="0016347F">
        <w:rPr>
          <w:rFonts w:ascii="ＭＳ ゴシック" w:eastAsia="ＭＳ ゴシック" w:hAnsi="ＭＳ ゴシック" w:cs="Times New Roman" w:hint="eastAsia"/>
          <w:szCs w:val="21"/>
        </w:rPr>
        <w:t>」及び留意事項等、介護予防サービスに係るものについては「指定介護予防サービスに要する費用の額の算定に関する基準（平成１８年厚生労働省告示第１２７号）」及び留意事項等、地域密着型サービスに係るものについては「指定地域密着型サービスに要する費用の額の算定に関する基準</w:t>
      </w:r>
      <w:r w:rsidRPr="0016347F">
        <w:rPr>
          <w:rFonts w:ascii="ＭＳ ゴシック" w:eastAsia="ＭＳ ゴシック" w:hAnsi="ＭＳ ゴシック" w:cs="Times New Roman"/>
          <w:szCs w:val="21"/>
        </w:rPr>
        <w:t>(</w:t>
      </w:r>
      <w:r w:rsidRPr="0016347F">
        <w:rPr>
          <w:rFonts w:ascii="ＭＳ ゴシック" w:eastAsia="ＭＳ ゴシック" w:hAnsi="ＭＳ ゴシック" w:cs="Times New Roman" w:hint="eastAsia"/>
          <w:szCs w:val="21"/>
        </w:rPr>
        <w:t>平成１８年厚生</w:t>
      </w:r>
      <w:r w:rsidR="00FB0C06">
        <w:rPr>
          <w:rFonts w:ascii="ＭＳ ゴシック" w:eastAsia="ＭＳ ゴシック" w:hAnsi="ＭＳ ゴシック" w:cs="Times New Roman" w:hint="eastAsia"/>
          <w:szCs w:val="21"/>
        </w:rPr>
        <w:t>労働</w:t>
      </w:r>
      <w:r w:rsidRPr="0016347F">
        <w:rPr>
          <w:rFonts w:ascii="ＭＳ ゴシック" w:eastAsia="ＭＳ ゴシック" w:hAnsi="ＭＳ ゴシック" w:cs="Times New Roman" w:hint="eastAsia"/>
          <w:szCs w:val="21"/>
        </w:rPr>
        <w:t>省告示第１２６号</w:t>
      </w:r>
      <w:r w:rsidRPr="0016347F">
        <w:rPr>
          <w:rFonts w:ascii="ＭＳ ゴシック" w:eastAsia="ＭＳ ゴシック" w:hAnsi="ＭＳ ゴシック" w:cs="Times New Roman"/>
          <w:szCs w:val="21"/>
        </w:rPr>
        <w:t>)</w:t>
      </w:r>
      <w:r w:rsidRPr="0016347F">
        <w:rPr>
          <w:rFonts w:ascii="ＭＳ ゴシック" w:eastAsia="ＭＳ ゴシック" w:hAnsi="ＭＳ ゴシック" w:cs="Times New Roman" w:hint="eastAsia"/>
          <w:szCs w:val="21"/>
        </w:rPr>
        <w:t>」及び留意事項等、地域密着型介護予防サービスに係るものについては「指定地域密着型介護予防サービスに要する費用の額の算定に関する基準（平成１８年厚生労働省告示第１２８号）」及び留意事項等、居宅介護支援に係るものについては「指定居宅介護支援に要する費用の額の算定に関する基準</w:t>
      </w:r>
      <w:r w:rsidRPr="0016347F">
        <w:rPr>
          <w:rFonts w:ascii="ＭＳ ゴシック" w:eastAsia="ＭＳ ゴシック" w:hAnsi="ＭＳ ゴシック" w:cs="Times New Roman"/>
          <w:szCs w:val="21"/>
        </w:rPr>
        <w:t>(</w:t>
      </w:r>
      <w:r w:rsidR="00FB0C06">
        <w:rPr>
          <w:rFonts w:ascii="ＭＳ ゴシック" w:eastAsia="ＭＳ ゴシック" w:hAnsi="ＭＳ ゴシック" w:cs="Times New Roman" w:hint="eastAsia"/>
          <w:szCs w:val="21"/>
        </w:rPr>
        <w:t>平成１２年厚生</w:t>
      </w:r>
      <w:bookmarkStart w:id="0" w:name="_GoBack"/>
      <w:bookmarkEnd w:id="0"/>
      <w:r w:rsidRPr="0016347F">
        <w:rPr>
          <w:rFonts w:ascii="ＭＳ ゴシック" w:eastAsia="ＭＳ ゴシック" w:hAnsi="ＭＳ ゴシック" w:cs="Times New Roman" w:hint="eastAsia"/>
          <w:szCs w:val="21"/>
        </w:rPr>
        <w:t>省告示第２０号</w:t>
      </w:r>
      <w:r w:rsidRPr="0016347F">
        <w:rPr>
          <w:rFonts w:ascii="ＭＳ ゴシック" w:eastAsia="ＭＳ ゴシック" w:hAnsi="ＭＳ ゴシック" w:cs="Times New Roman"/>
          <w:szCs w:val="21"/>
        </w:rPr>
        <w:t>)</w:t>
      </w:r>
      <w:r w:rsidRPr="0016347F">
        <w:rPr>
          <w:rFonts w:ascii="ＭＳ ゴシック" w:eastAsia="ＭＳ ゴシック" w:hAnsi="ＭＳ ゴシック" w:cs="Times New Roman" w:hint="eastAsia"/>
          <w:szCs w:val="21"/>
        </w:rPr>
        <w:t>」及び留意事項等</w:t>
      </w:r>
      <w:r w:rsidRPr="0016347F">
        <w:rPr>
          <w:rFonts w:ascii="ＭＳ ゴシック" w:eastAsia="ＭＳ ゴシック" w:hAnsi="ＭＳ ゴシック" w:cs="Times New Roman" w:hint="eastAsia"/>
          <w:color w:val="000000"/>
          <w:szCs w:val="24"/>
        </w:rPr>
        <w:t>、介護予防・日常生活支援総合事業に係るものについては</w:t>
      </w:r>
      <w:r w:rsidRPr="0016347F">
        <w:rPr>
          <w:rFonts w:ascii="ＭＳ ゴシック" w:eastAsia="ＭＳ ゴシック" w:hAnsi="ＭＳ ゴシック" w:cs="Times New Roman" w:hint="eastAsia"/>
          <w:szCs w:val="24"/>
        </w:rPr>
        <w:t>「吹田市介護保険法施行細則（平成２９年３月３１日規則第７号）」、</w:t>
      </w:r>
      <w:r w:rsidRPr="0016347F">
        <w:rPr>
          <w:rFonts w:ascii="ＭＳ ゴシック" w:eastAsia="ＭＳ ゴシック" w:hAnsi="ＭＳ ゴシック" w:cs="Times New Roman" w:hint="eastAsia"/>
          <w:szCs w:val="21"/>
        </w:rPr>
        <w:t>「指定施設サービス等に要する費用の額の算定に関する基準</w:t>
      </w:r>
      <w:r w:rsidRPr="0016347F">
        <w:rPr>
          <w:rFonts w:ascii="ＭＳ ゴシック" w:eastAsia="ＭＳ ゴシック" w:hAnsi="ＭＳ ゴシック" w:cs="Times New Roman"/>
          <w:szCs w:val="21"/>
        </w:rPr>
        <w:t>(</w:t>
      </w:r>
      <w:r w:rsidRPr="0016347F">
        <w:rPr>
          <w:rFonts w:ascii="ＭＳ ゴシック" w:eastAsia="ＭＳ ゴシック" w:hAnsi="ＭＳ ゴシック" w:cs="Times New Roman" w:hint="eastAsia"/>
          <w:szCs w:val="21"/>
        </w:rPr>
        <w:t>平成１２年厚生省告示第２１号</w:t>
      </w:r>
      <w:r w:rsidRPr="0016347F">
        <w:rPr>
          <w:rFonts w:ascii="ＭＳ ゴシック" w:eastAsia="ＭＳ ゴシック" w:hAnsi="ＭＳ ゴシック" w:cs="Times New Roman"/>
          <w:szCs w:val="21"/>
        </w:rPr>
        <w:t>)</w:t>
      </w:r>
      <w:r w:rsidR="00A251E8">
        <w:rPr>
          <w:rFonts w:ascii="ＭＳ ゴシック" w:eastAsia="ＭＳ ゴシック" w:hAnsi="ＭＳ ゴシック" w:cs="Times New Roman" w:hint="eastAsia"/>
          <w:szCs w:val="21"/>
        </w:rPr>
        <w:t>」及び留意事項等による算定要件の内容を理解した上で、</w:t>
      </w:r>
      <w:r w:rsidRPr="0016347F">
        <w:rPr>
          <w:rFonts w:ascii="ＭＳ ゴシック" w:eastAsia="ＭＳ ゴシック" w:hAnsi="ＭＳ ゴシック" w:cs="Times New Roman" w:hint="eastAsia"/>
          <w:szCs w:val="21"/>
        </w:rPr>
        <w:t>上記事業所等において当該算定基準を満たしている</w:t>
      </w:r>
      <w:r>
        <w:rPr>
          <w:rFonts w:ascii="ＭＳ ゴシック" w:eastAsia="ＭＳ ゴシック" w:hAnsi="ＭＳ ゴシック" w:cs="Times New Roman" w:hint="eastAsia"/>
          <w:szCs w:val="21"/>
        </w:rPr>
        <w:t>（減算については減算要件に該当していない）</w:t>
      </w:r>
      <w:r w:rsidRPr="0016347F">
        <w:rPr>
          <w:rFonts w:ascii="ＭＳ ゴシック" w:eastAsia="ＭＳ ゴシック" w:hAnsi="ＭＳ ゴシック" w:cs="Times New Roman" w:hint="eastAsia"/>
          <w:szCs w:val="21"/>
        </w:rPr>
        <w:t>こと。</w:t>
      </w:r>
    </w:p>
    <w:p w:rsidR="0016347F" w:rsidRPr="0016347F" w:rsidRDefault="0016347F" w:rsidP="0016347F">
      <w:pPr>
        <w:ind w:leftChars="190" w:left="366"/>
        <w:rPr>
          <w:rFonts w:ascii="ＭＳ ゴシック" w:eastAsia="ＭＳ ゴシック" w:hAnsi="ＭＳ ゴシック" w:cs="Times New Roman"/>
          <w:szCs w:val="21"/>
        </w:rPr>
      </w:pPr>
    </w:p>
    <w:p w:rsidR="0016347F" w:rsidRDefault="0016347F" w:rsidP="0016347F">
      <w:pPr>
        <w:tabs>
          <w:tab w:val="left" w:pos="193"/>
        </w:tabs>
        <w:ind w:leftChars="99" w:left="384" w:hangingChars="100" w:hanging="193"/>
        <w:rPr>
          <w:rFonts w:ascii="ＭＳ ゴシック" w:eastAsia="ＭＳ ゴシック" w:hAnsi="ＭＳ ゴシック" w:cs="Times New Roman"/>
          <w:szCs w:val="21"/>
        </w:rPr>
      </w:pPr>
      <w:r w:rsidRPr="0016347F">
        <w:rPr>
          <w:rFonts w:ascii="ＭＳ ゴシック" w:eastAsia="ＭＳ ゴシック" w:hAnsi="ＭＳ ゴシック" w:cs="Times New Roman" w:hint="eastAsia"/>
          <w:szCs w:val="21"/>
        </w:rPr>
        <w:t>２．今回の届出に関して、</w:t>
      </w:r>
      <w:r>
        <w:rPr>
          <w:rFonts w:ascii="ＭＳ ゴシック" w:eastAsia="ＭＳ ゴシック" w:hAnsi="ＭＳ ゴシック" w:cs="Times New Roman" w:hint="eastAsia"/>
          <w:szCs w:val="21"/>
        </w:rPr>
        <w:t>後日、吹田市から必要書類の提出を求められ、今回の届出が虚偽若しくは</w:t>
      </w:r>
      <w:r w:rsidRPr="0016347F">
        <w:rPr>
          <w:rFonts w:ascii="ＭＳ ゴシック" w:eastAsia="ＭＳ ゴシック" w:hAnsi="ＭＳ ゴシック" w:cs="Times New Roman" w:hint="eastAsia"/>
          <w:szCs w:val="21"/>
        </w:rPr>
        <w:t>基準を満たしていないことが判明した場合には、速やかに吹田市の指示に従って必要な措置をとること。</w:t>
      </w:r>
    </w:p>
    <w:p w:rsidR="0016347F" w:rsidRDefault="0016347F" w:rsidP="0016347F">
      <w:pPr>
        <w:tabs>
          <w:tab w:val="left" w:pos="193"/>
        </w:tabs>
        <w:ind w:leftChars="99" w:left="384" w:hangingChars="100" w:hanging="193"/>
        <w:rPr>
          <w:rFonts w:ascii="ＭＳ ゴシック" w:eastAsia="ＭＳ ゴシック" w:hAnsi="ＭＳ ゴシック" w:cs="Times New Roman"/>
          <w:szCs w:val="21"/>
        </w:rPr>
      </w:pPr>
    </w:p>
    <w:p w:rsidR="0016347F" w:rsidRPr="0016347F" w:rsidRDefault="0016347F" w:rsidP="0016347F">
      <w:pPr>
        <w:tabs>
          <w:tab w:val="left" w:pos="193"/>
        </w:tabs>
        <w:ind w:leftChars="99" w:left="384" w:hangingChars="100" w:hanging="193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３．今後、厚生労働省から発出される介護報酬に関する通知（基準の制定に伴う実施上の留意事項</w:t>
      </w:r>
      <w:r>
        <w:rPr>
          <w:rFonts w:ascii="ＭＳ ゴシック" w:eastAsia="ＭＳ ゴシック" w:hAnsi="ＭＳ ゴシック" w:cs="Times New Roman"/>
          <w:szCs w:val="21"/>
        </w:rPr>
        <w:t>）</w:t>
      </w:r>
      <w:r>
        <w:rPr>
          <w:rFonts w:ascii="ＭＳ ゴシック" w:eastAsia="ＭＳ ゴシック" w:hAnsi="ＭＳ ゴシック" w:cs="Times New Roman" w:hint="eastAsia"/>
          <w:szCs w:val="21"/>
        </w:rPr>
        <w:t>等の情報収集に努め、算定要件等を遵守すること。</w:t>
      </w:r>
    </w:p>
    <w:p w:rsidR="0016347F" w:rsidRPr="0016347F" w:rsidRDefault="0016347F" w:rsidP="0016347F">
      <w:pPr>
        <w:ind w:left="183" w:hangingChars="100" w:hanging="183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16347F" w:rsidRPr="0016347F" w:rsidRDefault="0016347F" w:rsidP="0016347F">
      <w:pPr>
        <w:ind w:left="183" w:hangingChars="100" w:hanging="183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16347F" w:rsidRPr="0016347F" w:rsidRDefault="0016347F" w:rsidP="0016347F">
      <w:pPr>
        <w:snapToGrid w:val="0"/>
        <w:ind w:left="223" w:hangingChars="100" w:hanging="223"/>
        <w:rPr>
          <w:rFonts w:ascii="ＭＳ ゴシック" w:eastAsia="ＭＳ ゴシック" w:hAnsi="ＭＳ ゴシック" w:cs="Times New Roman"/>
          <w:sz w:val="24"/>
          <w:szCs w:val="24"/>
        </w:rPr>
      </w:pPr>
      <w:r w:rsidRPr="0016347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上記事項１、</w:t>
      </w:r>
      <w:r w:rsidRPr="0016347F">
        <w:rPr>
          <w:rFonts w:ascii="ＭＳ ゴシック" w:eastAsia="ＭＳ ゴシック" w:hAnsi="ＭＳ ゴシック" w:cs="Times New Roman" w:hint="eastAsia"/>
          <w:sz w:val="24"/>
          <w:szCs w:val="24"/>
        </w:rPr>
        <w:t>２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及び３</w:t>
      </w:r>
      <w:r w:rsidRPr="0016347F">
        <w:rPr>
          <w:rFonts w:ascii="ＭＳ ゴシック" w:eastAsia="ＭＳ ゴシック" w:hAnsi="ＭＳ ゴシック" w:cs="Times New Roman" w:hint="eastAsia"/>
          <w:sz w:val="24"/>
          <w:szCs w:val="24"/>
        </w:rPr>
        <w:t>について誓約します。</w:t>
      </w:r>
    </w:p>
    <w:p w:rsidR="0016347F" w:rsidRPr="0016347F" w:rsidRDefault="0016347F" w:rsidP="0016347F">
      <w:pPr>
        <w:snapToGrid w:val="0"/>
        <w:ind w:left="223" w:hangingChars="100" w:hanging="223"/>
        <w:rPr>
          <w:rFonts w:ascii="ＭＳ ゴシック" w:eastAsia="ＭＳ ゴシック" w:hAnsi="ＭＳ ゴシック" w:cs="Times New Roman"/>
          <w:sz w:val="24"/>
          <w:szCs w:val="24"/>
        </w:rPr>
      </w:pPr>
      <w:r w:rsidRPr="0016347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なお、事業運営にあたっては、介護保険法、その他の関係法令等を遵守することを誓約します。</w:t>
      </w:r>
    </w:p>
    <w:p w:rsidR="0016347F" w:rsidRPr="0016347F" w:rsidRDefault="0016347F" w:rsidP="0016347F">
      <w:pPr>
        <w:ind w:left="183" w:hangingChars="100" w:hanging="183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16347F" w:rsidRPr="0016347F" w:rsidRDefault="0016347F" w:rsidP="0016347F">
      <w:pPr>
        <w:ind w:left="183" w:hangingChars="100" w:hanging="183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16347F" w:rsidRPr="0016347F" w:rsidRDefault="0016347F" w:rsidP="0016347F">
      <w:pPr>
        <w:ind w:firstLineChars="1770" w:firstLine="3412"/>
        <w:rPr>
          <w:rFonts w:ascii="ＭＳ ゴシック" w:eastAsia="ＭＳ ゴシック" w:hAnsi="ＭＳ ゴシック" w:cs="Times New Roman"/>
          <w:szCs w:val="21"/>
        </w:rPr>
      </w:pPr>
      <w:r w:rsidRPr="0016347F">
        <w:rPr>
          <w:rFonts w:ascii="ＭＳ ゴシック" w:eastAsia="ＭＳ ゴシック" w:hAnsi="ＭＳ ゴシック" w:cs="Times New Roman" w:hint="eastAsia"/>
          <w:szCs w:val="21"/>
        </w:rPr>
        <w:t>【署名欄】</w:t>
      </w:r>
    </w:p>
    <w:p w:rsidR="0016347F" w:rsidRPr="0016347F" w:rsidRDefault="0016347F" w:rsidP="0016347F">
      <w:pPr>
        <w:ind w:leftChars="1800" w:left="3470"/>
        <w:rPr>
          <w:rFonts w:ascii="ＭＳ ゴシック" w:eastAsia="ＭＳ ゴシック" w:hAnsi="ＭＳ ゴシック" w:cs="Times New Roman"/>
          <w:szCs w:val="21"/>
        </w:rPr>
      </w:pPr>
      <w:r w:rsidRPr="0016347F">
        <w:rPr>
          <w:rFonts w:ascii="ＭＳ ゴシック" w:eastAsia="ＭＳ ゴシック" w:hAnsi="ＭＳ ゴシック" w:cs="Times New Roman" w:hint="eastAsia"/>
          <w:spacing w:val="1"/>
          <w:w w:val="77"/>
          <w:kern w:val="0"/>
          <w:szCs w:val="21"/>
          <w:fitText w:val="1624" w:id="-1826904829"/>
        </w:rPr>
        <w:t>主たる事務所の所在</w:t>
      </w:r>
      <w:r w:rsidRPr="0016347F">
        <w:rPr>
          <w:rFonts w:ascii="ＭＳ ゴシック" w:eastAsia="ＭＳ ゴシック" w:hAnsi="ＭＳ ゴシック" w:cs="Times New Roman" w:hint="eastAsia"/>
          <w:w w:val="77"/>
          <w:kern w:val="0"/>
          <w:szCs w:val="21"/>
          <w:fitText w:val="1624" w:id="-1826904829"/>
        </w:rPr>
        <w:t>地</w:t>
      </w:r>
      <w:r w:rsidRPr="0016347F">
        <w:rPr>
          <w:rFonts w:ascii="ＭＳ ゴシック" w:eastAsia="ＭＳ ゴシック" w:hAnsi="ＭＳ ゴシック" w:cs="Times New Roman" w:hint="eastAsia"/>
          <w:szCs w:val="21"/>
        </w:rPr>
        <w:t>：</w:t>
      </w:r>
    </w:p>
    <w:p w:rsidR="0016347F" w:rsidRPr="0016347F" w:rsidRDefault="0016347F" w:rsidP="0016347F">
      <w:pPr>
        <w:ind w:leftChars="1800" w:left="3470"/>
        <w:rPr>
          <w:rFonts w:ascii="ＭＳ ゴシック" w:eastAsia="ＭＳ ゴシック" w:hAnsi="ＭＳ ゴシック" w:cs="Times New Roman"/>
          <w:szCs w:val="21"/>
        </w:rPr>
      </w:pPr>
      <w:r w:rsidRPr="0016347F">
        <w:rPr>
          <w:rFonts w:ascii="ＭＳ ゴシック" w:eastAsia="ＭＳ ゴシック" w:hAnsi="ＭＳ ゴシック" w:cs="Times New Roman" w:hint="eastAsia"/>
          <w:spacing w:val="602"/>
          <w:kern w:val="0"/>
          <w:szCs w:val="21"/>
          <w:fitText w:val="1624" w:id="-1826904828"/>
        </w:rPr>
        <w:t>名</w:t>
      </w:r>
      <w:r w:rsidRPr="0016347F">
        <w:rPr>
          <w:rFonts w:ascii="ＭＳ ゴシック" w:eastAsia="ＭＳ ゴシック" w:hAnsi="ＭＳ ゴシック" w:cs="Times New Roman" w:hint="eastAsia"/>
          <w:kern w:val="0"/>
          <w:szCs w:val="21"/>
          <w:fitText w:val="1624" w:id="-1826904828"/>
        </w:rPr>
        <w:t>称</w:t>
      </w:r>
      <w:r w:rsidRPr="0016347F">
        <w:rPr>
          <w:rFonts w:ascii="ＭＳ ゴシック" w:eastAsia="ＭＳ ゴシック" w:hAnsi="ＭＳ ゴシック" w:cs="Times New Roman" w:hint="eastAsia"/>
          <w:szCs w:val="21"/>
        </w:rPr>
        <w:t>：</w:t>
      </w:r>
    </w:p>
    <w:p w:rsidR="003B2FCD" w:rsidRPr="00663C1D" w:rsidRDefault="0016347F" w:rsidP="00663C1D">
      <w:pPr>
        <w:ind w:leftChars="1800" w:left="3470"/>
        <w:rPr>
          <w:rFonts w:ascii="ＭＳ ゴシック" w:eastAsia="ＭＳ ゴシック" w:hAnsi="ＭＳ ゴシック" w:cs="Times New Roman"/>
          <w:szCs w:val="21"/>
        </w:rPr>
      </w:pPr>
      <w:r w:rsidRPr="0016347F">
        <w:rPr>
          <w:rFonts w:ascii="ＭＳ ゴシック" w:eastAsia="ＭＳ ゴシック" w:hAnsi="ＭＳ ゴシック" w:cs="Times New Roman" w:hint="eastAsia"/>
          <w:spacing w:val="3"/>
          <w:w w:val="96"/>
          <w:kern w:val="0"/>
          <w:szCs w:val="21"/>
          <w:fitText w:val="1624" w:id="-1826904827"/>
        </w:rPr>
        <w:t>代表者の職・氏</w:t>
      </w:r>
      <w:r w:rsidRPr="0016347F">
        <w:rPr>
          <w:rFonts w:ascii="ＭＳ ゴシック" w:eastAsia="ＭＳ ゴシック" w:hAnsi="ＭＳ ゴシック" w:cs="Times New Roman" w:hint="eastAsia"/>
          <w:spacing w:val="-9"/>
          <w:w w:val="96"/>
          <w:kern w:val="0"/>
          <w:szCs w:val="21"/>
          <w:fitText w:val="1624" w:id="-1826904827"/>
        </w:rPr>
        <w:t>名</w:t>
      </w:r>
      <w:r w:rsidRPr="0016347F">
        <w:rPr>
          <w:rFonts w:ascii="ＭＳ ゴシック" w:eastAsia="ＭＳ ゴシック" w:hAnsi="ＭＳ ゴシック" w:cs="Times New Roman" w:hint="eastAsia"/>
          <w:szCs w:val="21"/>
        </w:rPr>
        <w:t>：</w:t>
      </w:r>
      <w:r w:rsidRPr="0016347F">
        <w:rPr>
          <w:rFonts w:ascii="ＭＳ 明朝" w:eastAsia="ＭＳ 明朝" w:hAnsi="ＭＳ 明朝" w:cs="Times New Roman"/>
          <w:color w:val="FF0000"/>
          <w:szCs w:val="21"/>
        </w:rPr>
        <w:t xml:space="preserve">                      </w:t>
      </w:r>
      <w:r w:rsidRPr="0016347F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</w:t>
      </w:r>
    </w:p>
    <w:sectPr w:rsidR="003B2FCD" w:rsidRPr="00663C1D" w:rsidSect="0016347F">
      <w:footerReference w:type="even" r:id="rId7"/>
      <w:pgSz w:w="11906" w:h="16838" w:code="9"/>
      <w:pgMar w:top="1134" w:right="1134" w:bottom="1134" w:left="1134" w:header="454" w:footer="567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7F" w:rsidRDefault="0016347F" w:rsidP="0016347F">
      <w:r>
        <w:separator/>
      </w:r>
    </w:p>
  </w:endnote>
  <w:endnote w:type="continuationSeparator" w:id="0">
    <w:p w:rsidR="0016347F" w:rsidRDefault="0016347F" w:rsidP="0016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5" w:rsidRDefault="00663C1D" w:rsidP="005343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745" w:rsidRDefault="00FB0C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7F" w:rsidRDefault="0016347F" w:rsidP="0016347F">
      <w:r>
        <w:separator/>
      </w:r>
    </w:p>
  </w:footnote>
  <w:footnote w:type="continuationSeparator" w:id="0">
    <w:p w:rsidR="0016347F" w:rsidRDefault="0016347F" w:rsidP="00163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43"/>
    <w:rsid w:val="00157717"/>
    <w:rsid w:val="0016347F"/>
    <w:rsid w:val="002D0FA5"/>
    <w:rsid w:val="0031087F"/>
    <w:rsid w:val="003B2FCD"/>
    <w:rsid w:val="00663C1D"/>
    <w:rsid w:val="008C3270"/>
    <w:rsid w:val="00A251E8"/>
    <w:rsid w:val="00AD6E43"/>
    <w:rsid w:val="00EA3267"/>
    <w:rsid w:val="00FB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D115EE"/>
  <w15:chartTrackingRefBased/>
  <w15:docId w15:val="{9C8C2A45-EB41-46CB-85D0-94CF2E6F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B2FC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B2FCD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16347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16347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uiPriority w:val="99"/>
    <w:rsid w:val="001634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E387-6887-402E-B78A-ED94DF20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正隆</dc:creator>
  <cp:keywords/>
  <dc:description/>
  <cp:lastModifiedBy>松本　晃一</cp:lastModifiedBy>
  <cp:revision>5</cp:revision>
  <dcterms:created xsi:type="dcterms:W3CDTF">2021-03-03T06:13:00Z</dcterms:created>
  <dcterms:modified xsi:type="dcterms:W3CDTF">2024-04-29T23:51:00Z</dcterms:modified>
</cp:coreProperties>
</file>