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C5" w:rsidRPr="00981CD0" w:rsidRDefault="001B56C5" w:rsidP="001B56C5">
      <w:pPr>
        <w:autoSpaceDE w:val="0"/>
        <w:autoSpaceDN w:val="0"/>
        <w:adjustRightInd w:val="0"/>
        <w:jc w:val="center"/>
        <w:rPr>
          <w:rFonts w:ascii="HG丸ｺﾞｼｯｸM-PRO" w:eastAsia="HG丸ｺﾞｼｯｸM-PRO" w:hAnsi="HG丸ｺﾞｼｯｸM-PRO" w:cs="TT1D0t00CID-WinCharSetFFFF-H"/>
          <w:kern w:val="0"/>
          <w:sz w:val="28"/>
          <w:szCs w:val="28"/>
        </w:rPr>
      </w:pPr>
      <w:r w:rsidRPr="00981CD0">
        <w:rPr>
          <w:rFonts w:ascii="HG丸ｺﾞｼｯｸM-PRO" w:eastAsia="HG丸ｺﾞｼｯｸM-PRO" w:hAnsi="HG丸ｺﾞｼｯｸM-PRO" w:cs="TT1D0t00CID-WinCharSetFFFF-H" w:hint="eastAsia"/>
          <w:kern w:val="0"/>
          <w:sz w:val="28"/>
          <w:szCs w:val="28"/>
        </w:rPr>
        <w:t>介護給付費算定に係る体制等に関する届出の提出書類一覧</w:t>
      </w:r>
    </w:p>
    <w:p w:rsidR="00C341BE" w:rsidRDefault="00C341BE" w:rsidP="00066928">
      <w:pPr>
        <w:autoSpaceDE w:val="0"/>
        <w:autoSpaceDN w:val="0"/>
        <w:adjustRightInd w:val="0"/>
        <w:jc w:val="center"/>
        <w:rPr>
          <w:rFonts w:ascii="HG丸ｺﾞｼｯｸM-PRO" w:eastAsia="HG丸ｺﾞｼｯｸM-PRO" w:hAnsi="HG丸ｺﾞｼｯｸM-PRO" w:cs="TT1D0t00CID-WinCharSetFFFF-H"/>
          <w:kern w:val="0"/>
          <w:sz w:val="22"/>
        </w:rPr>
      </w:pPr>
      <w:r w:rsidRPr="00981CD0">
        <w:rPr>
          <w:rFonts w:ascii="HG丸ｺﾞｼｯｸM-PRO" w:eastAsia="HG丸ｺﾞｼｯｸM-PRO" w:hAnsi="HG丸ｺﾞｼｯｸM-PRO" w:cs="TT1D0t00CID-WinCharSetFFFF-H" w:hint="eastAsia"/>
          <w:kern w:val="0"/>
          <w:sz w:val="22"/>
        </w:rPr>
        <w:t>（</w:t>
      </w:r>
      <w:r w:rsidR="00320F74" w:rsidRPr="00981CD0">
        <w:rPr>
          <w:rFonts w:ascii="HG丸ｺﾞｼｯｸM-PRO" w:eastAsia="HG丸ｺﾞｼｯｸM-PRO" w:cs="HG丸ｺﾞｼｯｸM-PRO" w:hint="eastAsia"/>
          <w:kern w:val="0"/>
          <w:sz w:val="22"/>
        </w:rPr>
        <w:t>地域密着型通所介護</w:t>
      </w:r>
      <w:r w:rsidRPr="00981CD0">
        <w:rPr>
          <w:rFonts w:ascii="HG丸ｺﾞｼｯｸM-PRO" w:eastAsia="HG丸ｺﾞｼｯｸM-PRO" w:hAnsi="HG丸ｺﾞｼｯｸM-PRO" w:cs="TT1D0t00CID-WinCharSetFFFF-H" w:hint="eastAsia"/>
          <w:kern w:val="0"/>
          <w:sz w:val="22"/>
        </w:rPr>
        <w:t>）</w:t>
      </w:r>
    </w:p>
    <w:p w:rsidR="003675B6" w:rsidRPr="003675B6" w:rsidRDefault="003675B6" w:rsidP="003675B6">
      <w:pPr>
        <w:spacing w:line="280" w:lineRule="exact"/>
        <w:ind w:leftChars="5" w:left="10"/>
        <w:rPr>
          <w:rFonts w:ascii="HG丸ｺﾞｼｯｸM-PRO" w:eastAsia="HG丸ｺﾞｼｯｸM-PRO" w:hAnsi="HG丸ｺﾞｼｯｸM-PRO"/>
          <w:b/>
          <w:sz w:val="20"/>
          <w:szCs w:val="20"/>
        </w:rPr>
      </w:pPr>
      <w:r w:rsidRPr="003675B6">
        <w:rPr>
          <w:rFonts w:ascii="HG丸ｺﾞｼｯｸM-PRO" w:eastAsia="HG丸ｺﾞｼｯｸM-PRO" w:hAnsi="HG丸ｺﾞｼｯｸM-PRO" w:hint="eastAsia"/>
          <w:b/>
          <w:sz w:val="20"/>
          <w:szCs w:val="20"/>
        </w:rPr>
        <w:t>※これらの要件は</w:t>
      </w:r>
      <w:r w:rsidRPr="003675B6">
        <w:rPr>
          <w:rFonts w:ascii="HG丸ｺﾞｼｯｸM-PRO" w:eastAsia="HG丸ｺﾞｼｯｸM-PRO" w:hAnsi="HG丸ｺﾞｼｯｸM-PRO" w:hint="eastAsia"/>
          <w:b/>
          <w:color w:val="FF0000"/>
          <w:sz w:val="20"/>
          <w:szCs w:val="20"/>
        </w:rPr>
        <w:t>令和</w:t>
      </w:r>
      <w:r w:rsidR="00D90BCC">
        <w:rPr>
          <w:rFonts w:ascii="HG丸ｺﾞｼｯｸM-PRO" w:eastAsia="HG丸ｺﾞｼｯｸM-PRO" w:hAnsi="HG丸ｺﾞｼｯｸM-PRO" w:hint="eastAsia"/>
          <w:b/>
          <w:color w:val="FF0000"/>
          <w:sz w:val="20"/>
          <w:szCs w:val="20"/>
        </w:rPr>
        <w:t>6</w:t>
      </w:r>
      <w:r w:rsidRPr="003675B6">
        <w:rPr>
          <w:rFonts w:ascii="HG丸ｺﾞｼｯｸM-PRO" w:eastAsia="HG丸ｺﾞｼｯｸM-PRO" w:hAnsi="HG丸ｺﾞｼｯｸM-PRO" w:hint="eastAsia"/>
          <w:b/>
          <w:color w:val="FF0000"/>
          <w:sz w:val="20"/>
          <w:szCs w:val="20"/>
        </w:rPr>
        <w:t>年</w:t>
      </w:r>
      <w:r w:rsidR="008E5737">
        <w:rPr>
          <w:rFonts w:ascii="HG丸ｺﾞｼｯｸM-PRO" w:eastAsia="HG丸ｺﾞｼｯｸM-PRO" w:hAnsi="HG丸ｺﾞｼｯｸM-PRO" w:hint="eastAsia"/>
          <w:b/>
          <w:color w:val="FF0000"/>
          <w:sz w:val="20"/>
          <w:szCs w:val="20"/>
        </w:rPr>
        <w:t>6</w:t>
      </w:r>
      <w:r w:rsidRPr="003675B6">
        <w:rPr>
          <w:rFonts w:ascii="HG丸ｺﾞｼｯｸM-PRO" w:eastAsia="HG丸ｺﾞｼｯｸM-PRO" w:hAnsi="HG丸ｺﾞｼｯｸM-PRO" w:hint="eastAsia"/>
          <w:b/>
          <w:color w:val="FF0000"/>
          <w:sz w:val="20"/>
          <w:szCs w:val="20"/>
        </w:rPr>
        <w:t>月１日</w:t>
      </w:r>
      <w:r w:rsidRPr="003675B6">
        <w:rPr>
          <w:rFonts w:ascii="HG丸ｺﾞｼｯｸM-PRO" w:eastAsia="HG丸ｺﾞｼｯｸM-PRO" w:hAnsi="HG丸ｺﾞｼｯｸM-PRO" w:hint="eastAsia"/>
          <w:b/>
          <w:sz w:val="20"/>
          <w:szCs w:val="20"/>
        </w:rPr>
        <w:t>現在のものです。今後、厚生労働省からの通知等があった場合は、要件の内容を見直す場合がありますので、あらかじめご了承ください。</w:t>
      </w:r>
    </w:p>
    <w:p w:rsidR="003675B6" w:rsidRPr="003675B6" w:rsidRDefault="003675B6" w:rsidP="003675B6">
      <w:pPr>
        <w:spacing w:line="280" w:lineRule="exact"/>
        <w:rPr>
          <w:rFonts w:ascii="HG丸ｺﾞｼｯｸM-PRO" w:eastAsia="HG丸ｺﾞｼｯｸM-PRO" w:hAnsi="HG丸ｺﾞｼｯｸM-PRO"/>
          <w:b/>
          <w:sz w:val="20"/>
          <w:szCs w:val="20"/>
          <w:u w:val="single"/>
        </w:rPr>
      </w:pPr>
      <w:r w:rsidRPr="003675B6">
        <w:rPr>
          <w:rFonts w:ascii="HG丸ｺﾞｼｯｸM-PRO" w:eastAsia="HG丸ｺﾞｼｯｸM-PRO" w:hAnsi="HG丸ｺﾞｼｯｸM-PRO" w:hint="eastAsia"/>
          <w:b/>
          <w:sz w:val="20"/>
          <w:szCs w:val="20"/>
        </w:rPr>
        <w:t xml:space="preserve">※　</w:t>
      </w:r>
      <w:r w:rsidRPr="003675B6">
        <w:rPr>
          <w:rFonts w:ascii="HG丸ｺﾞｼｯｸM-PRO" w:eastAsia="HG丸ｺﾞｼｯｸM-PRO" w:hAnsi="HG丸ｺﾞｼｯｸM-PRO" w:hint="eastAsia"/>
          <w:b/>
          <w:color w:val="FF0000"/>
          <w:sz w:val="20"/>
          <w:szCs w:val="20"/>
        </w:rPr>
        <w:t>介護予防・日常生活支援総合事業（以下、「総合事業」）の指定を併せて受けている事業所（みなし指定を除く）は、</w:t>
      </w:r>
      <w:r w:rsidRPr="003675B6">
        <w:rPr>
          <w:rFonts w:ascii="HG丸ｺﾞｼｯｸM-PRO" w:eastAsia="HG丸ｺﾞｼｯｸM-PRO" w:hAnsi="HG丸ｺﾞｼｯｸM-PRO" w:hint="eastAsia"/>
          <w:b/>
          <w:color w:val="FF0000"/>
          <w:sz w:val="20"/>
          <w:szCs w:val="20"/>
          <w:u w:val="single"/>
        </w:rPr>
        <w:t>総合事業の届出が別途必要です。</w:t>
      </w:r>
    </w:p>
    <w:p w:rsidR="003675B6" w:rsidRPr="003675B6" w:rsidRDefault="003675B6" w:rsidP="003675B6">
      <w:pPr>
        <w:spacing w:line="280" w:lineRule="exact"/>
        <w:rPr>
          <w:rFonts w:ascii="HG丸ｺﾞｼｯｸM-PRO" w:eastAsia="HG丸ｺﾞｼｯｸM-PRO" w:hAnsi="HG丸ｺﾞｼｯｸM-PRO"/>
          <w:b/>
          <w:sz w:val="20"/>
          <w:szCs w:val="20"/>
        </w:rPr>
      </w:pPr>
      <w:r w:rsidRPr="003675B6">
        <w:rPr>
          <w:rFonts w:ascii="HG丸ｺﾞｼｯｸM-PRO" w:eastAsia="HG丸ｺﾞｼｯｸM-PRO" w:hAnsi="HG丸ｺﾞｼｯｸM-PRO" w:hint="eastAsia"/>
          <w:b/>
          <w:sz w:val="20"/>
          <w:szCs w:val="20"/>
        </w:rPr>
        <w:t xml:space="preserve">　必要書類等は</w:t>
      </w:r>
      <w:r w:rsidRPr="003675B6">
        <w:rPr>
          <w:rFonts w:ascii="HG丸ｺﾞｼｯｸM-PRO" w:eastAsia="HG丸ｺﾞｼｯｸM-PRO" w:hAnsi="HG丸ｺﾞｼｯｸM-PRO" w:hint="eastAsia"/>
          <w:b/>
          <w:color w:val="0563C1" w:themeColor="hyperlink"/>
          <w:sz w:val="20"/>
          <w:szCs w:val="20"/>
          <w:u w:val="single"/>
        </w:rPr>
        <w:t>総合事業者向け案内のホームページ</w:t>
      </w:r>
      <w:r w:rsidRPr="003675B6">
        <w:rPr>
          <w:rFonts w:ascii="HG丸ｺﾞｼｯｸM-PRO" w:eastAsia="HG丸ｺﾞｼｯｸM-PRO" w:hAnsi="HG丸ｺﾞｼｯｸM-PRO" w:hint="eastAsia"/>
          <w:b/>
          <w:sz w:val="20"/>
          <w:szCs w:val="20"/>
        </w:rPr>
        <w:t>をご確認ください。</w:t>
      </w:r>
    </w:p>
    <w:p w:rsidR="00433D52" w:rsidRPr="00981CD0" w:rsidRDefault="00433D52" w:rsidP="001B56C5">
      <w:pPr>
        <w:autoSpaceDE w:val="0"/>
        <w:autoSpaceDN w:val="0"/>
        <w:adjustRightInd w:val="0"/>
        <w:jc w:val="left"/>
        <w:rPr>
          <w:rFonts w:ascii="HG丸ｺﾞｼｯｸM-PRO" w:eastAsia="HG丸ｺﾞｼｯｸM-PRO" w:hAnsi="HG丸ｺﾞｼｯｸM-PRO" w:cs="TT1D0t00CID-WinCharSetFFFF-H"/>
          <w:kern w:val="0"/>
          <w:sz w:val="22"/>
        </w:rPr>
      </w:pPr>
    </w:p>
    <w:p w:rsidR="001B56C5" w:rsidRPr="00981CD0" w:rsidRDefault="001B56C5" w:rsidP="001B56C5">
      <w:pPr>
        <w:autoSpaceDE w:val="0"/>
        <w:autoSpaceDN w:val="0"/>
        <w:adjustRightInd w:val="0"/>
        <w:jc w:val="left"/>
        <w:rPr>
          <w:rFonts w:ascii="HG丸ｺﾞｼｯｸM-PRO" w:eastAsia="HG丸ｺﾞｼｯｸM-PRO" w:hAnsi="HG丸ｺﾞｼｯｸM-PRO" w:cs="TT1D0t00CID-WinCharSetFFFF-H"/>
          <w:kern w:val="0"/>
          <w:sz w:val="22"/>
        </w:rPr>
      </w:pPr>
      <w:r w:rsidRPr="00981CD0">
        <w:rPr>
          <w:rFonts w:ascii="HG丸ｺﾞｼｯｸM-PRO" w:eastAsia="HG丸ｺﾞｼｯｸM-PRO" w:hAnsi="HG丸ｺﾞｼｯｸM-PRO" w:cs="TT1D0t00CID-WinCharSetFFFF-H" w:hint="eastAsia"/>
          <w:kern w:val="0"/>
          <w:sz w:val="22"/>
        </w:rPr>
        <w:t>○</w:t>
      </w:r>
      <w:r w:rsidRPr="00981CD0">
        <w:rPr>
          <w:rFonts w:ascii="HG丸ｺﾞｼｯｸM-PRO" w:eastAsia="HG丸ｺﾞｼｯｸM-PRO" w:hAnsi="HG丸ｺﾞｼｯｸM-PRO" w:cs="TT1D0t00CID-WinCharSetFFFF-H"/>
          <w:kern w:val="0"/>
          <w:sz w:val="22"/>
        </w:rPr>
        <w:t xml:space="preserve"> </w:t>
      </w:r>
      <w:r w:rsidRPr="00981CD0">
        <w:rPr>
          <w:rFonts w:ascii="HG丸ｺﾞｼｯｸM-PRO" w:eastAsia="HG丸ｺﾞｼｯｸM-PRO" w:hAnsi="HG丸ｺﾞｼｯｸM-PRO" w:cs="TT1D0t00CID-WinCharSetFFFF-H" w:hint="eastAsia"/>
          <w:kern w:val="0"/>
          <w:sz w:val="22"/>
        </w:rPr>
        <w:t>算定項目及び提出書類</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8"/>
      </w:tblGrid>
      <w:tr w:rsidR="00066928" w:rsidRPr="00981CD0" w:rsidTr="001E11A2">
        <w:trPr>
          <w:cantSplit/>
          <w:tblHeader/>
          <w:jc w:val="center"/>
        </w:trPr>
        <w:tc>
          <w:tcPr>
            <w:tcW w:w="2269" w:type="dxa"/>
            <w:shd w:val="clear" w:color="auto" w:fill="FFFF00"/>
          </w:tcPr>
          <w:p w:rsidR="00066928" w:rsidRPr="00981CD0" w:rsidRDefault="00066928" w:rsidP="005654AC">
            <w:pPr>
              <w:autoSpaceDE w:val="0"/>
              <w:autoSpaceDN w:val="0"/>
              <w:adjustRightInd w:val="0"/>
              <w:jc w:val="center"/>
              <w:rPr>
                <w:rFonts w:ascii="HG丸ｺﾞｼｯｸM-PRO" w:eastAsia="HG丸ｺﾞｼｯｸM-PRO" w:hAnsi="HG丸ｺﾞｼｯｸM-PRO" w:cs="TT1D0t00CID-WinCharSetFFFF-H"/>
                <w:kern w:val="0"/>
                <w:sz w:val="20"/>
                <w:szCs w:val="20"/>
              </w:rPr>
            </w:pPr>
            <w:r w:rsidRPr="00981CD0">
              <w:rPr>
                <w:rFonts w:ascii="HG丸ｺﾞｼｯｸM-PRO" w:eastAsia="HG丸ｺﾞｼｯｸM-PRO" w:hAnsi="HG丸ｺﾞｼｯｸM-PRO" w:cs="TT1D0t00CID-WinCharSetFFFF-H" w:hint="eastAsia"/>
                <w:kern w:val="0"/>
                <w:sz w:val="20"/>
                <w:szCs w:val="20"/>
              </w:rPr>
              <w:t>項目</w:t>
            </w:r>
          </w:p>
        </w:tc>
        <w:tc>
          <w:tcPr>
            <w:tcW w:w="7088" w:type="dxa"/>
            <w:shd w:val="clear" w:color="auto" w:fill="FFFF00"/>
          </w:tcPr>
          <w:p w:rsidR="00066928" w:rsidRPr="00ED2D19" w:rsidRDefault="00066928" w:rsidP="005654AC">
            <w:pPr>
              <w:autoSpaceDE w:val="0"/>
              <w:autoSpaceDN w:val="0"/>
              <w:adjustRightInd w:val="0"/>
              <w:jc w:val="center"/>
              <w:rPr>
                <w:rFonts w:ascii="HG丸ｺﾞｼｯｸM-PRO" w:eastAsia="HG丸ｺﾞｼｯｸM-PRO" w:hAnsi="HG丸ｺﾞｼｯｸM-PRO" w:cs="TT1D0t00CID-WinCharSetFFFF-H"/>
                <w:kern w:val="0"/>
                <w:sz w:val="20"/>
                <w:szCs w:val="20"/>
              </w:rPr>
            </w:pPr>
            <w:r w:rsidRPr="00ED2D19">
              <w:rPr>
                <w:rFonts w:ascii="HG丸ｺﾞｼｯｸM-PRO" w:eastAsia="HG丸ｺﾞｼｯｸM-PRO" w:hAnsi="HG丸ｺﾞｼｯｸM-PRO" w:cs="TT1D0t00CID-WinCharSetFFFF-H" w:hint="eastAsia"/>
                <w:kern w:val="0"/>
                <w:sz w:val="20"/>
                <w:szCs w:val="20"/>
              </w:rPr>
              <w:t>必要書類</w:t>
            </w:r>
          </w:p>
        </w:tc>
      </w:tr>
      <w:tr w:rsidR="001E11A2" w:rsidRPr="00780122" w:rsidTr="001E11A2">
        <w:trPr>
          <w:cantSplit/>
          <w:jc w:val="center"/>
        </w:trPr>
        <w:tc>
          <w:tcPr>
            <w:tcW w:w="2269" w:type="dxa"/>
            <w:shd w:val="clear" w:color="auto" w:fill="auto"/>
          </w:tcPr>
          <w:p w:rsidR="001E11A2" w:rsidRPr="001E11A2" w:rsidRDefault="001E11A2"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20"/>
                <w:szCs w:val="20"/>
              </w:rPr>
            </w:pPr>
            <w:r w:rsidRPr="001E11A2">
              <w:rPr>
                <w:rFonts w:ascii="HG丸ｺﾞｼｯｸM-PRO" w:eastAsia="HG丸ｺﾞｼｯｸM-PRO" w:hAnsi="HG丸ｺﾞｼｯｸM-PRO" w:cs="TT1D0t00CID-WinCharSetFFFF-H" w:hint="eastAsia"/>
                <w:b/>
                <w:color w:val="FF0000"/>
                <w:kern w:val="0"/>
                <w:sz w:val="20"/>
                <w:szCs w:val="20"/>
              </w:rPr>
              <w:t>高齢者虐待防止措置実施の有無</w:t>
            </w:r>
          </w:p>
        </w:tc>
        <w:tc>
          <w:tcPr>
            <w:tcW w:w="7088" w:type="dxa"/>
            <w:shd w:val="clear" w:color="auto" w:fill="auto"/>
          </w:tcPr>
          <w:p w:rsidR="001E11A2" w:rsidRPr="001E11A2" w:rsidRDefault="001E11A2"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6"/>
              </w:rPr>
            </w:pPr>
            <w:r w:rsidRPr="001E11A2">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1E11A2" w:rsidRPr="001E11A2" w:rsidRDefault="001E11A2"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1E11A2">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tc>
      </w:tr>
      <w:tr w:rsidR="001E11A2" w:rsidRPr="00780122" w:rsidTr="001E11A2">
        <w:trPr>
          <w:cantSplit/>
          <w:jc w:val="center"/>
        </w:trPr>
        <w:tc>
          <w:tcPr>
            <w:tcW w:w="2269" w:type="dxa"/>
            <w:shd w:val="clear" w:color="auto" w:fill="auto"/>
          </w:tcPr>
          <w:p w:rsidR="001E11A2" w:rsidRPr="001E11A2" w:rsidRDefault="001E11A2"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20"/>
                <w:szCs w:val="20"/>
              </w:rPr>
            </w:pPr>
            <w:r w:rsidRPr="001E11A2">
              <w:rPr>
                <w:rFonts w:ascii="HG丸ｺﾞｼｯｸM-PRO" w:eastAsia="HG丸ｺﾞｼｯｸM-PRO" w:hAnsi="HG丸ｺﾞｼｯｸM-PRO" w:cs="TT1D0t00CID-WinCharSetFFFF-H" w:hint="eastAsia"/>
                <w:b/>
                <w:color w:val="FF0000"/>
                <w:kern w:val="0"/>
                <w:sz w:val="20"/>
                <w:szCs w:val="20"/>
              </w:rPr>
              <w:t>業務継続計画策定の有無</w:t>
            </w:r>
          </w:p>
        </w:tc>
        <w:tc>
          <w:tcPr>
            <w:tcW w:w="7088" w:type="dxa"/>
            <w:shd w:val="clear" w:color="auto" w:fill="auto"/>
          </w:tcPr>
          <w:p w:rsidR="001E11A2" w:rsidRPr="001E11A2" w:rsidRDefault="001E11A2"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6"/>
              </w:rPr>
            </w:pPr>
            <w:r w:rsidRPr="001E11A2">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1E11A2" w:rsidRPr="001E11A2" w:rsidRDefault="001E11A2"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1E11A2">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tc>
      </w:tr>
      <w:tr w:rsidR="00066928" w:rsidRPr="00981CD0" w:rsidTr="001E11A2">
        <w:trPr>
          <w:cantSplit/>
          <w:jc w:val="center"/>
        </w:trPr>
        <w:tc>
          <w:tcPr>
            <w:tcW w:w="2269" w:type="dxa"/>
            <w:shd w:val="clear" w:color="auto" w:fill="auto"/>
          </w:tcPr>
          <w:p w:rsidR="00066928" w:rsidRPr="001E11A2" w:rsidRDefault="00066928" w:rsidP="005654A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1E11A2">
              <w:rPr>
                <w:rFonts w:ascii="HG丸ｺﾞｼｯｸM-PRO" w:eastAsia="HG丸ｺﾞｼｯｸM-PRO" w:hAnsi="HG丸ｺﾞｼｯｸM-PRO" w:cs="TT1D0t00CID-WinCharSetFFFF-H" w:hint="eastAsia"/>
                <w:color w:val="000000" w:themeColor="text1"/>
                <w:kern w:val="0"/>
                <w:sz w:val="20"/>
                <w:szCs w:val="20"/>
              </w:rPr>
              <w:t>時間延長サービス体制</w:t>
            </w:r>
          </w:p>
        </w:tc>
        <w:tc>
          <w:tcPr>
            <w:tcW w:w="7088" w:type="dxa"/>
            <w:shd w:val="clear" w:color="auto" w:fill="auto"/>
          </w:tcPr>
          <w:p w:rsidR="001B56C5" w:rsidRPr="001E11A2" w:rsidRDefault="0021792F" w:rsidP="0021792F">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1E11A2">
              <w:rPr>
                <w:rFonts w:ascii="HG丸ｺﾞｼｯｸM-PRO" w:eastAsia="HG丸ｺﾞｼｯｸM-PRO" w:hAnsi="HG丸ｺﾞｼｯｸM-PRO" w:cs="TT1D0t00CID-WinCharSetFFFF-H" w:hint="eastAsia"/>
                <w:color w:val="000000" w:themeColor="text1"/>
                <w:kern w:val="0"/>
                <w:sz w:val="18"/>
                <w:szCs w:val="18"/>
              </w:rPr>
              <w:t>①</w:t>
            </w:r>
            <w:r w:rsidR="00AC730B" w:rsidRPr="001E11A2">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066928" w:rsidRPr="001E11A2"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1E11A2">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066928" w:rsidRPr="001E11A2"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1E11A2">
              <w:rPr>
                <w:rFonts w:ascii="HG丸ｺﾞｼｯｸM-PRO" w:eastAsia="HG丸ｺﾞｼｯｸM-PRO" w:hAnsi="HG丸ｺﾞｼｯｸM-PRO" w:cs="TT1D0t00CID-WinCharSetFFFF-H" w:hint="eastAsia"/>
                <w:color w:val="000000" w:themeColor="text1"/>
                <w:kern w:val="0"/>
                <w:sz w:val="18"/>
                <w:szCs w:val="18"/>
              </w:rPr>
              <w:t>③運営規程</w:t>
            </w:r>
          </w:p>
        </w:tc>
      </w:tr>
      <w:tr w:rsidR="00320F74" w:rsidRPr="00981CD0" w:rsidTr="001E11A2">
        <w:trPr>
          <w:cantSplit/>
          <w:jc w:val="center"/>
        </w:trPr>
        <w:tc>
          <w:tcPr>
            <w:tcW w:w="2269" w:type="dxa"/>
            <w:shd w:val="clear" w:color="auto" w:fill="auto"/>
          </w:tcPr>
          <w:p w:rsidR="00320F74" w:rsidRPr="0081718B" w:rsidRDefault="00320F74" w:rsidP="005654A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生活相談員配置等加算</w:t>
            </w:r>
          </w:p>
          <w:p w:rsidR="000819C2" w:rsidRPr="0081718B" w:rsidRDefault="000819C2" w:rsidP="005654A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p>
        </w:tc>
        <w:tc>
          <w:tcPr>
            <w:tcW w:w="7088" w:type="dxa"/>
            <w:shd w:val="clear" w:color="auto" w:fill="auto"/>
          </w:tcPr>
          <w:p w:rsidR="008B2D2E" w:rsidRPr="0081718B" w:rsidRDefault="008B2D2E" w:rsidP="006B7A2D">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320F74" w:rsidRPr="0081718B" w:rsidRDefault="006B7A2D" w:rsidP="006B7A2D">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A11317" w:rsidRPr="0081718B" w:rsidRDefault="00A11317" w:rsidP="006B7A2D">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 xml:space="preserve">③資格者証(写) </w:t>
            </w:r>
            <w:r w:rsidR="00AE17C4" w:rsidRPr="0081718B">
              <w:rPr>
                <w:rFonts w:ascii="HG丸ｺﾞｼｯｸM-PRO" w:eastAsia="HG丸ｺﾞｼｯｸM-PRO" w:hAnsi="HG丸ｺﾞｼｯｸM-PRO" w:cs="TT1D0t00CID-WinCharSetFFFF-H" w:hint="eastAsia"/>
                <w:color w:val="000000" w:themeColor="text1"/>
                <w:kern w:val="0"/>
                <w:sz w:val="18"/>
                <w:szCs w:val="18"/>
              </w:rPr>
              <w:t>（生活相談員未提出分）</w:t>
            </w:r>
          </w:p>
          <w:p w:rsidR="00D90BCC" w:rsidRPr="0081718B" w:rsidRDefault="00D90BCC" w:rsidP="006B7A2D">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④生活相談員配置等加算に係る届出書</w:t>
            </w:r>
            <w:r w:rsidRPr="0081718B">
              <w:rPr>
                <w:rFonts w:ascii="HG丸ｺﾞｼｯｸM-PRO" w:eastAsia="HG丸ｺﾞｼｯｸM-PRO" w:hAnsi="HG丸ｺﾞｼｯｸM-PRO" w:cs="TT1D0t00CID-WinCharSetFFFF-H" w:hint="eastAsia"/>
                <w:color w:val="000000" w:themeColor="text1"/>
                <w:kern w:val="0"/>
                <w:sz w:val="18"/>
              </w:rPr>
              <w:t>（別紙２1）</w:t>
            </w:r>
          </w:p>
        </w:tc>
      </w:tr>
      <w:tr w:rsidR="00066928" w:rsidRPr="00981CD0" w:rsidTr="001E11A2">
        <w:trPr>
          <w:cantSplit/>
          <w:jc w:val="center"/>
        </w:trPr>
        <w:tc>
          <w:tcPr>
            <w:tcW w:w="2269" w:type="dxa"/>
            <w:shd w:val="clear" w:color="auto" w:fill="auto"/>
          </w:tcPr>
          <w:p w:rsidR="003D51A0" w:rsidRPr="0081718B" w:rsidRDefault="00066928" w:rsidP="005654A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入浴介助</w:t>
            </w:r>
            <w:r w:rsidR="0033378A" w:rsidRPr="0081718B">
              <w:rPr>
                <w:rFonts w:ascii="HG丸ｺﾞｼｯｸM-PRO" w:eastAsia="HG丸ｺﾞｼｯｸM-PRO" w:hAnsi="HG丸ｺﾞｼｯｸM-PRO" w:cs="TT1D0t00CID-WinCharSetFFFF-H" w:hint="eastAsia"/>
                <w:color w:val="000000" w:themeColor="text1"/>
                <w:kern w:val="0"/>
                <w:sz w:val="20"/>
                <w:szCs w:val="20"/>
              </w:rPr>
              <w:t>加算</w:t>
            </w:r>
          </w:p>
          <w:p w:rsidR="00066928" w:rsidRPr="0081718B" w:rsidRDefault="003D51A0" w:rsidP="005654AC">
            <w:pPr>
              <w:autoSpaceDE w:val="0"/>
              <w:autoSpaceDN w:val="0"/>
              <w:adjustRightInd w:val="0"/>
              <w:jc w:val="left"/>
              <w:rPr>
                <w:rFonts w:ascii="HGPｺﾞｼｯｸM" w:eastAsia="HGPｺﾞｼｯｸM" w:hAnsi="HG丸ｺﾞｼｯｸM-PRO" w:cs="TT1D0t00CID-WinCharSetFFFF-H"/>
                <w:color w:val="000000" w:themeColor="text1"/>
                <w:kern w:val="0"/>
                <w:sz w:val="20"/>
                <w:szCs w:val="20"/>
              </w:rPr>
            </w:pPr>
            <w:r w:rsidRPr="0081718B">
              <w:rPr>
                <w:rFonts w:ascii="HGPｺﾞｼｯｸM" w:eastAsia="HGPｺﾞｼｯｸM" w:hAnsi="Yu Gothic" w:hint="eastAsia"/>
                <w:b/>
                <w:color w:val="000000" w:themeColor="text1"/>
                <w:sz w:val="20"/>
                <w:szCs w:val="20"/>
              </w:rPr>
              <w:t>（Ⅰ）（Ⅱ）</w:t>
            </w:r>
          </w:p>
        </w:tc>
        <w:tc>
          <w:tcPr>
            <w:tcW w:w="7088" w:type="dxa"/>
            <w:shd w:val="clear" w:color="auto" w:fill="auto"/>
          </w:tcPr>
          <w:p w:rsidR="001C747B" w:rsidRPr="0081718B" w:rsidRDefault="008B2D2E" w:rsidP="001C747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1C747B" w:rsidRPr="0081718B" w:rsidRDefault="001C747B" w:rsidP="001C747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w:t>
            </w:r>
          </w:p>
          <w:p w:rsidR="001C747B" w:rsidRPr="0081718B" w:rsidRDefault="001C747B" w:rsidP="001C747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③運営規程</w:t>
            </w:r>
          </w:p>
          <w:p w:rsidR="00066928" w:rsidRPr="0081718B" w:rsidRDefault="003D51A0" w:rsidP="001C747B">
            <w:pPr>
              <w:autoSpaceDE w:val="0"/>
              <w:autoSpaceDN w:val="0"/>
              <w:adjustRightInd w:val="0"/>
              <w:jc w:val="left"/>
              <w:rPr>
                <w:rFonts w:ascii="HGPｺﾞｼｯｸM" w:eastAsia="HGPｺﾞｼｯｸM" w:hAnsi="Yu Gothic"/>
                <w:color w:val="000000" w:themeColor="text1"/>
                <w:sz w:val="20"/>
                <w:szCs w:val="20"/>
              </w:rPr>
            </w:pPr>
            <w:r w:rsidRPr="0081718B">
              <w:rPr>
                <w:rFonts w:ascii="HGPｺﾞｼｯｸM" w:eastAsia="HGPｺﾞｼｯｸM" w:hAnsi="Yu Gothic" w:hint="eastAsia"/>
                <w:color w:val="000000" w:themeColor="text1"/>
                <w:sz w:val="20"/>
                <w:szCs w:val="20"/>
              </w:rPr>
              <w:t>④平面図・写真（浴室部分の状況がわかるもの）</w:t>
            </w:r>
          </w:p>
          <w:p w:rsidR="00876D94" w:rsidRPr="0081718B" w:rsidRDefault="00876D94" w:rsidP="001C747B">
            <w:pPr>
              <w:autoSpaceDE w:val="0"/>
              <w:autoSpaceDN w:val="0"/>
              <w:adjustRightInd w:val="0"/>
              <w:jc w:val="left"/>
              <w:rPr>
                <w:rFonts w:ascii="HGPｺﾞｼｯｸM" w:eastAsia="HGPｺﾞｼｯｸM" w:hAnsi="HG丸ｺﾞｼｯｸM-PRO" w:cs="TT1D0t00CID-WinCharSetFFFF-H"/>
                <w:color w:val="000000" w:themeColor="text1"/>
                <w:kern w:val="0"/>
                <w:sz w:val="20"/>
                <w:szCs w:val="20"/>
              </w:rPr>
            </w:pPr>
            <w:r w:rsidRPr="0081718B">
              <w:rPr>
                <w:rFonts w:ascii="HGPｺﾞｼｯｸM" w:eastAsia="HGPｺﾞｼｯｸM" w:hAnsi="Yu Gothic" w:hint="eastAsia"/>
                <w:color w:val="000000" w:themeColor="text1"/>
                <w:sz w:val="20"/>
                <w:szCs w:val="20"/>
              </w:rPr>
              <w:t>⑤研修を実施</w:t>
            </w:r>
            <w:r w:rsidR="00B47E82" w:rsidRPr="0081718B">
              <w:rPr>
                <w:rFonts w:ascii="HGPｺﾞｼｯｸM" w:eastAsia="HGPｺﾞｼｯｸM" w:hAnsi="Yu Gothic" w:hint="eastAsia"/>
                <w:color w:val="000000" w:themeColor="text1"/>
                <w:sz w:val="20"/>
                <w:szCs w:val="20"/>
              </w:rPr>
              <w:t>する</w:t>
            </w:r>
            <w:r w:rsidRPr="0081718B">
              <w:rPr>
                <w:rFonts w:ascii="HGPｺﾞｼｯｸM" w:eastAsia="HGPｺﾞｼｯｸM" w:hAnsi="Yu Gothic" w:hint="eastAsia"/>
                <w:color w:val="000000" w:themeColor="text1"/>
                <w:sz w:val="20"/>
                <w:szCs w:val="20"/>
              </w:rPr>
              <w:t>こと（</w:t>
            </w:r>
            <w:r w:rsidR="00B47E82" w:rsidRPr="0081718B">
              <w:rPr>
                <w:rFonts w:ascii="HGPｺﾞｼｯｸM" w:eastAsia="HGPｺﾞｼｯｸM" w:hAnsi="Yu Gothic" w:hint="eastAsia"/>
                <w:color w:val="000000" w:themeColor="text1"/>
                <w:sz w:val="20"/>
                <w:szCs w:val="20"/>
              </w:rPr>
              <w:t>した</w:t>
            </w:r>
            <w:r w:rsidRPr="0081718B">
              <w:rPr>
                <w:rFonts w:ascii="HGPｺﾞｼｯｸM" w:eastAsia="HGPｺﾞｼｯｸM" w:hAnsi="Yu Gothic" w:hint="eastAsia"/>
                <w:color w:val="000000" w:themeColor="text1"/>
                <w:sz w:val="20"/>
                <w:szCs w:val="20"/>
              </w:rPr>
              <w:t>こと）が分かる資料</w:t>
            </w:r>
          </w:p>
        </w:tc>
      </w:tr>
      <w:tr w:rsidR="00320F74" w:rsidRPr="00981CD0" w:rsidTr="001E11A2">
        <w:trPr>
          <w:cantSplit/>
          <w:jc w:val="center"/>
        </w:trPr>
        <w:tc>
          <w:tcPr>
            <w:tcW w:w="2269" w:type="dxa"/>
            <w:shd w:val="clear" w:color="auto" w:fill="auto"/>
          </w:tcPr>
          <w:p w:rsidR="00320F74" w:rsidRPr="0081718B" w:rsidRDefault="004E2F56" w:rsidP="005654AC">
            <w:pPr>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r w:rsidRPr="0081718B">
              <w:rPr>
                <w:rFonts w:ascii="HG丸ｺﾞｼｯｸM-PRO" w:eastAsia="HG丸ｺﾞｼｯｸM-PRO" w:hAnsi="HG丸ｺﾞｼｯｸM-PRO" w:cs="HG丸ｺﾞｼｯｸM-PRO" w:hint="eastAsia"/>
                <w:color w:val="000000" w:themeColor="text1"/>
                <w:kern w:val="0"/>
                <w:sz w:val="20"/>
                <w:szCs w:val="20"/>
              </w:rPr>
              <w:t>中重度者ケア体制加算</w:t>
            </w:r>
          </w:p>
          <w:p w:rsidR="00433D52" w:rsidRPr="0081718B" w:rsidRDefault="00433D52" w:rsidP="005654A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p>
        </w:tc>
        <w:tc>
          <w:tcPr>
            <w:tcW w:w="7088" w:type="dxa"/>
            <w:shd w:val="clear" w:color="auto" w:fill="auto"/>
          </w:tcPr>
          <w:p w:rsidR="001C747B" w:rsidRPr="0081718B" w:rsidRDefault="008B2D2E" w:rsidP="001C747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1C747B" w:rsidRPr="0081718B" w:rsidRDefault="001C747B" w:rsidP="001C747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②介護給付費算定に係る体制等状況一覧表</w:t>
            </w:r>
          </w:p>
          <w:p w:rsidR="001C747B" w:rsidRPr="0081718B" w:rsidRDefault="001C747B" w:rsidP="001C747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 xml:space="preserve">③資格者証(写) </w:t>
            </w:r>
            <w:r w:rsidR="00AE17C4" w:rsidRPr="0081718B">
              <w:rPr>
                <w:rFonts w:ascii="HG丸ｺﾞｼｯｸM-PRO" w:eastAsia="HG丸ｺﾞｼｯｸM-PRO" w:hAnsi="HG丸ｺﾞｼｯｸM-PRO" w:cs="HG丸ｺﾞｼｯｸM-PRO" w:hint="eastAsia"/>
                <w:color w:val="000000" w:themeColor="text1"/>
                <w:kern w:val="0"/>
                <w:sz w:val="18"/>
                <w:szCs w:val="18"/>
              </w:rPr>
              <w:t>（看護職員未提出分）</w:t>
            </w:r>
          </w:p>
          <w:p w:rsidR="00320F74" w:rsidRPr="0081718B" w:rsidRDefault="001C747B" w:rsidP="00073998">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④勤務体制･勤務形態一覧表（算定日から４週間分・従業者全員分）（参考様式1）</w:t>
            </w:r>
          </w:p>
          <w:p w:rsidR="004E2F56" w:rsidRPr="0081718B" w:rsidRDefault="004E2F56" w:rsidP="00073998">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⑤中重度者ケア体制加算に係る届出書</w:t>
            </w:r>
            <w:r w:rsidRPr="0081718B">
              <w:rPr>
                <w:rFonts w:ascii="HG丸ｺﾞｼｯｸM-PRO" w:eastAsia="HG丸ｺﾞｼｯｸM-PRO" w:hAnsi="HG丸ｺﾞｼｯｸM-PRO" w:cs="TT1D0t00CID-WinCharSetFFFF-H" w:hint="eastAsia"/>
                <w:color w:val="000000" w:themeColor="text1"/>
                <w:kern w:val="0"/>
                <w:sz w:val="18"/>
              </w:rPr>
              <w:t>（別紙２2）</w:t>
            </w:r>
          </w:p>
          <w:p w:rsidR="004E2F56" w:rsidRPr="0081718B" w:rsidRDefault="004E2F56" w:rsidP="00073998">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⑥利用者の割合に関する計算書（中重度者ケア体制加算）</w:t>
            </w:r>
            <w:r w:rsidRPr="0081718B">
              <w:rPr>
                <w:rFonts w:ascii="HG丸ｺﾞｼｯｸM-PRO" w:eastAsia="HG丸ｺﾞｼｯｸM-PRO" w:hAnsi="HG丸ｺﾞｼｯｸM-PRO" w:cs="TT1D0t00CID-WinCharSetFFFF-H" w:hint="eastAsia"/>
                <w:color w:val="000000" w:themeColor="text1"/>
                <w:kern w:val="0"/>
                <w:sz w:val="18"/>
              </w:rPr>
              <w:t>（別紙２2-2）</w:t>
            </w:r>
          </w:p>
        </w:tc>
      </w:tr>
      <w:tr w:rsidR="009D03F2" w:rsidRPr="00981CD0" w:rsidTr="001E11A2">
        <w:trPr>
          <w:cantSplit/>
          <w:jc w:val="center"/>
        </w:trPr>
        <w:tc>
          <w:tcPr>
            <w:tcW w:w="2269" w:type="dxa"/>
            <w:shd w:val="clear" w:color="auto" w:fill="auto"/>
          </w:tcPr>
          <w:p w:rsidR="009D03F2" w:rsidRPr="0081718B" w:rsidRDefault="009D03F2" w:rsidP="005654A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生活機能向上連携加算</w:t>
            </w:r>
          </w:p>
          <w:p w:rsidR="003D51A0" w:rsidRPr="0081718B" w:rsidRDefault="003D51A0" w:rsidP="005654A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PｺﾞｼｯｸM" w:eastAsia="HGPｺﾞｼｯｸM" w:hAnsi="Yu Gothic" w:hint="eastAsia"/>
                <w:b/>
                <w:color w:val="000000" w:themeColor="text1"/>
                <w:sz w:val="20"/>
                <w:szCs w:val="20"/>
              </w:rPr>
              <w:t>（Ⅰ）（Ⅱ）</w:t>
            </w:r>
          </w:p>
        </w:tc>
        <w:tc>
          <w:tcPr>
            <w:tcW w:w="7088" w:type="dxa"/>
            <w:shd w:val="clear" w:color="auto" w:fill="auto"/>
          </w:tcPr>
          <w:p w:rsidR="008B2D2E" w:rsidRPr="0081718B" w:rsidRDefault="008B2D2E" w:rsidP="009D03F2">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9D03F2" w:rsidRPr="0081718B" w:rsidRDefault="009D03F2" w:rsidP="009D03F2">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860036" w:rsidRPr="0081718B" w:rsidRDefault="00860036" w:rsidP="009D03F2">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③訪問リハビリテーション事業所、通所リハビリテーション事業所、リハビリテーションを実施している医療提供施設と連携していることが分かる契約書等(協定書を含む)</w:t>
            </w:r>
            <w:r w:rsidR="00AE17C4" w:rsidRPr="0081718B">
              <w:rPr>
                <w:rFonts w:ascii="HG丸ｺﾞｼｯｸM-PRO" w:eastAsia="HG丸ｺﾞｼｯｸM-PRO" w:hAnsi="HG丸ｺﾞｼｯｸM-PRO" w:cs="TT1D0t00CID-WinCharSetFFFF-H" w:hint="eastAsia"/>
                <w:color w:val="000000" w:themeColor="text1"/>
                <w:kern w:val="0"/>
                <w:sz w:val="18"/>
                <w:szCs w:val="18"/>
              </w:rPr>
              <w:t>の写し</w:t>
            </w:r>
          </w:p>
        </w:tc>
      </w:tr>
      <w:tr w:rsidR="007F5CAB" w:rsidRPr="00981CD0" w:rsidTr="001E11A2">
        <w:trPr>
          <w:cantSplit/>
          <w:jc w:val="center"/>
        </w:trPr>
        <w:tc>
          <w:tcPr>
            <w:tcW w:w="2269" w:type="dxa"/>
            <w:shd w:val="clear" w:color="auto" w:fill="auto"/>
          </w:tcPr>
          <w:p w:rsidR="007F5CAB" w:rsidRPr="0081718B" w:rsidRDefault="00636D57"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r w:rsidRPr="0081718B">
              <w:rPr>
                <w:rFonts w:ascii="HG丸ｺﾞｼｯｸM-PRO" w:eastAsia="HG丸ｺﾞｼｯｸM-PRO" w:hAnsi="HG丸ｺﾞｼｯｸM-PRO" w:cs="HG丸ｺﾞｼｯｸM-PRO" w:hint="eastAsia"/>
                <w:color w:val="000000" w:themeColor="text1"/>
                <w:kern w:val="0"/>
                <w:sz w:val="20"/>
                <w:szCs w:val="20"/>
              </w:rPr>
              <w:lastRenderedPageBreak/>
              <w:t>個別機能訓練加算</w:t>
            </w:r>
          </w:p>
          <w:p w:rsidR="007F5CAB" w:rsidRPr="0081718B" w:rsidRDefault="007F5CAB" w:rsidP="007F5CAB">
            <w:pPr>
              <w:autoSpaceDE w:val="0"/>
              <w:autoSpaceDN w:val="0"/>
              <w:adjustRightInd w:val="0"/>
              <w:jc w:val="left"/>
              <w:rPr>
                <w:rFonts w:ascii="HGPｺﾞｼｯｸM" w:eastAsia="HGPｺﾞｼｯｸM" w:hAnsi="HG丸ｺﾞｼｯｸM-PRO" w:cs="TT1D0t00CID-WinCharSetFFFF-H"/>
                <w:color w:val="000000" w:themeColor="text1"/>
                <w:kern w:val="0"/>
                <w:sz w:val="20"/>
                <w:szCs w:val="20"/>
              </w:rPr>
            </w:pPr>
            <w:r w:rsidRPr="0081718B">
              <w:rPr>
                <w:rFonts w:ascii="HGPｺﾞｼｯｸM" w:eastAsia="HGPｺﾞｼｯｸM" w:hAnsi="Yu Gothic" w:hint="eastAsia"/>
                <w:b/>
                <w:color w:val="000000" w:themeColor="text1"/>
                <w:sz w:val="20"/>
              </w:rPr>
              <w:t>（Ⅰ）イ・ロ</w:t>
            </w:r>
          </w:p>
        </w:tc>
        <w:tc>
          <w:tcPr>
            <w:tcW w:w="7088"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③理学療法士等の資格者証(写) （機能訓練指導員未提出分）</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④勤務体制･勤務形態一覧表（算定日から４週間分・従業者全員分）（参考様式1）</w:t>
            </w:r>
          </w:p>
        </w:tc>
      </w:tr>
      <w:tr w:rsidR="007F5CAB" w:rsidRPr="00981CD0" w:rsidTr="001E11A2">
        <w:trPr>
          <w:cantSplit/>
          <w:jc w:val="center"/>
        </w:trPr>
        <w:tc>
          <w:tcPr>
            <w:tcW w:w="2269"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r w:rsidRPr="0081718B">
              <w:rPr>
                <w:rFonts w:ascii="HG丸ｺﾞｼｯｸM-PRO" w:eastAsia="HG丸ｺﾞｼｯｸM-PRO" w:hAnsi="HG丸ｺﾞｼｯｸM-PRO" w:cs="HG丸ｺﾞｼｯｸM-PRO" w:hint="eastAsia"/>
                <w:color w:val="000000" w:themeColor="text1"/>
                <w:kern w:val="0"/>
                <w:sz w:val="20"/>
                <w:szCs w:val="20"/>
              </w:rPr>
              <w:t>ADL維持等加算</w:t>
            </w:r>
          </w:p>
          <w:p w:rsidR="007F5CAB" w:rsidRPr="0081718B" w:rsidRDefault="007F5CAB" w:rsidP="007F5CAB">
            <w:pPr>
              <w:tabs>
                <w:tab w:val="left" w:pos="1260"/>
              </w:tabs>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r w:rsidRPr="0081718B">
              <w:rPr>
                <w:rFonts w:ascii="HG丸ｺﾞｼｯｸM-PRO" w:eastAsia="HG丸ｺﾞｼｯｸM-PRO" w:hAnsi="HG丸ｺﾞｼｯｸM-PRO" w:cs="HG丸ｺﾞｼｯｸM-PRO" w:hint="eastAsia"/>
                <w:color w:val="000000" w:themeColor="text1"/>
                <w:kern w:val="0"/>
                <w:sz w:val="20"/>
                <w:szCs w:val="20"/>
              </w:rPr>
              <w:t>（申出）</w:t>
            </w:r>
            <w:r w:rsidRPr="0081718B">
              <w:rPr>
                <w:rFonts w:ascii="HG丸ｺﾞｼｯｸM-PRO" w:eastAsia="HG丸ｺﾞｼｯｸM-PRO" w:hAnsi="HG丸ｺﾞｼｯｸM-PRO" w:cs="HG丸ｺﾞｼｯｸM-PRO"/>
                <w:color w:val="000000" w:themeColor="text1"/>
                <w:kern w:val="0"/>
                <w:sz w:val="20"/>
                <w:szCs w:val="20"/>
              </w:rPr>
              <w:tab/>
            </w:r>
          </w:p>
        </w:tc>
        <w:tc>
          <w:tcPr>
            <w:tcW w:w="7088"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tc>
      </w:tr>
      <w:tr w:rsidR="007F5CAB" w:rsidRPr="00981CD0" w:rsidTr="001E11A2">
        <w:trPr>
          <w:cantSplit/>
          <w:jc w:val="center"/>
        </w:trPr>
        <w:tc>
          <w:tcPr>
            <w:tcW w:w="2269"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r w:rsidRPr="0081718B">
              <w:rPr>
                <w:rFonts w:ascii="HG丸ｺﾞｼｯｸM-PRO" w:eastAsia="HG丸ｺﾞｼｯｸM-PRO" w:hAnsi="HG丸ｺﾞｼｯｸM-PRO" w:cs="HG丸ｺﾞｼｯｸM-PRO" w:hint="eastAsia"/>
                <w:color w:val="000000" w:themeColor="text1"/>
                <w:kern w:val="0"/>
                <w:sz w:val="20"/>
                <w:szCs w:val="20"/>
              </w:rPr>
              <w:t>認知症加算</w:t>
            </w:r>
          </w:p>
          <w:p w:rsidR="007F5CAB" w:rsidRPr="0081718B" w:rsidRDefault="007F5CAB"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p>
        </w:tc>
        <w:tc>
          <w:tcPr>
            <w:tcW w:w="7088"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②介護給付費算定に係る体制等状況一覧表</w:t>
            </w:r>
          </w:p>
          <w:p w:rsidR="007F5CAB" w:rsidRPr="0081718B" w:rsidRDefault="007F5CAB"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③研修修了証</w:t>
            </w:r>
            <w:r w:rsidRPr="0081718B">
              <w:rPr>
                <w:rFonts w:ascii="HG丸ｺﾞｼｯｸM-PRO" w:eastAsia="HG丸ｺﾞｼｯｸM-PRO" w:hAnsi="HG丸ｺﾞｼｯｸM-PRO" w:cs="HGŠÛºÞ¼¯¸M-PRO"/>
                <w:color w:val="000000" w:themeColor="text1"/>
                <w:kern w:val="0"/>
                <w:sz w:val="18"/>
                <w:szCs w:val="18"/>
              </w:rPr>
              <w:t>(</w:t>
            </w:r>
            <w:r w:rsidRPr="0081718B">
              <w:rPr>
                <w:rFonts w:ascii="HG丸ｺﾞｼｯｸM-PRO" w:eastAsia="HG丸ｺﾞｼｯｸM-PRO" w:hAnsi="HG丸ｺﾞｼｯｸM-PRO" w:cs="HG丸ｺﾞｼｯｸM-PRO" w:hint="eastAsia"/>
                <w:color w:val="000000" w:themeColor="text1"/>
                <w:kern w:val="0"/>
                <w:sz w:val="18"/>
                <w:szCs w:val="18"/>
              </w:rPr>
              <w:t>写</w:t>
            </w:r>
            <w:r w:rsidRPr="0081718B">
              <w:rPr>
                <w:rFonts w:ascii="HG丸ｺﾞｼｯｸM-PRO" w:eastAsia="HG丸ｺﾞｼｯｸM-PRO" w:hAnsi="HG丸ｺﾞｼｯｸM-PRO" w:cs="HGŠÛºÞ¼¯¸M-PRO"/>
                <w:color w:val="000000" w:themeColor="text1"/>
                <w:kern w:val="0"/>
                <w:sz w:val="18"/>
                <w:szCs w:val="18"/>
              </w:rPr>
              <w:t xml:space="preserve">) </w:t>
            </w:r>
          </w:p>
          <w:p w:rsidR="007F5CAB" w:rsidRPr="0081718B" w:rsidRDefault="007F5CAB"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④勤務体制･勤務形態一覧表（算定日から４週間分・従業者全員分）（参考様式</w:t>
            </w:r>
            <w:r w:rsidRPr="0081718B">
              <w:rPr>
                <w:rFonts w:ascii="HG丸ｺﾞｼｯｸM-PRO" w:eastAsia="HG丸ｺﾞｼｯｸM-PRO" w:hAnsi="HG丸ｺﾞｼｯｸM-PRO" w:cs="HGŠÛºÞ¼¯¸M-PRO"/>
                <w:color w:val="000000" w:themeColor="text1"/>
                <w:kern w:val="0"/>
                <w:sz w:val="18"/>
                <w:szCs w:val="18"/>
              </w:rPr>
              <w:t>1</w:t>
            </w:r>
            <w:r w:rsidRPr="0081718B">
              <w:rPr>
                <w:rFonts w:ascii="HG丸ｺﾞｼｯｸM-PRO" w:eastAsia="HG丸ｺﾞｼｯｸM-PRO" w:hAnsi="HG丸ｺﾞｼｯｸM-PRO" w:cs="HG丸ｺﾞｼｯｸM-PRO" w:hint="eastAsia"/>
                <w:color w:val="000000" w:themeColor="text1"/>
                <w:kern w:val="0"/>
                <w:sz w:val="18"/>
                <w:szCs w:val="18"/>
              </w:rPr>
              <w:t>）</w:t>
            </w:r>
          </w:p>
          <w:p w:rsidR="004037B1" w:rsidRPr="0081718B" w:rsidRDefault="004037B1" w:rsidP="007F5CAB">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⑤認知症加算に係る届出書</w:t>
            </w:r>
            <w:r w:rsidRPr="0081718B">
              <w:rPr>
                <w:rFonts w:ascii="HG丸ｺﾞｼｯｸM-PRO" w:eastAsia="HG丸ｺﾞｼｯｸM-PRO" w:hAnsi="HG丸ｺﾞｼｯｸM-PRO" w:cs="TT1D0t00CID-WinCharSetFFFF-H" w:hint="eastAsia"/>
                <w:color w:val="000000" w:themeColor="text1"/>
                <w:kern w:val="0"/>
                <w:sz w:val="18"/>
              </w:rPr>
              <w:t>（別紙23）</w:t>
            </w:r>
          </w:p>
          <w:p w:rsidR="004037B1" w:rsidRPr="0081718B" w:rsidRDefault="004037B1" w:rsidP="004037B1">
            <w:pPr>
              <w:autoSpaceDE w:val="0"/>
              <w:autoSpaceDN w:val="0"/>
              <w:adjustRightInd w:val="0"/>
              <w:jc w:val="left"/>
              <w:rPr>
                <w:rFonts w:ascii="HG丸ｺﾞｼｯｸM-PRO" w:eastAsia="HG丸ｺﾞｼｯｸM-PRO" w:hAnsi="HG丸ｺﾞｼｯｸM-PRO" w:cs="HG丸ｺﾞｼｯｸM-PRO"/>
                <w:color w:val="000000" w:themeColor="text1"/>
                <w:kern w:val="0"/>
                <w:sz w:val="18"/>
                <w:szCs w:val="18"/>
              </w:rPr>
            </w:pPr>
            <w:r w:rsidRPr="0081718B">
              <w:rPr>
                <w:rFonts w:ascii="HG丸ｺﾞｼｯｸM-PRO" w:eastAsia="HG丸ｺﾞｼｯｸM-PRO" w:hAnsi="HG丸ｺﾞｼｯｸM-PRO" w:cs="HG丸ｺﾞｼｯｸM-PRO" w:hint="eastAsia"/>
                <w:color w:val="000000" w:themeColor="text1"/>
                <w:kern w:val="0"/>
                <w:sz w:val="18"/>
                <w:szCs w:val="18"/>
              </w:rPr>
              <w:t>⑥利用者の割合に関する計算書（認知症加算）</w:t>
            </w:r>
            <w:r w:rsidRPr="0081718B">
              <w:rPr>
                <w:rFonts w:ascii="HG丸ｺﾞｼｯｸM-PRO" w:eastAsia="HG丸ｺﾞｼｯｸM-PRO" w:hAnsi="HG丸ｺﾞｼｯｸM-PRO" w:cs="TT1D0t00CID-WinCharSetFFFF-H" w:hint="eastAsia"/>
                <w:color w:val="000000" w:themeColor="text1"/>
                <w:kern w:val="0"/>
                <w:sz w:val="18"/>
              </w:rPr>
              <w:t>（別紙23-2）</w:t>
            </w:r>
          </w:p>
        </w:tc>
      </w:tr>
      <w:tr w:rsidR="007F5CAB" w:rsidRPr="00981CD0" w:rsidTr="001E11A2">
        <w:trPr>
          <w:cantSplit/>
          <w:jc w:val="center"/>
        </w:trPr>
        <w:tc>
          <w:tcPr>
            <w:tcW w:w="2269"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若年性認知症利用者</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受入加算</w:t>
            </w:r>
          </w:p>
        </w:tc>
        <w:tc>
          <w:tcPr>
            <w:tcW w:w="7088"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tc>
      </w:tr>
      <w:tr w:rsidR="007F5CAB" w:rsidRPr="00981CD0" w:rsidTr="001E11A2">
        <w:trPr>
          <w:cantSplit/>
          <w:jc w:val="center"/>
        </w:trPr>
        <w:tc>
          <w:tcPr>
            <w:tcW w:w="2269"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栄養アセスメント・栄養改善体制</w:t>
            </w:r>
          </w:p>
        </w:tc>
        <w:tc>
          <w:tcPr>
            <w:tcW w:w="7088"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③資格者証(写) （管理栄養士未提出分）</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④勤務体制･勤務形態一覧表（算定日から４週間分・従業者全員分）（参考様式1）</w:t>
            </w:r>
          </w:p>
          <w:p w:rsidR="007F5CAB" w:rsidRPr="0081718B" w:rsidRDefault="007F5CAB" w:rsidP="007F5CAB">
            <w:pPr>
              <w:autoSpaceDE w:val="0"/>
              <w:autoSpaceDN w:val="0"/>
              <w:adjustRightInd w:val="0"/>
              <w:jc w:val="left"/>
              <w:rPr>
                <w:rFonts w:ascii="HGPｺﾞｼｯｸM" w:eastAsia="HGPｺﾞｼｯｸM" w:hAnsi="HG丸ｺﾞｼｯｸM-PRO" w:cs="TT1D0t00CID-WinCharSetFFFF-H"/>
                <w:color w:val="000000" w:themeColor="text1"/>
                <w:kern w:val="0"/>
                <w:sz w:val="20"/>
                <w:szCs w:val="20"/>
              </w:rPr>
            </w:pPr>
            <w:r w:rsidRPr="0081718B">
              <w:rPr>
                <w:rFonts w:ascii="HGPｺﾞｼｯｸM" w:eastAsia="HGPｺﾞｼｯｸM" w:hAnsi="Yu Gothic" w:hint="eastAsia"/>
                <w:color w:val="000000" w:themeColor="text1"/>
                <w:sz w:val="20"/>
                <w:szCs w:val="20"/>
              </w:rPr>
              <w:t>⑤外部との連携により管理栄養士を配置する場合は、外部と連携していることが分かる契約書等(協定を含む)の写し</w:t>
            </w:r>
          </w:p>
        </w:tc>
      </w:tr>
      <w:tr w:rsidR="007F5CAB" w:rsidRPr="00981CD0" w:rsidTr="001E11A2">
        <w:trPr>
          <w:cantSplit/>
          <w:jc w:val="center"/>
        </w:trPr>
        <w:tc>
          <w:tcPr>
            <w:tcW w:w="2269" w:type="dxa"/>
            <w:shd w:val="clear" w:color="auto" w:fill="auto"/>
          </w:tcPr>
          <w:p w:rsidR="007F5CAB" w:rsidRPr="0081718B" w:rsidRDefault="00636D57"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口腔機能向上加算</w:t>
            </w:r>
          </w:p>
        </w:tc>
        <w:tc>
          <w:tcPr>
            <w:tcW w:w="7088"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②介護給付費算定に係る体制等状況一覧表（通所介護）</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③資格者証(写) （言語聴覚士、歯科衛生士又は看護職員未提出分）</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④勤務体制･勤務形態一覧表（算定日から４週間分・従業者全員分）（参考様式1）</w:t>
            </w:r>
          </w:p>
        </w:tc>
      </w:tr>
      <w:tr w:rsidR="007F5CAB" w:rsidRPr="00981CD0" w:rsidTr="001E11A2">
        <w:trPr>
          <w:cantSplit/>
          <w:jc w:val="center"/>
        </w:trPr>
        <w:tc>
          <w:tcPr>
            <w:tcW w:w="2269"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科学的介護推進体制加算</w:t>
            </w:r>
            <w:bookmarkStart w:id="0" w:name="_GoBack"/>
            <w:bookmarkEnd w:id="0"/>
          </w:p>
        </w:tc>
        <w:tc>
          <w:tcPr>
            <w:tcW w:w="7088" w:type="dxa"/>
            <w:shd w:val="clear" w:color="auto" w:fill="auto"/>
          </w:tcPr>
          <w:p w:rsidR="007F5CAB" w:rsidRPr="0081718B" w:rsidRDefault="007F5CAB" w:rsidP="007F5CAB">
            <w:pPr>
              <w:spacing w:line="280" w:lineRule="exact"/>
              <w:rPr>
                <w:rFonts w:ascii="HG丸ｺﾞｼｯｸM-PRO" w:eastAsia="HG丸ｺﾞｼｯｸM-PRO" w:hAnsi="HG丸ｺﾞｼｯｸM-PRO"/>
                <w:color w:val="000000" w:themeColor="text1"/>
                <w:sz w:val="18"/>
                <w:szCs w:val="18"/>
              </w:rPr>
            </w:pPr>
            <w:r w:rsidRPr="0081718B">
              <w:rPr>
                <w:rFonts w:ascii="HG丸ｺﾞｼｯｸM-PRO" w:eastAsia="HG丸ｺﾞｼｯｸM-PRO" w:hAnsi="HG丸ｺﾞｼｯｸM-PRO" w:hint="eastAsia"/>
                <w:color w:val="000000" w:themeColor="text1"/>
                <w:sz w:val="20"/>
                <w:szCs w:val="20"/>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hint="eastAsia"/>
                <w:color w:val="000000" w:themeColor="text1"/>
                <w:sz w:val="20"/>
                <w:szCs w:val="20"/>
              </w:rPr>
              <w:t>②介護給付費算定に係る体制等状況一覧表</w:t>
            </w:r>
          </w:p>
        </w:tc>
      </w:tr>
      <w:tr w:rsidR="007F5CAB" w:rsidRPr="00981CD0" w:rsidTr="001E11A2">
        <w:trPr>
          <w:cantSplit/>
          <w:jc w:val="center"/>
        </w:trPr>
        <w:tc>
          <w:tcPr>
            <w:tcW w:w="2269"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丸ｺﾞｼｯｸM-PRO" w:eastAsia="HG丸ｺﾞｼｯｸM-PRO" w:hAnsi="HG丸ｺﾞｼｯｸM-PRO" w:cs="TT1D0t00CID-WinCharSetFFFF-H" w:hint="eastAsia"/>
                <w:color w:val="000000" w:themeColor="text1"/>
                <w:kern w:val="0"/>
                <w:sz w:val="20"/>
                <w:szCs w:val="20"/>
              </w:rPr>
              <w:t>サービス提供体制強化加算</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81718B">
              <w:rPr>
                <w:rFonts w:ascii="HGPｺﾞｼｯｸM" w:eastAsia="HGPｺﾞｼｯｸM" w:hAnsi="Yu Gothic" w:hint="eastAsia"/>
                <w:b/>
                <w:color w:val="000000" w:themeColor="text1"/>
                <w:sz w:val="20"/>
                <w:szCs w:val="20"/>
              </w:rPr>
              <w:t>（Ⅰ）（Ⅱ）（Ⅲ）</w:t>
            </w:r>
          </w:p>
        </w:tc>
        <w:tc>
          <w:tcPr>
            <w:tcW w:w="7088" w:type="dxa"/>
            <w:shd w:val="clear" w:color="auto" w:fill="auto"/>
          </w:tcPr>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①</w:t>
            </w:r>
            <w:r w:rsidR="00AC730B" w:rsidRPr="0081718B">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③サービス提供体制強化加算に関する届出書（別紙</w:t>
            </w:r>
            <w:r w:rsidR="00BD21A3" w:rsidRPr="0081718B">
              <w:rPr>
                <w:rFonts w:ascii="HG丸ｺﾞｼｯｸM-PRO" w:eastAsia="HG丸ｺﾞｼｯｸM-PRO" w:hAnsi="HG丸ｺﾞｼｯｸM-PRO" w:cs="TT1D0t00CID-WinCharSetFFFF-H" w:hint="eastAsia"/>
                <w:color w:val="000000" w:themeColor="text1"/>
                <w:kern w:val="0"/>
                <w:sz w:val="18"/>
                <w:szCs w:val="18"/>
              </w:rPr>
              <w:t>14</w:t>
            </w:r>
            <w:r w:rsidRPr="0081718B">
              <w:rPr>
                <w:rFonts w:ascii="HG丸ｺﾞｼｯｸM-PRO" w:eastAsia="HG丸ｺﾞｼｯｸM-PRO" w:hAnsi="HG丸ｺﾞｼｯｸM-PRO" w:cs="TT1D0t00CID-WinCharSetFFFF-H" w:hint="eastAsia"/>
                <w:color w:val="000000" w:themeColor="text1"/>
                <w:kern w:val="0"/>
                <w:sz w:val="18"/>
                <w:szCs w:val="18"/>
              </w:rPr>
              <w:t>-３）</w:t>
            </w:r>
          </w:p>
          <w:p w:rsidR="007F5CAB" w:rsidRPr="0081718B" w:rsidRDefault="007F5CAB" w:rsidP="007F5CA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81718B">
              <w:rPr>
                <w:rFonts w:ascii="HG丸ｺﾞｼｯｸM-PRO" w:eastAsia="HG丸ｺﾞｼｯｸM-PRO" w:hAnsi="HG丸ｺﾞｼｯｸM-PRO" w:cs="TT1D0t00CID-WinCharSetFFFF-H" w:hint="eastAsia"/>
                <w:color w:val="000000" w:themeColor="text1"/>
                <w:kern w:val="0"/>
                <w:sz w:val="18"/>
                <w:szCs w:val="18"/>
              </w:rPr>
              <w:t>④サービス提供体制強化加算人員要件確認表（参考様式</w:t>
            </w:r>
            <w:r w:rsidR="00636D57" w:rsidRPr="0081718B">
              <w:rPr>
                <w:rFonts w:ascii="HG丸ｺﾞｼｯｸM-PRO" w:eastAsia="HG丸ｺﾞｼｯｸM-PRO" w:hAnsi="HG丸ｺﾞｼｯｸM-PRO" w:cs="TT1D0t00CID-WinCharSetFFFF-H" w:hint="eastAsia"/>
                <w:color w:val="000000" w:themeColor="text1"/>
                <w:kern w:val="0"/>
                <w:sz w:val="18"/>
                <w:szCs w:val="18"/>
              </w:rPr>
              <w:t>26</w:t>
            </w:r>
            <w:r w:rsidRPr="0081718B">
              <w:rPr>
                <w:rFonts w:ascii="HG丸ｺﾞｼｯｸM-PRO" w:eastAsia="HG丸ｺﾞｼｯｸM-PRO" w:hAnsi="HG丸ｺﾞｼｯｸM-PRO" w:cs="TT1D0t00CID-WinCharSetFFFF-H" w:hint="eastAsia"/>
                <w:color w:val="000000" w:themeColor="text1"/>
                <w:kern w:val="0"/>
                <w:sz w:val="18"/>
                <w:szCs w:val="18"/>
              </w:rPr>
              <w:t>）</w:t>
            </w:r>
          </w:p>
        </w:tc>
      </w:tr>
      <w:tr w:rsidR="008E5737" w:rsidRPr="00981CD0" w:rsidTr="001E11A2">
        <w:trPr>
          <w:cantSplit/>
          <w:jc w:val="center"/>
        </w:trPr>
        <w:tc>
          <w:tcPr>
            <w:tcW w:w="2269" w:type="dxa"/>
            <w:shd w:val="clear" w:color="auto" w:fill="auto"/>
          </w:tcPr>
          <w:p w:rsidR="008E5737" w:rsidRPr="005A2F53" w:rsidRDefault="008E5737" w:rsidP="008E5737">
            <w:pPr>
              <w:autoSpaceDE w:val="0"/>
              <w:autoSpaceDN w:val="0"/>
              <w:adjustRightInd w:val="0"/>
              <w:jc w:val="left"/>
              <w:rPr>
                <w:rFonts w:ascii="HG丸ｺﾞｼｯｸM-PRO" w:eastAsia="HG丸ｺﾞｼｯｸM-PRO" w:hAnsi="HG丸ｺﾞｼｯｸM-PRO" w:cs="TT1D0t00CID-WinCharSetFFFF-H"/>
                <w:kern w:val="0"/>
                <w:sz w:val="20"/>
                <w:szCs w:val="20"/>
              </w:rPr>
            </w:pPr>
            <w:r w:rsidRPr="007F2298">
              <w:rPr>
                <w:rFonts w:ascii="HG丸ｺﾞｼｯｸM-PRO" w:eastAsia="HG丸ｺﾞｼｯｸM-PRO" w:hAnsi="HG丸ｺﾞｼｯｸM-PRO" w:cs="TT1D0t00CID-WinCharSetFFFF-H" w:hint="eastAsia"/>
                <w:kern w:val="0"/>
                <w:sz w:val="20"/>
                <w:szCs w:val="20"/>
              </w:rPr>
              <w:t>介護職員</w:t>
            </w:r>
            <w:r>
              <w:rPr>
                <w:rFonts w:ascii="HG丸ｺﾞｼｯｸM-PRO" w:eastAsia="HG丸ｺﾞｼｯｸM-PRO" w:hAnsi="HG丸ｺﾞｼｯｸM-PRO" w:cs="TT1D0t00CID-WinCharSetFFFF-H" w:hint="eastAsia"/>
                <w:kern w:val="0"/>
                <w:sz w:val="20"/>
                <w:szCs w:val="20"/>
              </w:rPr>
              <w:t>等</w:t>
            </w:r>
            <w:r w:rsidRPr="007F2298">
              <w:rPr>
                <w:rFonts w:ascii="HG丸ｺﾞｼｯｸM-PRO" w:eastAsia="HG丸ｺﾞｼｯｸM-PRO" w:hAnsi="HG丸ｺﾞｼｯｸM-PRO" w:cs="TT1D0t00CID-WinCharSetFFFF-H" w:hint="eastAsia"/>
                <w:kern w:val="0"/>
                <w:sz w:val="20"/>
                <w:szCs w:val="20"/>
              </w:rPr>
              <w:t>処遇改善加算</w:t>
            </w:r>
          </w:p>
        </w:tc>
        <w:tc>
          <w:tcPr>
            <w:tcW w:w="7088" w:type="dxa"/>
            <w:shd w:val="clear" w:color="auto" w:fill="auto"/>
          </w:tcPr>
          <w:p w:rsidR="008E5737" w:rsidRPr="008E5737" w:rsidRDefault="008E5737" w:rsidP="008E5737">
            <w:pPr>
              <w:spacing w:line="280" w:lineRule="exact"/>
              <w:ind w:left="216" w:hanging="216"/>
              <w:rPr>
                <w:rFonts w:ascii="HG丸ｺﾞｼｯｸM-PRO" w:eastAsia="HG丸ｺﾞｼｯｸM-PRO" w:hAnsi="HG丸ｺﾞｼｯｸM-PRO"/>
                <w:sz w:val="18"/>
                <w:szCs w:val="20"/>
              </w:rPr>
            </w:pPr>
            <w:r w:rsidRPr="008E5737">
              <w:rPr>
                <w:rFonts w:ascii="HG丸ｺﾞｼｯｸM-PRO" w:eastAsia="HG丸ｺﾞｼｯｸM-PRO" w:hAnsi="HG丸ｺﾞｼｯｸM-PRO" w:hint="eastAsia"/>
                <w:sz w:val="18"/>
                <w:szCs w:val="20"/>
              </w:rPr>
              <w:t>①</w:t>
            </w:r>
            <w:r w:rsidRPr="008E5737">
              <w:rPr>
                <w:rFonts w:ascii="HG丸ｺﾞｼｯｸM-PRO" w:eastAsia="HG丸ｺﾞｼｯｸM-PRO" w:hAnsi="HG丸ｺﾞｼｯｸM-PRO" w:cs="TT1D0t00CID-WinCharSetFFFF-H" w:hint="eastAsia"/>
                <w:kern w:val="0"/>
                <w:sz w:val="18"/>
                <w:szCs w:val="20"/>
              </w:rPr>
              <w:t>介護給付費算定に係る体制等に関する届出書（別紙２）</w:t>
            </w:r>
          </w:p>
          <w:p w:rsidR="008E5737" w:rsidRPr="008E5737" w:rsidRDefault="008E5737" w:rsidP="008E5737">
            <w:pPr>
              <w:spacing w:line="280" w:lineRule="exact"/>
              <w:jc w:val="left"/>
              <w:rPr>
                <w:rFonts w:ascii="HG丸ｺﾞｼｯｸM-PRO" w:eastAsia="HG丸ｺﾞｼｯｸM-PRO" w:hAnsi="HG丸ｺﾞｼｯｸM-PRO"/>
                <w:sz w:val="18"/>
                <w:szCs w:val="20"/>
              </w:rPr>
            </w:pPr>
            <w:r w:rsidRPr="008E5737">
              <w:rPr>
                <w:rFonts w:ascii="HG丸ｺﾞｼｯｸM-PRO" w:eastAsia="HG丸ｺﾞｼｯｸM-PRO" w:hAnsi="HG丸ｺﾞｼｯｸM-PRO" w:hint="eastAsia"/>
                <w:sz w:val="18"/>
                <w:szCs w:val="20"/>
              </w:rPr>
              <w:t>②介護給付費算定に係る体制等状況一覧表</w:t>
            </w:r>
          </w:p>
          <w:p w:rsidR="008E5737" w:rsidRPr="008E5737" w:rsidRDefault="008E5737" w:rsidP="008E5737">
            <w:pPr>
              <w:autoSpaceDE w:val="0"/>
              <w:autoSpaceDN w:val="0"/>
              <w:adjustRightInd w:val="0"/>
              <w:jc w:val="left"/>
              <w:rPr>
                <w:rFonts w:ascii="HG丸ｺﾞｼｯｸM-PRO" w:eastAsia="HG丸ｺﾞｼｯｸM-PRO" w:hAnsi="HG丸ｺﾞｼｯｸM-PRO"/>
                <w:sz w:val="18"/>
                <w:szCs w:val="20"/>
              </w:rPr>
            </w:pPr>
            <w:r w:rsidRPr="008E5737">
              <w:rPr>
                <w:rFonts w:ascii="HG丸ｺﾞｼｯｸM-PRO" w:eastAsia="HG丸ｺﾞｼｯｸM-PRO" w:hAnsi="HG丸ｺﾞｼｯｸM-PRO" w:hint="eastAsia"/>
                <w:sz w:val="18"/>
                <w:szCs w:val="20"/>
              </w:rPr>
              <w:t>③(新規算定の場合)介護職員等処遇改善加算計画書一式</w:t>
            </w:r>
          </w:p>
          <w:p w:rsidR="008E5737" w:rsidRPr="008E5737" w:rsidRDefault="008E5737" w:rsidP="008E5737">
            <w:pPr>
              <w:autoSpaceDE w:val="0"/>
              <w:autoSpaceDN w:val="0"/>
              <w:adjustRightInd w:val="0"/>
              <w:jc w:val="left"/>
              <w:rPr>
                <w:rFonts w:ascii="HG丸ｺﾞｼｯｸM-PRO" w:eastAsia="HG丸ｺﾞｼｯｸM-PRO" w:hAnsi="HG丸ｺﾞｼｯｸM-PRO"/>
                <w:sz w:val="18"/>
                <w:szCs w:val="20"/>
              </w:rPr>
            </w:pPr>
            <w:r w:rsidRPr="008E5737">
              <w:rPr>
                <w:rFonts w:ascii="HG丸ｺﾞｼｯｸM-PRO" w:eastAsia="HG丸ｺﾞｼｯｸM-PRO" w:hAnsi="HG丸ｺﾞｼｯｸM-PRO" w:hint="eastAsia"/>
                <w:sz w:val="18"/>
                <w:szCs w:val="20"/>
              </w:rPr>
              <w:t>④(変更の場合)介護職員等処遇改善加算 変更届出書</w:t>
            </w:r>
          </w:p>
        </w:tc>
      </w:tr>
      <w:tr w:rsidR="008E5737" w:rsidRPr="00981CD0" w:rsidTr="001E11A2">
        <w:trPr>
          <w:cantSplit/>
          <w:jc w:val="center"/>
        </w:trPr>
        <w:tc>
          <w:tcPr>
            <w:tcW w:w="2269" w:type="dxa"/>
            <w:shd w:val="clear" w:color="auto" w:fill="auto"/>
          </w:tcPr>
          <w:p w:rsidR="008E5737" w:rsidRPr="00F722FF" w:rsidRDefault="008E5737" w:rsidP="008E5737">
            <w:pPr>
              <w:autoSpaceDE w:val="0"/>
              <w:autoSpaceDN w:val="0"/>
              <w:adjustRightInd w:val="0"/>
              <w:jc w:val="left"/>
              <w:rPr>
                <w:rFonts w:ascii="HG丸ｺﾞｼｯｸM-PRO" w:eastAsia="HG丸ｺﾞｼｯｸM-PRO" w:hAnsi="HG丸ｺﾞｼｯｸM-PRO"/>
                <w:sz w:val="20"/>
              </w:rPr>
            </w:pPr>
            <w:r w:rsidRPr="00F722FF">
              <w:rPr>
                <w:rFonts w:ascii="HG丸ｺﾞｼｯｸM-PRO" w:eastAsia="HG丸ｺﾞｼｯｸM-PRO" w:hAnsi="HG丸ｺﾞｼｯｸM-PRO" w:hint="eastAsia"/>
                <w:sz w:val="20"/>
              </w:rPr>
              <w:t>LIFEへの登録</w:t>
            </w:r>
          </w:p>
          <w:p w:rsidR="008E5737" w:rsidRPr="00923C03" w:rsidRDefault="008E5737" w:rsidP="008E5737">
            <w:pPr>
              <w:autoSpaceDE w:val="0"/>
              <w:autoSpaceDN w:val="0"/>
              <w:adjustRightInd w:val="0"/>
              <w:jc w:val="left"/>
              <w:rPr>
                <w:rFonts w:ascii="HG丸ｺﾞｼｯｸM-PRO" w:eastAsia="HG丸ｺﾞｼｯｸM-PRO" w:hAnsi="HG丸ｺﾞｼｯｸM-PRO" w:cs="TT1D0t00CID-WinCharSetFFFF-H"/>
                <w:kern w:val="0"/>
                <w:sz w:val="20"/>
                <w:szCs w:val="20"/>
              </w:rPr>
            </w:pPr>
          </w:p>
        </w:tc>
        <w:tc>
          <w:tcPr>
            <w:tcW w:w="7088" w:type="dxa"/>
            <w:shd w:val="clear" w:color="auto" w:fill="auto"/>
          </w:tcPr>
          <w:p w:rsidR="008E5737" w:rsidRPr="008E5737" w:rsidRDefault="008E5737" w:rsidP="008E5737">
            <w:pPr>
              <w:spacing w:line="280" w:lineRule="exact"/>
              <w:rPr>
                <w:rFonts w:ascii="HG丸ｺﾞｼｯｸM-PRO" w:eastAsia="HG丸ｺﾞｼｯｸM-PRO" w:hAnsi="HG丸ｺﾞｼｯｸM-PRO"/>
                <w:sz w:val="18"/>
                <w:szCs w:val="20"/>
              </w:rPr>
            </w:pPr>
            <w:r w:rsidRPr="008E5737">
              <w:rPr>
                <w:rFonts w:ascii="HG丸ｺﾞｼｯｸM-PRO" w:eastAsia="HG丸ｺﾞｼｯｸM-PRO" w:hAnsi="HG丸ｺﾞｼｯｸM-PRO" w:hint="eastAsia"/>
                <w:sz w:val="18"/>
                <w:szCs w:val="20"/>
              </w:rPr>
              <w:t>①</w:t>
            </w:r>
            <w:r w:rsidRPr="008E5737">
              <w:rPr>
                <w:rFonts w:ascii="HG丸ｺﾞｼｯｸM-PRO" w:eastAsia="HG丸ｺﾞｼｯｸM-PRO" w:hAnsi="HG丸ｺﾞｼｯｸM-PRO" w:cs="TT1D0t00CID-WinCharSetFFFF-H" w:hint="eastAsia"/>
                <w:kern w:val="0"/>
                <w:sz w:val="18"/>
                <w:szCs w:val="20"/>
              </w:rPr>
              <w:t>介護給付費算定に係る体制等に関する届出書（別紙２）</w:t>
            </w:r>
          </w:p>
          <w:p w:rsidR="008E5737" w:rsidRPr="008E5737" w:rsidRDefault="008E5737" w:rsidP="008E5737">
            <w:pPr>
              <w:autoSpaceDE w:val="0"/>
              <w:autoSpaceDN w:val="0"/>
              <w:adjustRightInd w:val="0"/>
              <w:jc w:val="left"/>
              <w:rPr>
                <w:rFonts w:ascii="HG丸ｺﾞｼｯｸM-PRO" w:eastAsia="HG丸ｺﾞｼｯｸM-PRO" w:hAnsi="HG丸ｺﾞｼｯｸM-PRO"/>
                <w:b/>
                <w:sz w:val="18"/>
              </w:rPr>
            </w:pPr>
            <w:r w:rsidRPr="008E5737">
              <w:rPr>
                <w:rFonts w:ascii="HG丸ｺﾞｼｯｸM-PRO" w:eastAsia="HG丸ｺﾞｼｯｸM-PRO" w:hAnsi="HG丸ｺﾞｼｯｸM-PRO" w:hint="eastAsia"/>
                <w:sz w:val="18"/>
                <w:szCs w:val="20"/>
              </w:rPr>
              <w:t>②介護給付費算定に係る体制等状況一覧表</w:t>
            </w:r>
          </w:p>
        </w:tc>
      </w:tr>
    </w:tbl>
    <w:p w:rsidR="00C341BE" w:rsidRPr="00981CD0" w:rsidRDefault="00C341BE" w:rsidP="00C341BE">
      <w:pPr>
        <w:autoSpaceDE w:val="0"/>
        <w:autoSpaceDN w:val="0"/>
        <w:adjustRightInd w:val="0"/>
        <w:jc w:val="left"/>
        <w:rPr>
          <w:rFonts w:ascii="HG丸ｺﾞｼｯｸM-PRO" w:eastAsia="HG丸ｺﾞｼｯｸM-PRO" w:hAnsi="HG丸ｺﾞｼｯｸM-PRO" w:cs="TT1D0t00CID-WinCharSetFFFF-H"/>
          <w:kern w:val="0"/>
          <w:sz w:val="22"/>
        </w:rPr>
      </w:pPr>
    </w:p>
    <w:sectPr w:rsidR="00C341BE" w:rsidRPr="00981CD0" w:rsidSect="007F5CAB">
      <w:headerReference w:type="default" r:id="rId7"/>
      <w:foot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26" w:rsidRDefault="00B40526" w:rsidP="00066928">
      <w:r>
        <w:separator/>
      </w:r>
    </w:p>
  </w:endnote>
  <w:endnote w:type="continuationSeparator" w:id="0">
    <w:p w:rsidR="00B40526" w:rsidRDefault="00B40526" w:rsidP="0006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1D0t00CID-WinCharSetFFFF-H">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438710"/>
      <w:docPartObj>
        <w:docPartGallery w:val="Page Numbers (Bottom of Page)"/>
        <w:docPartUnique/>
      </w:docPartObj>
    </w:sdtPr>
    <w:sdtEndPr/>
    <w:sdtContent>
      <w:sdt>
        <w:sdtPr>
          <w:id w:val="1728636285"/>
          <w:docPartObj>
            <w:docPartGallery w:val="Page Numbers (Top of Page)"/>
            <w:docPartUnique/>
          </w:docPartObj>
        </w:sdtPr>
        <w:sdtEndPr/>
        <w:sdtContent>
          <w:p w:rsidR="007F5CAB" w:rsidRDefault="007F5CA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E5737">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8E5737">
              <w:rPr>
                <w:b/>
                <w:bCs/>
                <w:noProof/>
              </w:rPr>
              <w:t>2</w:t>
            </w:r>
            <w:r>
              <w:rPr>
                <w:b/>
                <w:bCs/>
                <w:sz w:val="24"/>
                <w:szCs w:val="24"/>
              </w:rPr>
              <w:fldChar w:fldCharType="end"/>
            </w:r>
          </w:p>
        </w:sdtContent>
      </w:sdt>
    </w:sdtContent>
  </w:sdt>
  <w:p w:rsidR="007F5CAB" w:rsidRDefault="007F5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26" w:rsidRDefault="00B40526" w:rsidP="00066928">
      <w:r>
        <w:separator/>
      </w:r>
    </w:p>
  </w:footnote>
  <w:footnote w:type="continuationSeparator" w:id="0">
    <w:p w:rsidR="00B40526" w:rsidRDefault="00B40526" w:rsidP="0006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3A" w:rsidRDefault="00D90BCC">
    <w:pPr>
      <w:pStyle w:val="a3"/>
      <w:jc w:val="right"/>
      <w:rPr>
        <w:color w:val="8496B0" w:themeColor="text2" w:themeTint="99"/>
        <w:sz w:val="24"/>
        <w:szCs w:val="24"/>
      </w:rPr>
    </w:pPr>
    <w:r>
      <w:rPr>
        <w:rFonts w:hint="eastAsia"/>
        <w:color w:val="8496B0" w:themeColor="text2" w:themeTint="99"/>
        <w:sz w:val="24"/>
        <w:szCs w:val="24"/>
        <w:lang w:val="ja-JP"/>
      </w:rPr>
      <w:t>2024</w:t>
    </w:r>
    <w:r w:rsidR="00AD2D3A">
      <w:rPr>
        <w:rFonts w:hint="eastAsia"/>
        <w:color w:val="8496B0" w:themeColor="text2" w:themeTint="99"/>
        <w:sz w:val="24"/>
        <w:szCs w:val="24"/>
        <w:lang w:val="ja-JP"/>
      </w:rPr>
      <w:t>0</w:t>
    </w:r>
    <w:r w:rsidR="008E5737">
      <w:rPr>
        <w:rFonts w:hint="eastAsia"/>
        <w:color w:val="8496B0" w:themeColor="text2" w:themeTint="99"/>
        <w:sz w:val="24"/>
        <w:szCs w:val="24"/>
        <w:lang w:val="ja-JP"/>
      </w:rPr>
      <w:t>6</w:t>
    </w:r>
    <w:r w:rsidR="00AD2D3A">
      <w:rPr>
        <w:rFonts w:hint="eastAsia"/>
        <w:color w:val="8496B0" w:themeColor="text2" w:themeTint="99"/>
        <w:sz w:val="24"/>
        <w:szCs w:val="24"/>
        <w:lang w:val="ja-JP"/>
      </w:rPr>
      <w:t>01</w:t>
    </w:r>
    <w:r w:rsidR="00AD2D3A">
      <w:rPr>
        <w:color w:val="8496B0" w:themeColor="text2" w:themeTint="99"/>
        <w:sz w:val="24"/>
        <w:szCs w:val="24"/>
        <w:lang w:val="ja-JP"/>
      </w:rPr>
      <w:t xml:space="preserve"> </w:t>
    </w:r>
  </w:p>
  <w:p w:rsidR="00AD2D3A" w:rsidRDefault="00AD2D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0A33"/>
    <w:multiLevelType w:val="hybridMultilevel"/>
    <w:tmpl w:val="375C4288"/>
    <w:lvl w:ilvl="0" w:tplc="2070E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0173EE"/>
    <w:multiLevelType w:val="hybridMultilevel"/>
    <w:tmpl w:val="78FE4382"/>
    <w:lvl w:ilvl="0" w:tplc="1C52B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6D"/>
    <w:rsid w:val="00066928"/>
    <w:rsid w:val="00073998"/>
    <w:rsid w:val="000819C2"/>
    <w:rsid w:val="000A275D"/>
    <w:rsid w:val="000C29F3"/>
    <w:rsid w:val="000D719F"/>
    <w:rsid w:val="00114948"/>
    <w:rsid w:val="001514B8"/>
    <w:rsid w:val="0015225B"/>
    <w:rsid w:val="001B56C5"/>
    <w:rsid w:val="001C747B"/>
    <w:rsid w:val="001E11A2"/>
    <w:rsid w:val="0021792F"/>
    <w:rsid w:val="00223399"/>
    <w:rsid w:val="00255C6A"/>
    <w:rsid w:val="002751BF"/>
    <w:rsid w:val="0028406F"/>
    <w:rsid w:val="002E7B58"/>
    <w:rsid w:val="00320F74"/>
    <w:rsid w:val="0033378A"/>
    <w:rsid w:val="003368DD"/>
    <w:rsid w:val="003675B6"/>
    <w:rsid w:val="003B54A7"/>
    <w:rsid w:val="003D51A0"/>
    <w:rsid w:val="003F4C83"/>
    <w:rsid w:val="004037B1"/>
    <w:rsid w:val="00433D52"/>
    <w:rsid w:val="004A0AC2"/>
    <w:rsid w:val="004B6E62"/>
    <w:rsid w:val="004C0EA3"/>
    <w:rsid w:val="004E2F56"/>
    <w:rsid w:val="005002C6"/>
    <w:rsid w:val="005159B4"/>
    <w:rsid w:val="00540344"/>
    <w:rsid w:val="005654AC"/>
    <w:rsid w:val="00566FF9"/>
    <w:rsid w:val="00574876"/>
    <w:rsid w:val="005B462A"/>
    <w:rsid w:val="006157F3"/>
    <w:rsid w:val="00636D57"/>
    <w:rsid w:val="006520CF"/>
    <w:rsid w:val="00661906"/>
    <w:rsid w:val="006832DB"/>
    <w:rsid w:val="0069434F"/>
    <w:rsid w:val="006B7A2D"/>
    <w:rsid w:val="00760E9B"/>
    <w:rsid w:val="0078013F"/>
    <w:rsid w:val="007A15DB"/>
    <w:rsid w:val="007A20B1"/>
    <w:rsid w:val="007C693F"/>
    <w:rsid w:val="007E1DF0"/>
    <w:rsid w:val="007F1250"/>
    <w:rsid w:val="007F5CAB"/>
    <w:rsid w:val="00805C3B"/>
    <w:rsid w:val="0081718B"/>
    <w:rsid w:val="00856C42"/>
    <w:rsid w:val="00860036"/>
    <w:rsid w:val="00871272"/>
    <w:rsid w:val="00876D94"/>
    <w:rsid w:val="008B2D2E"/>
    <w:rsid w:val="008E5737"/>
    <w:rsid w:val="00923C03"/>
    <w:rsid w:val="009410AC"/>
    <w:rsid w:val="00941190"/>
    <w:rsid w:val="00943C0D"/>
    <w:rsid w:val="00972C1B"/>
    <w:rsid w:val="00981CD0"/>
    <w:rsid w:val="009D03F2"/>
    <w:rsid w:val="009E0F3E"/>
    <w:rsid w:val="00A11317"/>
    <w:rsid w:val="00A17C75"/>
    <w:rsid w:val="00A278AA"/>
    <w:rsid w:val="00AB20FA"/>
    <w:rsid w:val="00AC730B"/>
    <w:rsid w:val="00AC7835"/>
    <w:rsid w:val="00AD2D3A"/>
    <w:rsid w:val="00AE17C4"/>
    <w:rsid w:val="00B330AC"/>
    <w:rsid w:val="00B40526"/>
    <w:rsid w:val="00B47E82"/>
    <w:rsid w:val="00B8168C"/>
    <w:rsid w:val="00B87905"/>
    <w:rsid w:val="00BA5E26"/>
    <w:rsid w:val="00BD21A3"/>
    <w:rsid w:val="00BD5B81"/>
    <w:rsid w:val="00C166DD"/>
    <w:rsid w:val="00C341BE"/>
    <w:rsid w:val="00C35331"/>
    <w:rsid w:val="00CC08D3"/>
    <w:rsid w:val="00D1760B"/>
    <w:rsid w:val="00D90BCC"/>
    <w:rsid w:val="00D95D6D"/>
    <w:rsid w:val="00DC2948"/>
    <w:rsid w:val="00E022B7"/>
    <w:rsid w:val="00E0250F"/>
    <w:rsid w:val="00E07FE5"/>
    <w:rsid w:val="00E11E78"/>
    <w:rsid w:val="00E405DE"/>
    <w:rsid w:val="00E42947"/>
    <w:rsid w:val="00E54C2C"/>
    <w:rsid w:val="00E73428"/>
    <w:rsid w:val="00EC48B6"/>
    <w:rsid w:val="00ED2D19"/>
    <w:rsid w:val="00EE23A1"/>
    <w:rsid w:val="00F531B4"/>
    <w:rsid w:val="00F61E9E"/>
    <w:rsid w:val="00FB50F6"/>
    <w:rsid w:val="00FD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4FA2A9-BDDC-4219-8F19-C0B3C87B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28"/>
    <w:pPr>
      <w:tabs>
        <w:tab w:val="center" w:pos="4252"/>
        <w:tab w:val="right" w:pos="8504"/>
      </w:tabs>
      <w:snapToGrid w:val="0"/>
    </w:pPr>
  </w:style>
  <w:style w:type="character" w:customStyle="1" w:styleId="a4">
    <w:name w:val="ヘッダー (文字)"/>
    <w:link w:val="a3"/>
    <w:uiPriority w:val="99"/>
    <w:rsid w:val="00066928"/>
    <w:rPr>
      <w:kern w:val="2"/>
      <w:sz w:val="21"/>
      <w:szCs w:val="22"/>
    </w:rPr>
  </w:style>
  <w:style w:type="paragraph" w:styleId="a5">
    <w:name w:val="footer"/>
    <w:basedOn w:val="a"/>
    <w:link w:val="a6"/>
    <w:uiPriority w:val="99"/>
    <w:unhideWhenUsed/>
    <w:rsid w:val="00066928"/>
    <w:pPr>
      <w:tabs>
        <w:tab w:val="center" w:pos="4252"/>
        <w:tab w:val="right" w:pos="8504"/>
      </w:tabs>
      <w:snapToGrid w:val="0"/>
    </w:pPr>
  </w:style>
  <w:style w:type="character" w:customStyle="1" w:styleId="a6">
    <w:name w:val="フッター (文字)"/>
    <w:link w:val="a5"/>
    <w:uiPriority w:val="99"/>
    <w:rsid w:val="00066928"/>
    <w:rPr>
      <w:kern w:val="2"/>
      <w:sz w:val="21"/>
      <w:szCs w:val="22"/>
    </w:rPr>
  </w:style>
  <w:style w:type="paragraph" w:styleId="a7">
    <w:name w:val="Balloon Text"/>
    <w:basedOn w:val="a"/>
    <w:link w:val="a8"/>
    <w:uiPriority w:val="99"/>
    <w:semiHidden/>
    <w:unhideWhenUsed/>
    <w:rsid w:val="009D03F2"/>
    <w:rPr>
      <w:rFonts w:ascii="Arial" w:eastAsia="ＭＳ ゴシック" w:hAnsi="Arial"/>
      <w:sz w:val="18"/>
      <w:szCs w:val="18"/>
    </w:rPr>
  </w:style>
  <w:style w:type="character" w:customStyle="1" w:styleId="a8">
    <w:name w:val="吹き出し (文字)"/>
    <w:link w:val="a7"/>
    <w:uiPriority w:val="99"/>
    <w:semiHidden/>
    <w:rsid w:val="009D0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dc:description/>
  <cp:lastModifiedBy>宮田　晋吾</cp:lastModifiedBy>
  <cp:revision>33</cp:revision>
  <dcterms:created xsi:type="dcterms:W3CDTF">2021-03-25T09:00:00Z</dcterms:created>
  <dcterms:modified xsi:type="dcterms:W3CDTF">2024-10-29T05:43:00Z</dcterms:modified>
</cp:coreProperties>
</file>