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3632" w14:textId="76265378" w:rsidR="00EF41AB" w:rsidRPr="0084134A" w:rsidRDefault="003D3AED" w:rsidP="00793BCB">
      <w:pPr>
        <w:snapToGrid w:val="0"/>
        <w:spacing w:line="360" w:lineRule="auto"/>
        <w:jc w:val="right"/>
        <w:rPr>
          <w:rFonts w:ascii="UD デジタル 教科書体 NP-R" w:eastAsia="UD デジタル 教科書体 NP-R"/>
          <w:spacing w:val="20"/>
          <w:sz w:val="24"/>
          <w:szCs w:val="24"/>
        </w:rPr>
      </w:pPr>
      <w:bookmarkStart w:id="0" w:name="_GoBack"/>
      <w:bookmarkEnd w:id="0"/>
      <w:r w:rsidRPr="0084134A">
        <w:rPr>
          <w:rFonts w:ascii="UD デジタル 教科書体 NP-R" w:eastAsia="UD デジタル 教科書体 NP-R" w:hint="eastAsia"/>
          <w:spacing w:val="20"/>
          <w:sz w:val="24"/>
          <w:szCs w:val="24"/>
        </w:rPr>
        <w:t>＜様式１＞</w:t>
      </w:r>
    </w:p>
    <w:p w14:paraId="6EC2E4D8" w14:textId="77777777" w:rsidR="003D3AED" w:rsidRPr="0084134A" w:rsidRDefault="003D3AED" w:rsidP="00793BCB">
      <w:pPr>
        <w:snapToGrid w:val="0"/>
        <w:spacing w:line="360" w:lineRule="auto"/>
        <w:jc w:val="center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45D213A7" w14:textId="77777777" w:rsidR="003D3AED" w:rsidRPr="0084134A" w:rsidRDefault="003D3AED" w:rsidP="00670F35">
      <w:pPr>
        <w:snapToGrid w:val="0"/>
        <w:spacing w:line="360" w:lineRule="auto"/>
        <w:jc w:val="center"/>
        <w:rPr>
          <w:rFonts w:ascii="UD デジタル 教科書体 NP-R" w:eastAsia="UD デジタル 教科書体 NP-R"/>
          <w:spacing w:val="20"/>
          <w:kern w:val="0"/>
          <w:sz w:val="28"/>
          <w:szCs w:val="28"/>
        </w:rPr>
      </w:pPr>
      <w:r w:rsidRPr="0084134A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吹田市包括外部監査業務</w:t>
      </w:r>
      <w:r w:rsidR="00670F35" w:rsidRPr="0084134A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プロポーザル参加</w:t>
      </w:r>
      <w:r w:rsidRPr="0084134A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申込書</w:t>
      </w:r>
    </w:p>
    <w:p w14:paraId="2748B7C6" w14:textId="77777777" w:rsidR="003D3AED" w:rsidRPr="0084134A" w:rsidRDefault="003D3AED" w:rsidP="00793BCB">
      <w:pPr>
        <w:snapToGrid w:val="0"/>
        <w:spacing w:line="360" w:lineRule="auto"/>
        <w:jc w:val="center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2BBEF30F" w14:textId="77777777" w:rsidR="003D3AED" w:rsidRPr="0084134A" w:rsidRDefault="003D3AED" w:rsidP="003B738B">
      <w:pPr>
        <w:snapToGrid w:val="0"/>
        <w:spacing w:line="360" w:lineRule="auto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年　　　月　　　日</w:t>
      </w:r>
    </w:p>
    <w:p w14:paraId="577F4EE7" w14:textId="77777777" w:rsidR="003D3AED" w:rsidRPr="0084134A" w:rsidRDefault="003D3AED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4A02E68F" w14:textId="30A7A37C" w:rsidR="003D3AED" w:rsidRPr="0084134A" w:rsidRDefault="003D3AED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吹田市長　宛</w:t>
      </w:r>
    </w:p>
    <w:p w14:paraId="6C53D257" w14:textId="77777777" w:rsidR="003D3AED" w:rsidRPr="0084134A" w:rsidRDefault="003D3AED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66B93E00" w14:textId="77777777" w:rsidR="00793BCB" w:rsidRPr="0084134A" w:rsidRDefault="003D3AED" w:rsidP="00793BCB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私は、</w:t>
      </w:r>
      <w:r w:rsidR="00670F35"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令和</w:t>
      </w:r>
      <w:r w:rsidR="00D5286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５</w:t>
      </w:r>
      <w:r w:rsidR="00670F35"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年度吹田市包括外部監査業務公募型プロポーザル実施要領</w:t>
      </w:r>
      <w:r w:rsidRPr="0084134A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に記載の事項を了承した上で、下記のとおり申し込みます。</w:t>
      </w:r>
    </w:p>
    <w:p w14:paraId="6B8C8381" w14:textId="77777777" w:rsidR="00004063" w:rsidRPr="0084134A" w:rsidRDefault="00004063" w:rsidP="00793BCB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6562"/>
      </w:tblGrid>
      <w:tr w:rsidR="00793BCB" w:rsidRPr="00D5286A" w14:paraId="64919AEB" w14:textId="77777777" w:rsidTr="00653448">
        <w:trPr>
          <w:trHeight w:hRule="exact" w:val="1134"/>
        </w:trPr>
        <w:tc>
          <w:tcPr>
            <w:tcW w:w="2235" w:type="dxa"/>
            <w:vAlign w:val="center"/>
          </w:tcPr>
          <w:p w14:paraId="089DCF39" w14:textId="77777777" w:rsidR="00310DF4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ふりがな</w:t>
            </w:r>
          </w:p>
          <w:p w14:paraId="29236BCA" w14:textId="77777777" w:rsidR="00310DF4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60"/>
                <w:kern w:val="0"/>
                <w:sz w:val="24"/>
                <w:szCs w:val="24"/>
                <w:fitText w:val="960" w:id="1985188354"/>
              </w:rPr>
              <w:t>申込</w:t>
            </w:r>
            <w:r w:rsidRPr="0084134A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  <w:fitText w:val="960" w:id="1985188354"/>
              </w:rPr>
              <w:t>者</w:t>
            </w:r>
          </w:p>
        </w:tc>
        <w:tc>
          <w:tcPr>
            <w:tcW w:w="6751" w:type="dxa"/>
            <w:vAlign w:val="center"/>
          </w:tcPr>
          <w:p w14:paraId="4EEAF30F" w14:textId="77777777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  <w:p w14:paraId="267B55A6" w14:textId="1C38D354" w:rsidR="00793BCB" w:rsidRPr="0084134A" w:rsidRDefault="00793BCB" w:rsidP="00596F1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</w:tc>
      </w:tr>
      <w:tr w:rsidR="00793BCB" w:rsidRPr="00D5286A" w14:paraId="2BDD54E0" w14:textId="77777777" w:rsidTr="00653448">
        <w:trPr>
          <w:trHeight w:hRule="exact" w:val="1077"/>
        </w:trPr>
        <w:tc>
          <w:tcPr>
            <w:tcW w:w="2235" w:type="dxa"/>
            <w:vAlign w:val="center"/>
          </w:tcPr>
          <w:p w14:paraId="40F10C80" w14:textId="77777777" w:rsidR="00793BCB" w:rsidRPr="0084134A" w:rsidRDefault="00793BCB" w:rsidP="003B738B">
            <w:pPr>
              <w:spacing w:line="360" w:lineRule="auto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40"/>
                <w:kern w:val="0"/>
                <w:sz w:val="24"/>
                <w:szCs w:val="24"/>
                <w:fitText w:val="1200" w:id="1985188353"/>
              </w:rPr>
              <w:t>生年月</w:t>
            </w:r>
            <w:r w:rsidRPr="0084134A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  <w:fitText w:val="1200" w:id="1985188353"/>
              </w:rPr>
              <w:t>日</w:t>
            </w:r>
          </w:p>
        </w:tc>
        <w:tc>
          <w:tcPr>
            <w:tcW w:w="6751" w:type="dxa"/>
            <w:vAlign w:val="center"/>
          </w:tcPr>
          <w:p w14:paraId="1FD43AB7" w14:textId="0A0D5A83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793BCB" w:rsidRPr="00D5286A" w14:paraId="0895354C" w14:textId="77777777" w:rsidTr="0084134A">
        <w:trPr>
          <w:trHeight w:hRule="exact" w:val="2390"/>
        </w:trPr>
        <w:tc>
          <w:tcPr>
            <w:tcW w:w="2235" w:type="dxa"/>
            <w:vAlign w:val="center"/>
          </w:tcPr>
          <w:p w14:paraId="650DD968" w14:textId="77777777" w:rsidR="00793BCB" w:rsidRPr="0084134A" w:rsidRDefault="00793BCB" w:rsidP="003B738B">
            <w:pPr>
              <w:spacing w:line="360" w:lineRule="auto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30"/>
                <w:kern w:val="0"/>
                <w:sz w:val="24"/>
                <w:szCs w:val="24"/>
                <w:fitText w:val="1440" w:id="1985188352"/>
              </w:rPr>
              <w:t>申込者住</w:t>
            </w:r>
            <w:r w:rsidRPr="0084134A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  <w:fitText w:val="1440" w:id="1985188352"/>
              </w:rPr>
              <w:t>所</w:t>
            </w:r>
          </w:p>
        </w:tc>
        <w:tc>
          <w:tcPr>
            <w:tcW w:w="6751" w:type="dxa"/>
            <w:vAlign w:val="center"/>
          </w:tcPr>
          <w:p w14:paraId="5F5A6849" w14:textId="77777777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〒</w:t>
            </w:r>
          </w:p>
          <w:p w14:paraId="2A5F9BE0" w14:textId="77777777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  <w:p w14:paraId="30EBB4AC" w14:textId="77777777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  <w:p w14:paraId="5D7EEB39" w14:textId="77777777" w:rsidR="00310DF4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電話：</w:t>
            </w:r>
            <w:r w:rsidR="00310DF4"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 xml:space="preserve">　　　　　　　　　</w:t>
            </w:r>
            <w:r w:rsidR="00310DF4" w:rsidRPr="0084134A"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  <w:t>FAX：</w:t>
            </w:r>
          </w:p>
          <w:p w14:paraId="6912C125" w14:textId="77777777" w:rsidR="00D5286A" w:rsidRPr="0084134A" w:rsidRDefault="00D5286A" w:rsidP="0084134A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0F88A7AC" w14:textId="77777777" w:rsidR="00793BCB" w:rsidRPr="0084134A" w:rsidRDefault="00793BCB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  <w:t>E-mail：</w:t>
            </w:r>
          </w:p>
        </w:tc>
      </w:tr>
      <w:tr w:rsidR="00793BCB" w:rsidRPr="00D5286A" w14:paraId="2286B6A7" w14:textId="77777777" w:rsidTr="00653448">
        <w:trPr>
          <w:trHeight w:hRule="exact" w:val="2699"/>
        </w:trPr>
        <w:tc>
          <w:tcPr>
            <w:tcW w:w="2235" w:type="dxa"/>
            <w:vAlign w:val="center"/>
          </w:tcPr>
          <w:p w14:paraId="5F2A66D8" w14:textId="77777777" w:rsidR="00FD59AA" w:rsidRPr="00FD59AA" w:rsidRDefault="00310DF4" w:rsidP="00FD59AA">
            <w:pPr>
              <w:snapToGrid w:val="0"/>
              <w:rPr>
                <w:rFonts w:ascii="UD デジタル 教科書体 NP-R" w:eastAsia="UD デジタル 教科書体 NP-R"/>
                <w:kern w:val="0"/>
                <w:sz w:val="24"/>
                <w:szCs w:val="24"/>
              </w:rPr>
            </w:pPr>
            <w:r w:rsidRPr="00FD59AA">
              <w:rPr>
                <w:rFonts w:ascii="UD デジタル 教科書体 NP-R" w:eastAsia="UD デジタル 教科書体 NP-R" w:hint="eastAsia"/>
                <w:spacing w:val="60"/>
                <w:kern w:val="0"/>
                <w:sz w:val="24"/>
                <w:szCs w:val="24"/>
                <w:fitText w:val="960" w:id="1985188096"/>
              </w:rPr>
              <w:t>連絡</w:t>
            </w:r>
            <w:r w:rsidRPr="00FD59AA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  <w:fitText w:val="960" w:id="1985188096"/>
              </w:rPr>
              <w:t>先</w:t>
            </w:r>
          </w:p>
          <w:p w14:paraId="78B85C2F" w14:textId="77777777" w:rsidR="00310DF4" w:rsidRPr="0084134A" w:rsidRDefault="00B40FB0" w:rsidP="00FD59AA">
            <w:pPr>
              <w:snapToGrid w:val="0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（現住所以外に連絡を希望する場合のみ記載</w:t>
            </w:r>
            <w:r w:rsidR="00310DF4"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）</w:t>
            </w:r>
          </w:p>
        </w:tc>
        <w:tc>
          <w:tcPr>
            <w:tcW w:w="6751" w:type="dxa"/>
            <w:vAlign w:val="center"/>
          </w:tcPr>
          <w:p w14:paraId="53B5709B" w14:textId="77777777" w:rsidR="00310DF4" w:rsidRPr="0084134A" w:rsidRDefault="00310DF4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>〒</w:t>
            </w:r>
          </w:p>
          <w:p w14:paraId="72ADDC1F" w14:textId="77777777" w:rsidR="00310DF4" w:rsidRPr="0084134A" w:rsidRDefault="00310DF4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  <w:p w14:paraId="12E28E18" w14:textId="77777777" w:rsidR="00310DF4" w:rsidRPr="0084134A" w:rsidRDefault="00310DF4" w:rsidP="0084134A">
            <w:pPr>
              <w:spacing w:line="360" w:lineRule="exact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</w:p>
          <w:p w14:paraId="1871F9E0" w14:textId="77777777" w:rsidR="00310DF4" w:rsidRDefault="00310DF4" w:rsidP="0084134A">
            <w:pPr>
              <w:spacing w:line="360" w:lineRule="exact"/>
              <w:jc w:val="left"/>
              <w:rPr>
                <w:rFonts w:ascii="UD デジタル 教科書体 NP-R" w:eastAsia="UD デジタル 教科書体 NP-R" w:hAnsiTheme="minorEastAsia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int="eastAsia"/>
                <w:spacing w:val="20"/>
                <w:sz w:val="24"/>
                <w:szCs w:val="24"/>
              </w:rPr>
              <w:t xml:space="preserve">電話：　　　　　　　　　</w:t>
            </w:r>
            <w:r w:rsidRPr="0084134A">
              <w:rPr>
                <w:rFonts w:ascii="UD デジタル 教科書体 NP-R" w:eastAsia="UD デジタル 教科書体 NP-R" w:hAnsiTheme="minorEastAsia"/>
                <w:spacing w:val="20"/>
                <w:sz w:val="24"/>
                <w:szCs w:val="24"/>
              </w:rPr>
              <w:t>FAX：</w:t>
            </w:r>
          </w:p>
          <w:p w14:paraId="678BC0F8" w14:textId="77777777" w:rsidR="00D5286A" w:rsidRPr="0084134A" w:rsidRDefault="00D5286A" w:rsidP="0084134A">
            <w:pPr>
              <w:spacing w:line="360" w:lineRule="exact"/>
              <w:jc w:val="left"/>
              <w:rPr>
                <w:rFonts w:ascii="UD デジタル 教科書体 NP-R" w:eastAsia="UD デジタル 教科書体 NP-R" w:hAnsiTheme="minorEastAsia"/>
                <w:spacing w:val="20"/>
                <w:sz w:val="24"/>
                <w:szCs w:val="24"/>
              </w:rPr>
            </w:pPr>
          </w:p>
          <w:p w14:paraId="7776C594" w14:textId="77777777" w:rsidR="00793BCB" w:rsidRPr="0084134A" w:rsidRDefault="00310DF4" w:rsidP="00310DF4">
            <w:pPr>
              <w:spacing w:line="360" w:lineRule="auto"/>
              <w:jc w:val="left"/>
              <w:rPr>
                <w:rFonts w:ascii="UD デジタル 教科書体 NP-R" w:eastAsia="UD デジタル 教科書体 NP-R"/>
                <w:spacing w:val="20"/>
                <w:sz w:val="24"/>
                <w:szCs w:val="24"/>
              </w:rPr>
            </w:pPr>
            <w:r w:rsidRPr="0084134A">
              <w:rPr>
                <w:rFonts w:ascii="UD デジタル 教科書体 NP-R" w:eastAsia="UD デジタル 教科書体 NP-R" w:hAnsiTheme="minorEastAsia"/>
                <w:spacing w:val="20"/>
                <w:sz w:val="24"/>
                <w:szCs w:val="24"/>
              </w:rPr>
              <w:t>E-mail：</w:t>
            </w:r>
          </w:p>
        </w:tc>
      </w:tr>
    </w:tbl>
    <w:p w14:paraId="2519F01F" w14:textId="77777777" w:rsidR="003D3AED" w:rsidRPr="0084134A" w:rsidRDefault="003D3AED" w:rsidP="00793BCB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</w:p>
    <w:sectPr w:rsidR="003D3AED" w:rsidRPr="0084134A" w:rsidSect="0000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A987" w14:textId="77777777" w:rsidR="0053455B" w:rsidRDefault="0053455B" w:rsidP="0053455B">
      <w:r>
        <w:separator/>
      </w:r>
    </w:p>
  </w:endnote>
  <w:endnote w:type="continuationSeparator" w:id="0">
    <w:p w14:paraId="47B2EE49" w14:textId="77777777" w:rsidR="0053455B" w:rsidRDefault="0053455B" w:rsidP="005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BC8A" w14:textId="77777777" w:rsidR="00FF7A2A" w:rsidRDefault="00FF7A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B445" w14:textId="77777777" w:rsidR="00FF7A2A" w:rsidRDefault="00FF7A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35E2" w14:textId="77777777" w:rsidR="00FF7A2A" w:rsidRDefault="00FF7A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9503" w14:textId="77777777" w:rsidR="0053455B" w:rsidRDefault="0053455B" w:rsidP="0053455B">
      <w:r>
        <w:separator/>
      </w:r>
    </w:p>
  </w:footnote>
  <w:footnote w:type="continuationSeparator" w:id="0">
    <w:p w14:paraId="7C34C443" w14:textId="77777777" w:rsidR="0053455B" w:rsidRDefault="0053455B" w:rsidP="0053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E7A9" w14:textId="77777777" w:rsidR="00FF7A2A" w:rsidRDefault="00FF7A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C26" w14:textId="68DEFAEB" w:rsidR="00CC05CD" w:rsidRDefault="00CC05CD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E1A8" w14:textId="77777777" w:rsidR="00FF7A2A" w:rsidRDefault="00FF7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D"/>
    <w:rsid w:val="00004063"/>
    <w:rsid w:val="00012B52"/>
    <w:rsid w:val="00065C3B"/>
    <w:rsid w:val="000773DD"/>
    <w:rsid w:val="000C63FA"/>
    <w:rsid w:val="00310DF4"/>
    <w:rsid w:val="003B738B"/>
    <w:rsid w:val="003D3AED"/>
    <w:rsid w:val="00425B97"/>
    <w:rsid w:val="00533B40"/>
    <w:rsid w:val="0053455B"/>
    <w:rsid w:val="005639C5"/>
    <w:rsid w:val="00596F1A"/>
    <w:rsid w:val="00646182"/>
    <w:rsid w:val="00653448"/>
    <w:rsid w:val="00670F35"/>
    <w:rsid w:val="00784457"/>
    <w:rsid w:val="00793BCB"/>
    <w:rsid w:val="0084134A"/>
    <w:rsid w:val="00B40FB0"/>
    <w:rsid w:val="00CC05CD"/>
    <w:rsid w:val="00D23E42"/>
    <w:rsid w:val="00D5286A"/>
    <w:rsid w:val="00EF41AB"/>
    <w:rsid w:val="00FD59A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3DD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55B"/>
  </w:style>
  <w:style w:type="paragraph" w:styleId="a6">
    <w:name w:val="footer"/>
    <w:basedOn w:val="a"/>
    <w:link w:val="a7"/>
    <w:uiPriority w:val="99"/>
    <w:unhideWhenUsed/>
    <w:rsid w:val="00534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55B"/>
  </w:style>
  <w:style w:type="paragraph" w:styleId="a8">
    <w:name w:val="Balloon Text"/>
    <w:basedOn w:val="a"/>
    <w:link w:val="a9"/>
    <w:uiPriority w:val="99"/>
    <w:semiHidden/>
    <w:unhideWhenUsed/>
    <w:rsid w:val="0053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5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13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3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3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13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34A"/>
    <w:rPr>
      <w:b/>
      <w:bCs/>
    </w:rPr>
  </w:style>
  <w:style w:type="paragraph" w:styleId="af">
    <w:name w:val="Revision"/>
    <w:hidden/>
    <w:uiPriority w:val="99"/>
    <w:semiHidden/>
    <w:rsid w:val="0084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1135-9804-4216-BECC-75EA9E9E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2022-07-19T01:00:00Z</dcterms:created>
  <dcterms:modified xsi:type="dcterms:W3CDTF">2022-07-19T01:01:00Z</dcterms:modified>
</cp:coreProperties>
</file>