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17" w:rsidRDefault="0018606E" w:rsidP="0018606E">
      <w:pPr>
        <w:ind w:firstLineChars="100" w:firstLine="240"/>
        <w:rPr>
          <w:rFonts w:ascii="ＭＳ Ｐ明朝" w:eastAsia="ＭＳ Ｐ明朝" w:hAnsi="ＭＳ Ｐ明朝"/>
          <w:b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6" style="position:absolute;left:0;text-align:left;margin-left:370.15pt;margin-top:-50.6pt;width:88.55pt;height:16.5pt;z-index:251658240" strokecolor="white">
            <v:textbox inset="5.85pt,.7pt,5.85pt,.7pt">
              <w:txbxContent>
                <w:p w:rsidR="0018606E" w:rsidRDefault="0018606E" w:rsidP="0018606E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（参考様式）</w:t>
                  </w:r>
                </w:p>
              </w:txbxContent>
            </v:textbox>
          </v:rect>
        </w:pict>
      </w:r>
    </w:p>
    <w:p w:rsidR="00824817" w:rsidRPr="00376EE3" w:rsidRDefault="00824817" w:rsidP="00824817">
      <w:pPr>
        <w:ind w:firstLineChars="100" w:firstLine="211"/>
        <w:jc w:val="center"/>
        <w:rPr>
          <w:rFonts w:ascii="ＭＳ Ｐ明朝" w:eastAsia="ＭＳ Ｐ明朝" w:hAnsi="ＭＳ Ｐ明朝"/>
          <w:b/>
          <w:szCs w:val="21"/>
        </w:rPr>
      </w:pPr>
      <w:r w:rsidRPr="00376EE3">
        <w:rPr>
          <w:rFonts w:ascii="ＭＳ Ｐ明朝" w:eastAsia="ＭＳ Ｐ明朝" w:hAnsi="ＭＳ Ｐ明朝" w:hint="eastAsia"/>
          <w:b/>
          <w:szCs w:val="21"/>
        </w:rPr>
        <w:t>他に開設しているクリーニング所又は無店舗取次店営業一覧表</w:t>
      </w:r>
    </w:p>
    <w:p w:rsidR="00824817" w:rsidRDefault="00824817" w:rsidP="00824817">
      <w:pPr>
        <w:ind w:firstLineChars="100" w:firstLine="211"/>
        <w:jc w:val="center"/>
        <w:rPr>
          <w:rFonts w:ascii="HG丸ｺﾞｼｯｸM-PRO" w:eastAsia="HG丸ｺﾞｼｯｸM-PRO" w:hAnsi="ＭＳ Ｐ明朝"/>
          <w:b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4634"/>
      </w:tblGrid>
      <w:tr w:rsidR="00824817" w:rsidTr="00824817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（又は業務用車両の保管場所及び自動車登録番号及び車両番号）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（又は業務用車両の保管場所及び自動車登録番号及び車両番号）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（又は業務用車両の保管場所及び自動車登録番号及び車両番号）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（又は業務用車両の保管場所及び自動車登録番号若しくは車両番号）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24817" w:rsidRDefault="00824817" w:rsidP="00824817">
      <w:pPr>
        <w:ind w:firstLineChars="300" w:firstLine="6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注１　　（　　　　　　　　）は、無店舗取次店の場合</w:t>
      </w:r>
    </w:p>
    <w:p w:rsidR="00824817" w:rsidRDefault="00824817" w:rsidP="00824817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注２　　取次所は件数のみ　(取次所件数　　　　　　件)</w:t>
      </w:r>
    </w:p>
    <w:p w:rsidR="00A45BB9" w:rsidRPr="00824817" w:rsidRDefault="00A45BB9" w:rsidP="00824817"/>
    <w:sectPr w:rsidR="00A45BB9" w:rsidRPr="00824817" w:rsidSect="00040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E3" w:rsidRDefault="00376EE3" w:rsidP="00376EE3">
      <w:r>
        <w:separator/>
      </w:r>
    </w:p>
  </w:endnote>
  <w:endnote w:type="continuationSeparator" w:id="0">
    <w:p w:rsidR="00376EE3" w:rsidRDefault="00376EE3" w:rsidP="0037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E3" w:rsidRDefault="00376EE3" w:rsidP="00376EE3">
      <w:r>
        <w:separator/>
      </w:r>
    </w:p>
  </w:footnote>
  <w:footnote w:type="continuationSeparator" w:id="0">
    <w:p w:rsidR="00376EE3" w:rsidRDefault="00376EE3" w:rsidP="0037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817"/>
    <w:rsid w:val="00040245"/>
    <w:rsid w:val="0018606E"/>
    <w:rsid w:val="00376EE3"/>
    <w:rsid w:val="00650EF5"/>
    <w:rsid w:val="00824817"/>
    <w:rsid w:val="00A4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6E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6E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C3003-2F73-410B-8F06-1DBDF876F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530B2-CFB1-4F81-A81B-3441B8BA2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36735-E628-4944-8B36-66268F4538C7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