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11" w:rsidRPr="00A4399A" w:rsidRDefault="006F3E11" w:rsidP="006F3E11">
      <w:pPr>
        <w:rPr>
          <w:rFonts w:ascii="Meiryo UI" w:eastAsia="Meiryo UI" w:hAnsi="Meiryo UI"/>
          <w:sz w:val="24"/>
          <w:szCs w:val="28"/>
        </w:rPr>
      </w:pPr>
      <w:r w:rsidRPr="00A4399A">
        <w:rPr>
          <w:rFonts w:ascii="Meiryo UI" w:eastAsia="Meiryo UI" w:hAnsi="Meiryo UI" w:hint="eastAsia"/>
          <w:sz w:val="24"/>
          <w:szCs w:val="28"/>
        </w:rPr>
        <w:t>事業実施計画書（その１）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851"/>
        <w:gridCol w:w="2835"/>
        <w:gridCol w:w="1269"/>
      </w:tblGrid>
      <w:tr w:rsidR="006F3E11" w:rsidRPr="00A4399A" w:rsidTr="00BA0033">
        <w:tc>
          <w:tcPr>
            <w:tcW w:w="1555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430A43">
              <w:rPr>
                <w:rFonts w:ascii="Meiryo UI" w:eastAsia="Meiryo UI" w:hAnsi="Meiryo UI" w:hint="eastAsia"/>
                <w:spacing w:val="157"/>
                <w:kern w:val="0"/>
                <w:fitText w:val="1260" w:id="-1803300607"/>
              </w:rPr>
              <w:t>事業</w:t>
            </w:r>
            <w:r w:rsidRPr="00430A43">
              <w:rPr>
                <w:rFonts w:ascii="Meiryo UI" w:eastAsia="Meiryo UI" w:hAnsi="Meiryo UI" w:hint="eastAsia"/>
                <w:spacing w:val="1"/>
                <w:kern w:val="0"/>
                <w:fitText w:val="1260" w:id="-1803300607"/>
              </w:rPr>
              <w:t>名</w:t>
            </w:r>
          </w:p>
        </w:tc>
        <w:tc>
          <w:tcPr>
            <w:tcW w:w="6939" w:type="dxa"/>
            <w:gridSpan w:val="5"/>
          </w:tcPr>
          <w:p w:rsidR="006F3E11" w:rsidRPr="00A4399A" w:rsidRDefault="006F3E11" w:rsidP="00430A4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</w:tr>
      <w:tr w:rsidR="006F3E11" w:rsidRPr="00A4399A" w:rsidTr="00BA0033"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70"/>
                <w:kern w:val="0"/>
                <w:fitText w:val="1260" w:id="-1803300606"/>
              </w:rPr>
              <w:t>事業区</w:t>
            </w:r>
            <w:r w:rsidRPr="006F3E11">
              <w:rPr>
                <w:rFonts w:ascii="Meiryo UI" w:eastAsia="Meiryo UI" w:hAnsi="Meiryo UI" w:hint="eastAsia"/>
                <w:kern w:val="0"/>
                <w:fitText w:val="1260" w:id="-1803300606"/>
              </w:rPr>
              <w:t>分</w:t>
            </w:r>
          </w:p>
        </w:tc>
        <w:tc>
          <w:tcPr>
            <w:tcW w:w="6939" w:type="dxa"/>
            <w:gridSpan w:val="5"/>
          </w:tcPr>
          <w:p w:rsidR="006F3E11" w:rsidRPr="00A4399A" w:rsidRDefault="00E1265D" w:rsidP="00E443E1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3837577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6BBB" w:rsidRPr="00A4399A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302396">
              <w:rPr>
                <w:rFonts w:ascii="Meiryo UI" w:eastAsia="Meiryo UI" w:hAnsi="Meiryo UI" w:cs="Meiryo UI" w:hint="eastAsia"/>
                <w:szCs w:val="21"/>
              </w:rPr>
              <w:t>ピアサポート</w:t>
            </w:r>
            <w:r w:rsidR="00751D71">
              <w:rPr>
                <w:rFonts w:ascii="Meiryo UI" w:eastAsia="Meiryo UI" w:hAnsi="Meiryo UI" w:cs="Meiryo UI"/>
                <w:szCs w:val="21"/>
              </w:rPr>
              <w:t xml:space="preserve">  </w:t>
            </w:r>
            <w:r w:rsidR="00751D7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51D71">
              <w:rPr>
                <w:rFonts w:ascii="Meiryo UI" w:eastAsia="Meiryo UI" w:hAnsi="Meiryo UI" w:cs="Meiryo UI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961689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87EB7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302396" w:rsidRPr="00302396">
              <w:rPr>
                <w:rFonts w:ascii="Meiryo UI" w:eastAsia="Meiryo UI" w:hAnsi="Meiryo UI" w:cs="Meiryo UI" w:hint="eastAsia"/>
                <w:szCs w:val="21"/>
              </w:rPr>
              <w:t>災害対策</w:t>
            </w:r>
            <w:r w:rsidR="00751D71">
              <w:rPr>
                <w:rFonts w:ascii="Meiryo UI" w:eastAsia="Meiryo UI" w:hAnsi="Meiryo UI" w:cs="Meiryo UI" w:hint="eastAsia"/>
                <w:szCs w:val="21"/>
              </w:rPr>
              <w:t xml:space="preserve">　　 </w:t>
            </w:r>
            <w:r w:rsidR="00751D71">
              <w:rPr>
                <w:rFonts w:ascii="Meiryo UI" w:eastAsia="Meiryo UI" w:hAnsi="Meiryo UI" w:cs="Meiryo UI"/>
                <w:szCs w:val="21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955480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1D71" w:rsidRPr="00A4399A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751D71"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751D71" w:rsidRPr="00302396">
              <w:rPr>
                <w:rFonts w:ascii="Meiryo UI" w:eastAsia="Meiryo UI" w:hAnsi="Meiryo UI" w:cs="Meiryo UI" w:hint="eastAsia"/>
                <w:szCs w:val="21"/>
              </w:rPr>
              <w:t>孤立防止活動支援</w:t>
            </w:r>
          </w:p>
          <w:p w:rsidR="00E443E1" w:rsidRDefault="00E1265D" w:rsidP="00E443E1">
            <w:pPr>
              <w:overflowPunct w:val="0"/>
              <w:autoSpaceDE w:val="0"/>
              <w:autoSpaceDN w:val="0"/>
              <w:adjustRightInd w:val="0"/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097606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443E1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④</w:t>
            </w:r>
            <w:r w:rsidR="00302396" w:rsidRPr="00302396">
              <w:rPr>
                <w:rFonts w:ascii="Meiryo UI" w:eastAsia="Meiryo UI" w:hAnsi="Meiryo UI" w:cs="Meiryo UI" w:hint="eastAsia"/>
                <w:szCs w:val="21"/>
              </w:rPr>
              <w:t>社会活動支援</w:t>
            </w:r>
            <w:r w:rsidR="00751D7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211656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87EB7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302396">
              <w:rPr>
                <w:rFonts w:ascii="Meiryo UI" w:eastAsia="Meiryo UI" w:hAnsi="Meiryo UI" w:cs="Meiryo UI" w:hint="eastAsia"/>
                <w:szCs w:val="21"/>
              </w:rPr>
              <w:t>⑤</w:t>
            </w:r>
            <w:r w:rsidR="00302396" w:rsidRPr="00302396">
              <w:rPr>
                <w:rFonts w:ascii="Meiryo UI" w:eastAsia="Meiryo UI" w:hAnsi="Meiryo UI" w:cs="Meiryo UI" w:hint="eastAsia"/>
                <w:szCs w:val="21"/>
              </w:rPr>
              <w:t>ボランティア活動</w:t>
            </w:r>
            <w:r w:rsidR="00C87EB7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54042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7E21" w:rsidRPr="00A4399A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302396">
              <w:rPr>
                <w:rFonts w:ascii="Meiryo UI" w:eastAsia="Meiryo UI" w:hAnsi="Meiryo UI" w:cs="Meiryo UI" w:hint="eastAsia"/>
                <w:szCs w:val="21"/>
              </w:rPr>
              <w:t>⑥</w:t>
            </w:r>
            <w:r w:rsidR="00112802">
              <w:rPr>
                <w:rFonts w:ascii="Meiryo UI" w:eastAsia="Meiryo UI" w:hAnsi="Meiryo UI" w:cs="Meiryo UI" w:hint="eastAsia"/>
                <w:szCs w:val="21"/>
              </w:rPr>
              <w:t>理解促進啓発・研修</w:t>
            </w:r>
          </w:p>
          <w:p w:rsidR="00112802" w:rsidRPr="00A4399A" w:rsidRDefault="00E1265D" w:rsidP="00E443E1">
            <w:pPr>
              <w:overflowPunct w:val="0"/>
              <w:autoSpaceDE w:val="0"/>
              <w:autoSpaceDN w:val="0"/>
              <w:adjustRightInd w:val="0"/>
              <w:spacing w:line="360" w:lineRule="exact"/>
              <w:ind w:left="105"/>
              <w:jc w:val="left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3236174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2802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112802">
              <w:rPr>
                <w:rFonts w:ascii="Meiryo UI" w:eastAsia="Meiryo UI" w:hAnsi="Meiryo UI" w:cs="Meiryo UI" w:hint="eastAsia"/>
                <w:szCs w:val="21"/>
              </w:rPr>
              <w:t>⑦</w:t>
            </w:r>
            <w:r w:rsidR="00112802" w:rsidRPr="00302396">
              <w:rPr>
                <w:rFonts w:ascii="Meiryo UI" w:eastAsia="Meiryo UI" w:hAnsi="Meiryo UI" w:cs="Meiryo UI" w:hint="eastAsia"/>
                <w:szCs w:val="21"/>
              </w:rPr>
              <w:t>その他の</w:t>
            </w:r>
            <w:r w:rsidR="00112802">
              <w:rPr>
                <w:rFonts w:ascii="Meiryo UI" w:eastAsia="Meiryo UI" w:hAnsi="Meiryo UI" w:cs="Meiryo UI" w:hint="eastAsia"/>
                <w:szCs w:val="21"/>
              </w:rPr>
              <w:t>支援</w:t>
            </w:r>
          </w:p>
        </w:tc>
      </w:tr>
      <w:tr w:rsidR="006F3E11" w:rsidRPr="00A4399A" w:rsidTr="00BA0033">
        <w:tc>
          <w:tcPr>
            <w:tcW w:w="1555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kern w:val="0"/>
                <w:fitText w:val="1260" w:id="-1803300605"/>
              </w:rPr>
              <w:t>事業実施期間</w:t>
            </w:r>
          </w:p>
        </w:tc>
        <w:tc>
          <w:tcPr>
            <w:tcW w:w="6939" w:type="dxa"/>
            <w:gridSpan w:val="5"/>
          </w:tcPr>
          <w:p w:rsidR="006F3E11" w:rsidRPr="00A4399A" w:rsidRDefault="006F3E11" w:rsidP="00BA0033">
            <w:pPr>
              <w:spacing w:line="360" w:lineRule="exact"/>
              <w:jc w:val="center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令和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年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月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日　　～　　令和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年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月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日</w:t>
            </w:r>
          </w:p>
        </w:tc>
      </w:tr>
      <w:tr w:rsidR="006F3E11" w:rsidRPr="00A4399A" w:rsidTr="00BA0033">
        <w:trPr>
          <w:trHeight w:val="277"/>
        </w:trPr>
        <w:tc>
          <w:tcPr>
            <w:tcW w:w="1555" w:type="dxa"/>
            <w:vMerge w:val="restart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40"/>
                <w:kern w:val="0"/>
                <w:fitText w:val="1260" w:id="-1803300604"/>
              </w:rPr>
              <w:t>事業の主</w:t>
            </w:r>
            <w:r w:rsidRPr="006F3E11">
              <w:rPr>
                <w:rFonts w:ascii="Meiryo UI" w:eastAsia="Meiryo UI" w:hAnsi="Meiryo UI" w:hint="eastAsia"/>
                <w:spacing w:val="-1"/>
                <w:kern w:val="0"/>
                <w:fitText w:val="1260" w:id="-1803300604"/>
              </w:rPr>
              <w:t>な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70"/>
                <w:kern w:val="0"/>
                <w:fitText w:val="1260" w:id="-1803300603"/>
              </w:rPr>
              <w:t>実施場</w:t>
            </w:r>
            <w:r w:rsidRPr="006F3E11">
              <w:rPr>
                <w:rFonts w:ascii="Meiryo UI" w:eastAsia="Meiryo UI" w:hAnsi="Meiryo UI" w:hint="eastAsia"/>
                <w:kern w:val="0"/>
                <w:fitText w:val="1260" w:id="-1803300603"/>
              </w:rPr>
              <w:t>所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3E11">
              <w:rPr>
                <w:rFonts w:ascii="Meiryo UI" w:eastAsia="Meiryo UI" w:hAnsi="Meiryo UI" w:cs="Meiryo UI" w:hint="eastAsia"/>
                <w:kern w:val="0"/>
                <w:szCs w:val="21"/>
                <w:fitText w:val="630" w:id="-1803300602"/>
              </w:rPr>
              <w:t>所在地</w:t>
            </w:r>
          </w:p>
        </w:tc>
        <w:tc>
          <w:tcPr>
            <w:tcW w:w="6089" w:type="dxa"/>
            <w:gridSpan w:val="4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</w:p>
        </w:tc>
      </w:tr>
      <w:tr w:rsidR="006F3E11" w:rsidRPr="00A4399A" w:rsidTr="00BA0033">
        <w:trPr>
          <w:trHeight w:val="276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3E11">
              <w:rPr>
                <w:rFonts w:ascii="Meiryo UI" w:eastAsia="Meiryo UI" w:hAnsi="Meiryo UI" w:cs="Meiryo UI" w:hint="eastAsia"/>
                <w:spacing w:val="105"/>
                <w:kern w:val="0"/>
                <w:szCs w:val="21"/>
                <w:fitText w:val="630" w:id="-1803300601"/>
              </w:rPr>
              <w:t>名</w:t>
            </w:r>
            <w:r w:rsidRPr="006F3E11">
              <w:rPr>
                <w:rFonts w:ascii="Meiryo UI" w:eastAsia="Meiryo UI" w:hAnsi="Meiryo UI" w:cs="Meiryo UI" w:hint="eastAsia"/>
                <w:kern w:val="0"/>
                <w:szCs w:val="21"/>
                <w:fitText w:val="630" w:id="-1803300601"/>
              </w:rPr>
              <w:t>称</w:t>
            </w:r>
          </w:p>
        </w:tc>
        <w:tc>
          <w:tcPr>
            <w:tcW w:w="6089" w:type="dxa"/>
            <w:gridSpan w:val="4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</w:p>
        </w:tc>
      </w:tr>
      <w:tr w:rsidR="006F3E11" w:rsidRPr="00A4399A" w:rsidTr="00BA0033">
        <w:trPr>
          <w:trHeight w:val="185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67"/>
                <w:kern w:val="0"/>
                <w:fitText w:val="1260" w:id="-1803300600"/>
              </w:rPr>
              <w:t>事業</w:t>
            </w:r>
            <w:r w:rsidRPr="006F3E11">
              <w:rPr>
                <w:rFonts w:ascii="Meiryo UI" w:eastAsia="Meiryo UI" w:hAnsi="Meiryo UI" w:hint="eastAsia"/>
                <w:spacing w:val="1"/>
                <w:kern w:val="0"/>
                <w:fitText w:val="1260" w:id="-1803300600"/>
              </w:rPr>
              <w:t>の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kern w:val="0"/>
                <w:fitText w:val="1260" w:id="-1803300599"/>
              </w:rPr>
              <w:t>参加予定人数</w:t>
            </w:r>
          </w:p>
        </w:tc>
        <w:tc>
          <w:tcPr>
            <w:tcW w:w="850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3E11">
              <w:rPr>
                <w:rFonts w:ascii="Meiryo UI" w:eastAsia="Meiryo UI" w:hAnsi="Meiryo UI" w:cs="Meiryo UI" w:hint="eastAsia"/>
                <w:spacing w:val="105"/>
                <w:kern w:val="0"/>
                <w:szCs w:val="21"/>
                <w:fitText w:val="630" w:id="-1803300598"/>
              </w:rPr>
              <w:t>合</w:t>
            </w:r>
            <w:r w:rsidRPr="006F3E11">
              <w:rPr>
                <w:rFonts w:ascii="Meiryo UI" w:eastAsia="Meiryo UI" w:hAnsi="Meiryo UI" w:cs="Meiryo UI" w:hint="eastAsia"/>
                <w:kern w:val="0"/>
                <w:szCs w:val="21"/>
                <w:fitText w:val="630" w:id="-1803300598"/>
              </w:rPr>
              <w:t>計</w:t>
            </w:r>
          </w:p>
        </w:tc>
        <w:tc>
          <w:tcPr>
            <w:tcW w:w="1134" w:type="dxa"/>
            <w:vMerge w:val="restart"/>
            <w:vAlign w:val="center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人</w:t>
            </w:r>
          </w:p>
        </w:tc>
        <w:tc>
          <w:tcPr>
            <w:tcW w:w="851" w:type="dxa"/>
            <w:vMerge w:val="restart"/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4399A">
              <w:rPr>
                <w:rFonts w:ascii="Meiryo UI" w:eastAsia="Meiryo UI" w:hAnsi="Meiryo UI" w:cs="Meiryo UI" w:hint="eastAsia"/>
                <w:szCs w:val="21"/>
              </w:rPr>
              <w:t>左記</w:t>
            </w:r>
          </w:p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4399A">
              <w:rPr>
                <w:rFonts w:ascii="Meiryo UI" w:eastAsia="Meiryo UI" w:hAnsi="Meiryo UI" w:cs="Meiryo UI" w:hint="eastAsia"/>
                <w:szCs w:val="21"/>
              </w:rPr>
              <w:t>人数</w:t>
            </w:r>
          </w:p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4399A">
              <w:rPr>
                <w:rFonts w:ascii="Meiryo UI" w:eastAsia="Meiryo UI" w:hAnsi="Meiryo UI" w:cs="Meiryo UI" w:hint="eastAsia"/>
                <w:szCs w:val="21"/>
              </w:rPr>
              <w:t>内訳</w:t>
            </w:r>
          </w:p>
        </w:tc>
        <w:tc>
          <w:tcPr>
            <w:tcW w:w="2835" w:type="dxa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4399A">
              <w:rPr>
                <w:rFonts w:ascii="Meiryo UI" w:eastAsia="Meiryo UI" w:hAnsi="Meiryo UI" w:cs="Meiryo UI" w:hint="eastAsia"/>
                <w:sz w:val="20"/>
                <w:szCs w:val="20"/>
              </w:rPr>
              <w:t>①自団体会員</w:t>
            </w:r>
          </w:p>
        </w:tc>
        <w:tc>
          <w:tcPr>
            <w:tcW w:w="1269" w:type="dxa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184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Merge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1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835" w:type="dxa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4399A">
              <w:rPr>
                <w:rFonts w:ascii="Meiryo UI" w:eastAsia="Meiryo UI" w:hAnsi="Meiryo UI" w:cs="Meiryo UI" w:hint="eastAsia"/>
                <w:sz w:val="20"/>
                <w:szCs w:val="20"/>
              </w:rPr>
              <w:t>②自団体以外のボランティア</w:t>
            </w:r>
          </w:p>
        </w:tc>
        <w:tc>
          <w:tcPr>
            <w:tcW w:w="1269" w:type="dxa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184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4399A">
              <w:rPr>
                <w:rFonts w:ascii="Meiryo UI" w:eastAsia="Meiryo UI" w:hAnsi="Meiryo UI" w:cs="Meiryo UI" w:hint="eastAsia"/>
                <w:sz w:val="20"/>
                <w:szCs w:val="20"/>
              </w:rPr>
              <w:t>③それ以外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Meiryo UI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61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70"/>
                <w:kern w:val="0"/>
                <w:fitText w:val="1260" w:id="-1803300597"/>
              </w:rPr>
              <w:t>事業内</w:t>
            </w:r>
            <w:r w:rsidRPr="006F3E11">
              <w:rPr>
                <w:rFonts w:ascii="Meiryo UI" w:eastAsia="Meiryo UI" w:hAnsi="Meiryo UI" w:hint="eastAsia"/>
                <w:kern w:val="0"/>
                <w:fitText w:val="1260" w:id="-1803300597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nil"/>
            </w:tcBorders>
          </w:tcPr>
          <w:p w:rsidR="006F3E11" w:rsidRPr="00A4399A" w:rsidRDefault="006F3E11" w:rsidP="00302396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【事業概要】</w:t>
            </w:r>
          </w:p>
        </w:tc>
      </w:tr>
      <w:tr w:rsidR="006F3E11" w:rsidRPr="00A4399A" w:rsidTr="00BA0033">
        <w:trPr>
          <w:trHeight w:val="516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top w:val="nil"/>
              <w:bottom w:val="single" w:sz="4" w:space="0" w:color="auto"/>
            </w:tcBorders>
          </w:tcPr>
          <w:p w:rsidR="006F3E11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Default="00E443E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Default="00E443E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Pr="00A4399A" w:rsidRDefault="00E443E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153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bottom w:val="nil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【事業の対象者等】</w:t>
            </w:r>
          </w:p>
        </w:tc>
      </w:tr>
      <w:tr w:rsidR="006F3E11" w:rsidRPr="00C87EB7" w:rsidTr="00BA0033">
        <w:trPr>
          <w:trHeight w:val="258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top w:val="nil"/>
              <w:bottom w:val="single" w:sz="4" w:space="0" w:color="auto"/>
            </w:tcBorders>
          </w:tcPr>
          <w:p w:rsidR="006F3E11" w:rsidRPr="00A4399A" w:rsidRDefault="006F3E11" w:rsidP="00C87EB7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258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bottom w:val="nil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【告知方法】</w:t>
            </w:r>
          </w:p>
        </w:tc>
      </w:tr>
      <w:tr w:rsidR="006F3E11" w:rsidRPr="00A4399A" w:rsidTr="00BA0033">
        <w:trPr>
          <w:trHeight w:val="258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top w:val="nil"/>
              <w:bottom w:val="single" w:sz="4" w:space="0" w:color="auto"/>
            </w:tcBorders>
          </w:tcPr>
          <w:p w:rsidR="00C87EB7" w:rsidRDefault="00C87EB7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373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bottom w:val="nil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【スケジュール】</w:t>
            </w:r>
          </w:p>
        </w:tc>
      </w:tr>
      <w:tr w:rsidR="006F3E11" w:rsidRPr="00A4399A" w:rsidTr="00BA0033">
        <w:trPr>
          <w:trHeight w:val="516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gridSpan w:val="5"/>
            <w:tcBorders>
              <w:top w:val="nil"/>
            </w:tcBorders>
          </w:tcPr>
          <w:p w:rsidR="006F3E11" w:rsidRDefault="006F3E11" w:rsidP="00E443E1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Pr="00A4399A" w:rsidRDefault="00E443E1" w:rsidP="00E443E1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112802">
        <w:trPr>
          <w:trHeight w:val="1415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67"/>
                <w:kern w:val="0"/>
                <w:fitText w:val="1260" w:id="-1803300596"/>
              </w:rPr>
              <w:t>事業</w:t>
            </w:r>
            <w:r w:rsidRPr="006F3E11">
              <w:rPr>
                <w:rFonts w:ascii="Meiryo UI" w:eastAsia="Meiryo UI" w:hAnsi="Meiryo UI" w:hint="eastAsia"/>
                <w:spacing w:val="1"/>
                <w:kern w:val="0"/>
                <w:fitText w:val="1260" w:id="-1803300596"/>
              </w:rPr>
              <w:t>の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20"/>
                <w:kern w:val="0"/>
                <w:fitText w:val="1260" w:id="-1803300595"/>
              </w:rPr>
              <w:t>目的・必要</w:t>
            </w:r>
            <w:r w:rsidRPr="006F3E11">
              <w:rPr>
                <w:rFonts w:ascii="Meiryo UI" w:eastAsia="Meiryo UI" w:hAnsi="Meiryo UI" w:hint="eastAsia"/>
                <w:spacing w:val="-37"/>
                <w:kern w:val="0"/>
                <w:fitText w:val="1260" w:id="-1803300595"/>
              </w:rPr>
              <w:t>性</w:t>
            </w:r>
          </w:p>
        </w:tc>
        <w:tc>
          <w:tcPr>
            <w:tcW w:w="6939" w:type="dxa"/>
            <w:gridSpan w:val="5"/>
          </w:tcPr>
          <w:p w:rsidR="006F3E11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Pr="00A4399A" w:rsidRDefault="00E443E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7D53FD" w:rsidRDefault="007D53FD" w:rsidP="007D53FD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751D71" w:rsidRPr="00A4399A" w:rsidRDefault="00751D71" w:rsidP="007D53FD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112802">
        <w:trPr>
          <w:trHeight w:val="1430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AD5101">
              <w:rPr>
                <w:rFonts w:ascii="Meiryo UI" w:eastAsia="Meiryo UI" w:hAnsi="Meiryo UI" w:hint="eastAsia"/>
                <w:spacing w:val="2"/>
                <w:w w:val="95"/>
                <w:kern w:val="0"/>
                <w:fitText w:val="1260" w:id="-1803300594"/>
              </w:rPr>
              <w:t>事業を実施し</w:t>
            </w:r>
            <w:r w:rsidRPr="00AD5101">
              <w:rPr>
                <w:rFonts w:ascii="Meiryo UI" w:eastAsia="Meiryo UI" w:hAnsi="Meiryo UI" w:hint="eastAsia"/>
                <w:spacing w:val="-7"/>
                <w:w w:val="95"/>
                <w:kern w:val="0"/>
                <w:fitText w:val="1260" w:id="-1803300594"/>
              </w:rPr>
              <w:t>て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E1265D">
              <w:rPr>
                <w:rFonts w:ascii="Meiryo UI" w:eastAsia="Meiryo UI" w:hAnsi="Meiryo UI" w:hint="eastAsia"/>
                <w:spacing w:val="3"/>
                <w:w w:val="94"/>
                <w:kern w:val="0"/>
                <w:fitText w:val="1260" w:id="-1803300593"/>
              </w:rPr>
              <w:t>期待される成</w:t>
            </w:r>
            <w:r w:rsidRPr="00E1265D">
              <w:rPr>
                <w:rFonts w:ascii="Meiryo UI" w:eastAsia="Meiryo UI" w:hAnsi="Meiryo UI" w:hint="eastAsia"/>
                <w:spacing w:val="-4"/>
                <w:w w:val="94"/>
                <w:kern w:val="0"/>
                <w:fitText w:val="1260" w:id="-1803300593"/>
              </w:rPr>
              <w:t>果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7D53FD">
              <w:rPr>
                <w:rFonts w:ascii="Meiryo UI" w:eastAsia="Meiryo UI" w:hAnsi="Meiryo UI" w:hint="eastAsia"/>
                <w:spacing w:val="35"/>
                <w:kern w:val="0"/>
                <w:fitText w:val="1260" w:id="-1803300592"/>
              </w:rPr>
              <w:t>及び効果</w:t>
            </w:r>
            <w:r w:rsidRPr="007D53FD">
              <w:rPr>
                <w:rFonts w:ascii="Meiryo UI" w:eastAsia="Meiryo UI" w:hAnsi="Meiryo UI" w:hint="eastAsia"/>
                <w:kern w:val="0"/>
                <w:fitText w:val="1260" w:id="-1803300592"/>
              </w:rPr>
              <w:t>等</w:t>
            </w:r>
          </w:p>
        </w:tc>
        <w:tc>
          <w:tcPr>
            <w:tcW w:w="6939" w:type="dxa"/>
            <w:gridSpan w:val="5"/>
          </w:tcPr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443E1" w:rsidRDefault="00E443E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7D53FD" w:rsidRDefault="007D53FD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751D71" w:rsidRPr="00A4399A" w:rsidRDefault="00751D71" w:rsidP="00BA0033">
            <w:pPr>
              <w:spacing w:line="32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</w:tbl>
    <w:p w:rsidR="006F3E11" w:rsidRPr="00A4399A" w:rsidRDefault="006F3E11" w:rsidP="006F3E11">
      <w:pPr>
        <w:rPr>
          <w:rFonts w:ascii="Meiryo UI" w:eastAsia="Meiryo UI" w:hAnsi="Meiryo UI"/>
          <w:sz w:val="24"/>
          <w:szCs w:val="28"/>
        </w:rPr>
      </w:pPr>
      <w:r w:rsidRPr="00A4399A">
        <w:rPr>
          <w:rFonts w:ascii="Meiryo UI" w:eastAsia="Meiryo UI" w:hAnsi="Meiryo UI" w:hint="eastAsia"/>
          <w:sz w:val="24"/>
          <w:szCs w:val="28"/>
        </w:rPr>
        <w:lastRenderedPageBreak/>
        <w:t>事業実施計画書（その２）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F3E11" w:rsidRPr="00A4399A" w:rsidTr="00BA0033">
        <w:trPr>
          <w:trHeight w:val="129"/>
        </w:trPr>
        <w:tc>
          <w:tcPr>
            <w:tcW w:w="8494" w:type="dxa"/>
            <w:gridSpan w:val="2"/>
            <w:shd w:val="clear" w:color="auto" w:fill="8EAADB" w:themeFill="accent5" w:themeFillTint="99"/>
          </w:tcPr>
          <w:p w:rsidR="006F3E11" w:rsidRPr="00A4399A" w:rsidRDefault="006F3E11" w:rsidP="00BA0033">
            <w:pPr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  <w:r w:rsidRPr="00A4399A">
              <w:rPr>
                <w:rFonts w:ascii="Meiryo UI" w:eastAsia="Meiryo UI" w:hAnsi="Meiryo UI" w:hint="eastAsia"/>
              </w:rPr>
              <w:t>審査項目から見た事業の視点</w:t>
            </w: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75"/>
                <w:kern w:val="0"/>
                <w:fitText w:val="1260" w:id="-1803300608"/>
              </w:rPr>
              <w:t>①公益</w:t>
            </w:r>
            <w:r w:rsidRPr="006F3E11">
              <w:rPr>
                <w:rFonts w:ascii="Meiryo UI" w:eastAsia="Meiryo UI" w:hAnsi="Meiryo UI" w:hint="eastAsia"/>
                <w:spacing w:val="22"/>
                <w:kern w:val="0"/>
                <w:fitText w:val="1260" w:id="-1803300608"/>
              </w:rPr>
              <w:t>性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Pr="00A4399A" w:rsidRDefault="006F3E11" w:rsidP="00550104">
            <w:pPr>
              <w:overflowPunct w:val="0"/>
              <w:autoSpaceDE w:val="0"/>
              <w:autoSpaceDN w:val="0"/>
              <w:spacing w:line="360" w:lineRule="exact"/>
              <w:rPr>
                <w:rFonts w:ascii="Meiryo UI" w:eastAsia="Meiryo UI" w:hAnsi="Meiryo UI"/>
                <w:sz w:val="16"/>
              </w:rPr>
            </w:pPr>
            <w:r w:rsidRPr="00A4399A">
              <w:rPr>
                <w:rFonts w:ascii="Meiryo UI" w:eastAsia="Meiryo UI" w:hAnsi="Meiryo UI" w:hint="eastAsia"/>
                <w:sz w:val="16"/>
              </w:rPr>
              <w:t>【</w:t>
            </w:r>
            <w:r w:rsidR="00550104" w:rsidRPr="00550104">
              <w:rPr>
                <w:rFonts w:ascii="Meiryo UI" w:eastAsia="Meiryo UI" w:hAnsi="Meiryo UI" w:hint="eastAsia"/>
                <w:sz w:val="16"/>
              </w:rPr>
              <w:t>障がい者が地域で生活するうえでの課題やニーズを捉えた事業か</w:t>
            </w:r>
            <w:r w:rsidRPr="00A4399A">
              <w:rPr>
                <w:rFonts w:ascii="Meiryo UI" w:eastAsia="Meiryo UI" w:hAnsi="Meiryo UI" w:hint="eastAsia"/>
                <w:sz w:val="16"/>
              </w:rPr>
              <w:t>】</w:t>
            </w:r>
          </w:p>
          <w:p w:rsidR="006F3E11" w:rsidRPr="00A4399A" w:rsidRDefault="006F3E11" w:rsidP="00550104">
            <w:pPr>
              <w:overflowPunct w:val="0"/>
              <w:autoSpaceDE w:val="0"/>
              <w:autoSpaceDN w:val="0"/>
              <w:spacing w:line="360" w:lineRule="exact"/>
              <w:rPr>
                <w:rFonts w:ascii="Meiryo UI" w:eastAsia="Meiryo UI" w:hAnsi="Meiryo UI"/>
                <w:sz w:val="16"/>
              </w:rPr>
            </w:pPr>
            <w:r w:rsidRPr="00A4399A">
              <w:rPr>
                <w:rFonts w:ascii="Meiryo UI" w:eastAsia="Meiryo UI" w:hAnsi="Meiryo UI" w:hint="eastAsia"/>
                <w:sz w:val="16"/>
              </w:rPr>
              <w:t>【</w:t>
            </w:r>
            <w:r w:rsidR="00B669F3" w:rsidRPr="00B669F3">
              <w:rPr>
                <w:rFonts w:ascii="Meiryo UI" w:eastAsia="Meiryo UI" w:hAnsi="Meiryo UI" w:hint="eastAsia"/>
                <w:sz w:val="16"/>
              </w:rPr>
              <w:t>特定の個人、団体の利益を目的とした事業となっていないか</w:t>
            </w:r>
            <w:r w:rsidRPr="00A4399A">
              <w:rPr>
                <w:rFonts w:ascii="Meiryo UI" w:eastAsia="Meiryo UI" w:hAnsi="Meiryo UI" w:hint="eastAsia"/>
                <w:sz w:val="16"/>
              </w:rPr>
              <w:t>】</w:t>
            </w: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E04A39" w:rsidRDefault="00E04A39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850AB8" w:rsidRDefault="00850AB8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Pr="00E04A39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669F3">
            <w:pPr>
              <w:rPr>
                <w:rFonts w:ascii="Meiryo UI" w:eastAsia="Meiryo UI" w:hAnsi="Meiryo UI"/>
              </w:rPr>
            </w:pPr>
            <w:r w:rsidRPr="00B669F3">
              <w:rPr>
                <w:rFonts w:ascii="Meiryo UI" w:eastAsia="Meiryo UI" w:hAnsi="Meiryo UI" w:hint="eastAsia"/>
                <w:spacing w:val="83"/>
                <w:kern w:val="0"/>
                <w:fitText w:val="1260" w:id="-1803300607"/>
              </w:rPr>
              <w:t>②</w:t>
            </w:r>
            <w:r w:rsidR="00B669F3" w:rsidRPr="00B669F3">
              <w:rPr>
                <w:rFonts w:ascii="Meiryo UI" w:eastAsia="Meiryo UI" w:hAnsi="Meiryo UI" w:hint="eastAsia"/>
                <w:spacing w:val="83"/>
                <w:kern w:val="0"/>
                <w:fitText w:val="1260" w:id="-1803300607"/>
              </w:rPr>
              <w:t>有効</w:t>
            </w:r>
            <w:r w:rsidR="00B669F3" w:rsidRPr="00B669F3">
              <w:rPr>
                <w:rFonts w:ascii="Meiryo UI" w:eastAsia="Meiryo UI" w:hAnsi="Meiryo UI" w:hint="eastAsia"/>
                <w:spacing w:val="3"/>
                <w:kern w:val="0"/>
                <w:fitText w:val="1260" w:id="-1803300607"/>
              </w:rPr>
              <w:t>性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Default="006F3E11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>
              <w:rPr>
                <w:rFonts w:ascii="Meiryo UI" w:eastAsia="Meiryo UI" w:hAnsi="Meiryo UI" w:cs="Meiryo UI" w:hint="eastAsia"/>
                <w:sz w:val="16"/>
                <w:szCs w:val="16"/>
              </w:rPr>
              <w:t>事業の参加者等にとって、障がいへの理解の普及が見込まれる事業か</w:t>
            </w: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  <w:p w:rsidR="00B669F3" w:rsidRPr="00B669F3" w:rsidRDefault="00B669F3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 w:rsidRPr="00550104">
              <w:rPr>
                <w:rFonts w:ascii="Meiryo UI" w:eastAsia="Meiryo UI" w:hAnsi="Meiryo UI" w:cs="Meiryo UI" w:hint="eastAsia"/>
                <w:sz w:val="16"/>
                <w:szCs w:val="16"/>
              </w:rPr>
              <w:t>参加者等が、事業を通じて得たものを他の市民等へ還元できる見込みがあるか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Pr="00A4399A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151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30"/>
                <w:kern w:val="0"/>
                <w:fitText w:val="1260" w:id="-1803300606"/>
              </w:rPr>
              <w:t>③オープン</w:t>
            </w:r>
            <w:r w:rsidRPr="006F3E11">
              <w:rPr>
                <w:rFonts w:ascii="Meiryo UI" w:eastAsia="Meiryo UI" w:hAnsi="Meiryo UI" w:hint="eastAsia"/>
                <w:spacing w:val="22"/>
                <w:kern w:val="0"/>
                <w:fitText w:val="1260" w:id="-1803300606"/>
              </w:rPr>
              <w:t>性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Pr="00A4399A" w:rsidRDefault="00B669F3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>
              <w:rPr>
                <w:rFonts w:ascii="Meiryo UI" w:eastAsia="Meiryo UI" w:hAnsi="Meiryo UI" w:cs="Meiryo UI" w:hint="eastAsia"/>
                <w:sz w:val="16"/>
                <w:szCs w:val="16"/>
              </w:rPr>
              <w:t>誰でも参加できるか。特に障がい者が参加しやすいものか</w:t>
            </w:r>
            <w:r w:rsidR="006F3E11"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  <w:p w:rsidR="006F3E11" w:rsidRPr="00A4399A" w:rsidRDefault="006F3E11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 w:rsidRPr="00550104">
              <w:rPr>
                <w:rFonts w:ascii="Meiryo UI" w:eastAsia="Meiryo UI" w:hAnsi="Meiryo UI" w:cs="Meiryo UI" w:hint="eastAsia"/>
                <w:sz w:val="16"/>
                <w:szCs w:val="16"/>
              </w:rPr>
              <w:t>事業を幅広く周知するための方法がとられているか</w:t>
            </w: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6F3E11" w:rsidRPr="00A4399A" w:rsidTr="00BA0033">
        <w:trPr>
          <w:trHeight w:val="150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Pr="00A4399A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</w:tc>
      </w:tr>
      <w:tr w:rsidR="006F3E11" w:rsidRPr="00A4399A" w:rsidTr="00BA0033">
        <w:trPr>
          <w:trHeight w:val="151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260" w:id="-1803300605"/>
              </w:rPr>
              <w:t>④連携・協</w:t>
            </w:r>
            <w:r w:rsidRPr="006F3E11">
              <w:rPr>
                <w:rFonts w:ascii="Meiryo UI" w:eastAsia="Meiryo UI" w:hAnsi="Meiryo UI" w:hint="eastAsia"/>
                <w:spacing w:val="-7"/>
                <w:kern w:val="0"/>
                <w:fitText w:val="1260" w:id="-1803300605"/>
              </w:rPr>
              <w:t>働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Pr="00A4399A" w:rsidRDefault="006F3E11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 w:rsidRPr="00550104">
              <w:rPr>
                <w:rFonts w:ascii="Meiryo UI" w:eastAsia="Meiryo UI" w:hAnsi="Meiryo UI" w:cs="Meiryo UI" w:hint="eastAsia"/>
                <w:sz w:val="16"/>
                <w:szCs w:val="16"/>
              </w:rPr>
              <w:t>地域住民、ボランティア及び関係者等の連携・協働となっているか</w:t>
            </w: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6F3E11" w:rsidRPr="00A4399A" w:rsidTr="00BA0033">
        <w:trPr>
          <w:trHeight w:val="150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Pr="00A4399A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6"/>
                <w:szCs w:val="16"/>
              </w:rPr>
            </w:pPr>
          </w:p>
        </w:tc>
      </w:tr>
      <w:tr w:rsidR="006F3E11" w:rsidRPr="00A4399A" w:rsidTr="00BA0033">
        <w:trPr>
          <w:trHeight w:val="151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83"/>
                <w:kern w:val="0"/>
                <w:fitText w:val="1260" w:id="-1803300604"/>
              </w:rPr>
              <w:t>⑤発展</w:t>
            </w:r>
            <w:r w:rsidRPr="006F3E11">
              <w:rPr>
                <w:rFonts w:ascii="Meiryo UI" w:eastAsia="Meiryo UI" w:hAnsi="Meiryo UI" w:hint="eastAsia"/>
                <w:spacing w:val="3"/>
                <w:kern w:val="0"/>
                <w:fitText w:val="1260" w:id="-1803300604"/>
              </w:rPr>
              <w:t>性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Pr="00A4399A" w:rsidRDefault="006F3E11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 w:rsidRPr="00550104">
              <w:rPr>
                <w:rFonts w:ascii="Meiryo UI" w:eastAsia="Meiryo UI" w:hAnsi="Meiryo UI" w:cs="Meiryo UI" w:hint="eastAsia"/>
                <w:sz w:val="16"/>
                <w:szCs w:val="16"/>
              </w:rPr>
              <w:t>一過性の活動ではなく今後、発展していく可能性があるか</w:t>
            </w: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6F3E11" w:rsidRPr="00A4399A" w:rsidTr="00BA0033">
        <w:trPr>
          <w:trHeight w:val="150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957391" w:rsidRPr="00A4399A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Meiryo UI"/>
                <w:b/>
                <w:sz w:val="16"/>
                <w:szCs w:val="16"/>
              </w:rPr>
            </w:pP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E1265D">
              <w:rPr>
                <w:rFonts w:ascii="Meiryo UI" w:eastAsia="Meiryo UI" w:hAnsi="Meiryo UI" w:hint="eastAsia"/>
                <w:spacing w:val="83"/>
                <w:kern w:val="0"/>
                <w:fitText w:val="1260" w:id="-1803300603"/>
              </w:rPr>
              <w:t>⑥計画</w:t>
            </w:r>
            <w:r w:rsidRPr="00E1265D">
              <w:rPr>
                <w:rFonts w:ascii="Meiryo UI" w:eastAsia="Meiryo UI" w:hAnsi="Meiryo UI" w:hint="eastAsia"/>
                <w:spacing w:val="3"/>
                <w:kern w:val="0"/>
                <w:fitText w:val="1260" w:id="-1803300603"/>
              </w:rPr>
              <w:t>性</w:t>
            </w:r>
          </w:p>
        </w:tc>
        <w:tc>
          <w:tcPr>
            <w:tcW w:w="6939" w:type="dxa"/>
            <w:tcBorders>
              <w:bottom w:val="nil"/>
            </w:tcBorders>
          </w:tcPr>
          <w:p w:rsidR="006F3E11" w:rsidRPr="00A4399A" w:rsidRDefault="006F3E11" w:rsidP="00550104">
            <w:pPr>
              <w:spacing w:line="3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="00550104" w:rsidRPr="00550104">
              <w:rPr>
                <w:rFonts w:ascii="Meiryo UI" w:eastAsia="Meiryo UI" w:hAnsi="Meiryo UI" w:cs="Meiryo UI" w:hint="eastAsia"/>
                <w:sz w:val="16"/>
                <w:szCs w:val="16"/>
              </w:rPr>
              <w:t>事業計画及び収支予算が具体的で実現可能か</w:t>
            </w:r>
            <w:r w:rsidRPr="00A4399A"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Meiryo UI"/>
                <w:b/>
                <w:sz w:val="18"/>
                <w:szCs w:val="16"/>
              </w:rPr>
            </w:pPr>
          </w:p>
          <w:p w:rsidR="00957391" w:rsidRPr="00A4399A" w:rsidRDefault="0095739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Meiryo UI"/>
                <w:b/>
                <w:sz w:val="18"/>
                <w:szCs w:val="16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Meiryo UI" w:hint="eastAsia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F12D1" w:rsidRDefault="006F12D1" w:rsidP="00E1265D"/>
    <w:sectPr w:rsidR="006F12D1" w:rsidSect="00850AB8">
      <w:pgSz w:w="11906" w:h="16838"/>
      <w:pgMar w:top="1985" w:right="1701" w:bottom="1276" w:left="1701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CA" w:rsidRDefault="009861CA">
      <w:r>
        <w:separator/>
      </w:r>
    </w:p>
  </w:endnote>
  <w:endnote w:type="continuationSeparator" w:id="0">
    <w:p w:rsidR="009861CA" w:rsidRDefault="009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CA" w:rsidRDefault="009861CA">
      <w:r>
        <w:separator/>
      </w:r>
    </w:p>
  </w:footnote>
  <w:footnote w:type="continuationSeparator" w:id="0">
    <w:p w:rsidR="009861CA" w:rsidRDefault="009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1"/>
    <w:rsid w:val="00032B3D"/>
    <w:rsid w:val="0007704F"/>
    <w:rsid w:val="00081C6A"/>
    <w:rsid w:val="000828E0"/>
    <w:rsid w:val="000B49F8"/>
    <w:rsid w:val="000C62AE"/>
    <w:rsid w:val="000F6CEF"/>
    <w:rsid w:val="00112802"/>
    <w:rsid w:val="0011305F"/>
    <w:rsid w:val="001A30BC"/>
    <w:rsid w:val="001C41A9"/>
    <w:rsid w:val="001C5CF8"/>
    <w:rsid w:val="001E3FEB"/>
    <w:rsid w:val="001E5CFE"/>
    <w:rsid w:val="001E7A2B"/>
    <w:rsid w:val="00213ADB"/>
    <w:rsid w:val="0025125A"/>
    <w:rsid w:val="00263E37"/>
    <w:rsid w:val="002762BA"/>
    <w:rsid w:val="00277E21"/>
    <w:rsid w:val="002C4C9A"/>
    <w:rsid w:val="002F4F74"/>
    <w:rsid w:val="002F6674"/>
    <w:rsid w:val="00302396"/>
    <w:rsid w:val="003037C7"/>
    <w:rsid w:val="00311D25"/>
    <w:rsid w:val="0032682B"/>
    <w:rsid w:val="003314D5"/>
    <w:rsid w:val="00365FAD"/>
    <w:rsid w:val="003D7787"/>
    <w:rsid w:val="003E1663"/>
    <w:rsid w:val="00430A43"/>
    <w:rsid w:val="00434452"/>
    <w:rsid w:val="00462B09"/>
    <w:rsid w:val="0046378D"/>
    <w:rsid w:val="00474A1A"/>
    <w:rsid w:val="004A4B1B"/>
    <w:rsid w:val="004A5F3A"/>
    <w:rsid w:val="004E31A9"/>
    <w:rsid w:val="004F77F4"/>
    <w:rsid w:val="00543A29"/>
    <w:rsid w:val="00547CD1"/>
    <w:rsid w:val="00550104"/>
    <w:rsid w:val="005875B1"/>
    <w:rsid w:val="00591B1F"/>
    <w:rsid w:val="005C4D74"/>
    <w:rsid w:val="005D2967"/>
    <w:rsid w:val="005D4E88"/>
    <w:rsid w:val="0060150F"/>
    <w:rsid w:val="006244BE"/>
    <w:rsid w:val="00691588"/>
    <w:rsid w:val="00691C09"/>
    <w:rsid w:val="006945F2"/>
    <w:rsid w:val="006B1455"/>
    <w:rsid w:val="006E6D38"/>
    <w:rsid w:val="006E76C8"/>
    <w:rsid w:val="006F12D1"/>
    <w:rsid w:val="006F3E11"/>
    <w:rsid w:val="00702D8A"/>
    <w:rsid w:val="00727495"/>
    <w:rsid w:val="00751D71"/>
    <w:rsid w:val="00783851"/>
    <w:rsid w:val="007C06EC"/>
    <w:rsid w:val="007D53FD"/>
    <w:rsid w:val="007F228B"/>
    <w:rsid w:val="00803A26"/>
    <w:rsid w:val="00816D62"/>
    <w:rsid w:val="00830F28"/>
    <w:rsid w:val="008352B5"/>
    <w:rsid w:val="00835820"/>
    <w:rsid w:val="00850AB8"/>
    <w:rsid w:val="00871DEB"/>
    <w:rsid w:val="008B3937"/>
    <w:rsid w:val="008B7DB8"/>
    <w:rsid w:val="008C0E30"/>
    <w:rsid w:val="008D2ABC"/>
    <w:rsid w:val="008D45AF"/>
    <w:rsid w:val="008F116C"/>
    <w:rsid w:val="00913042"/>
    <w:rsid w:val="00957391"/>
    <w:rsid w:val="00986191"/>
    <w:rsid w:val="009861CA"/>
    <w:rsid w:val="009928CF"/>
    <w:rsid w:val="00997D1A"/>
    <w:rsid w:val="009A7F7A"/>
    <w:rsid w:val="009C5745"/>
    <w:rsid w:val="009E0F4D"/>
    <w:rsid w:val="00A7469D"/>
    <w:rsid w:val="00A75006"/>
    <w:rsid w:val="00AD5101"/>
    <w:rsid w:val="00AF09F2"/>
    <w:rsid w:val="00B53749"/>
    <w:rsid w:val="00B600E5"/>
    <w:rsid w:val="00B669F3"/>
    <w:rsid w:val="00B834CE"/>
    <w:rsid w:val="00B903AB"/>
    <w:rsid w:val="00B92CB7"/>
    <w:rsid w:val="00BA0033"/>
    <w:rsid w:val="00BB0504"/>
    <w:rsid w:val="00BD2269"/>
    <w:rsid w:val="00BD36F7"/>
    <w:rsid w:val="00BD721B"/>
    <w:rsid w:val="00C02720"/>
    <w:rsid w:val="00C1196B"/>
    <w:rsid w:val="00C15949"/>
    <w:rsid w:val="00C34A1F"/>
    <w:rsid w:val="00C42226"/>
    <w:rsid w:val="00C43072"/>
    <w:rsid w:val="00C87EB7"/>
    <w:rsid w:val="00D5012B"/>
    <w:rsid w:val="00D65249"/>
    <w:rsid w:val="00D66BBB"/>
    <w:rsid w:val="00D87F35"/>
    <w:rsid w:val="00D9264D"/>
    <w:rsid w:val="00DE3C69"/>
    <w:rsid w:val="00E04A39"/>
    <w:rsid w:val="00E05ADF"/>
    <w:rsid w:val="00E1265D"/>
    <w:rsid w:val="00E14FE5"/>
    <w:rsid w:val="00E443E1"/>
    <w:rsid w:val="00E70CBD"/>
    <w:rsid w:val="00E75D04"/>
    <w:rsid w:val="00E77F80"/>
    <w:rsid w:val="00EF0ECA"/>
    <w:rsid w:val="00EF4E53"/>
    <w:rsid w:val="00F34887"/>
    <w:rsid w:val="00F41A55"/>
    <w:rsid w:val="00FC2BC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112D7C"/>
  <w15:chartTrackingRefBased/>
  <w15:docId w15:val="{89EDB296-D882-4E9E-8E13-29AECC0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3E11"/>
  </w:style>
  <w:style w:type="table" w:customStyle="1" w:styleId="1">
    <w:name w:val="表 (格子)1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5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F3A"/>
  </w:style>
  <w:style w:type="character" w:styleId="aa">
    <w:name w:val="Hyperlink"/>
    <w:basedOn w:val="a0"/>
    <w:uiPriority w:val="99"/>
    <w:unhideWhenUsed/>
    <w:rsid w:val="00E44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5418-FBE7-4925-B215-E9C92FD2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颯太</dc:creator>
  <cp:keywords/>
  <dc:description/>
  <cp:lastModifiedBy>池田　さとみ</cp:lastModifiedBy>
  <cp:revision>5</cp:revision>
  <cp:lastPrinted>2022-03-25T02:19:00Z</cp:lastPrinted>
  <dcterms:created xsi:type="dcterms:W3CDTF">2024-03-19T07:57:00Z</dcterms:created>
  <dcterms:modified xsi:type="dcterms:W3CDTF">2024-03-19T08:18:00Z</dcterms:modified>
</cp:coreProperties>
</file>