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A1" w:rsidRPr="00A5345F" w:rsidRDefault="00502DA1" w:rsidP="006D2042">
      <w:pPr>
        <w:jc w:val="center"/>
        <w:rPr>
          <w:rFonts w:ascii="AR P丸ゴシック体M" w:eastAsia="AR P丸ゴシック体M" w:hAnsi="メイリオ"/>
          <w:b/>
          <w:sz w:val="28"/>
          <w:szCs w:val="28"/>
        </w:rPr>
      </w:pPr>
      <w:r w:rsidRPr="009B70BB">
        <w:rPr>
          <w:rFonts w:ascii="AR P丸ゴシック体M" w:eastAsia="AR P丸ゴシック体M" w:hAnsi="メイリオ" w:hint="eastAsia"/>
          <w:b/>
          <w:sz w:val="28"/>
          <w:szCs w:val="28"/>
        </w:rPr>
        <w:t>広域型生活支援コーディネーターの</w:t>
      </w:r>
      <w:r w:rsidR="00C65B83">
        <w:rPr>
          <w:rFonts w:ascii="AR P丸ゴシック体M" w:eastAsia="AR P丸ゴシック体M" w:hAnsi="メイリオ" w:hint="eastAsia"/>
          <w:b/>
          <w:sz w:val="28"/>
          <w:szCs w:val="28"/>
        </w:rPr>
        <w:t>主な</w:t>
      </w:r>
      <w:r w:rsidRPr="009B70BB">
        <w:rPr>
          <w:rFonts w:ascii="AR P丸ゴシック体M" w:eastAsia="AR P丸ゴシック体M" w:hAnsi="メイリオ" w:hint="eastAsia"/>
          <w:b/>
          <w:sz w:val="28"/>
          <w:szCs w:val="28"/>
        </w:rPr>
        <w:t>活動について</w:t>
      </w:r>
      <w:r w:rsidR="002250F5" w:rsidRPr="005E6486">
        <w:rPr>
          <w:rFonts w:ascii="AR P丸ゴシック体M" w:eastAsia="AR P丸ゴシック体M" w:hAnsi="メイリオ" w:hint="eastAsia"/>
          <w:b/>
          <w:sz w:val="24"/>
          <w:szCs w:val="28"/>
        </w:rPr>
        <w:t>（</w:t>
      </w:r>
      <w:r w:rsidR="002250F5" w:rsidRPr="002250F5">
        <w:rPr>
          <w:rFonts w:ascii="AR P丸ゴシック体M" w:eastAsia="AR P丸ゴシック体M" w:hint="eastAsia"/>
          <w:b/>
          <w:sz w:val="24"/>
          <w:szCs w:val="24"/>
        </w:rPr>
        <w:t>平成30年</w:t>
      </w:r>
      <w:r w:rsidR="009B3643">
        <w:rPr>
          <w:rFonts w:ascii="AR P丸ゴシック体M" w:eastAsia="AR P丸ゴシック体M" w:hint="eastAsia"/>
          <w:b/>
          <w:sz w:val="24"/>
          <w:szCs w:val="24"/>
        </w:rPr>
        <w:t>6</w:t>
      </w:r>
      <w:r w:rsidR="002250F5" w:rsidRPr="002250F5">
        <w:rPr>
          <w:rFonts w:ascii="AR P丸ゴシック体M" w:eastAsia="AR P丸ゴシック体M" w:hint="eastAsia"/>
          <w:b/>
          <w:sz w:val="24"/>
          <w:szCs w:val="24"/>
        </w:rPr>
        <w:t>月～</w:t>
      </w:r>
      <w:r w:rsidR="009B3643">
        <w:rPr>
          <w:rFonts w:ascii="AR P丸ゴシック体M" w:eastAsia="AR P丸ゴシック体M" w:hint="eastAsia"/>
          <w:b/>
          <w:sz w:val="24"/>
          <w:szCs w:val="24"/>
        </w:rPr>
        <w:t>8</w:t>
      </w:r>
      <w:r w:rsidR="002250F5" w:rsidRPr="002250F5">
        <w:rPr>
          <w:rFonts w:ascii="AR P丸ゴシック体M" w:eastAsia="AR P丸ゴシック体M" w:hint="eastAsia"/>
          <w:b/>
          <w:sz w:val="24"/>
          <w:szCs w:val="24"/>
        </w:rPr>
        <w:t>月）</w:t>
      </w:r>
    </w:p>
    <w:p w:rsidR="0016265D" w:rsidRDefault="0016265D" w:rsidP="005827CF">
      <w:pPr>
        <w:ind w:leftChars="-135" w:left="-283" w:firstLineChars="100" w:firstLine="220"/>
        <w:rPr>
          <w:rFonts w:ascii="AR P丸ゴシック体M" w:eastAsia="AR P丸ゴシック体M"/>
          <w:sz w:val="22"/>
          <w:szCs w:val="24"/>
        </w:rPr>
      </w:pPr>
    </w:p>
    <w:p w:rsidR="00C65B83" w:rsidRPr="009B3643" w:rsidRDefault="00C65B83" w:rsidP="005827CF">
      <w:pPr>
        <w:ind w:leftChars="-135" w:left="-283" w:firstLineChars="100" w:firstLine="220"/>
        <w:rPr>
          <w:rFonts w:ascii="AR P丸ゴシック体M" w:eastAsia="AR P丸ゴシック体M"/>
          <w:sz w:val="22"/>
          <w:szCs w:val="24"/>
        </w:rPr>
      </w:pPr>
    </w:p>
    <w:p w:rsidR="0012423E" w:rsidRDefault="00CE1494" w:rsidP="004865D9">
      <w:pPr>
        <w:ind w:right="-285"/>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１．</w:t>
      </w:r>
      <w:r w:rsidR="009B3643">
        <w:rPr>
          <w:rFonts w:ascii="AR P丸ゴシック体M" w:eastAsia="AR P丸ゴシック体M" w:hAnsi="HG丸ｺﾞｼｯｸM-PRO" w:hint="eastAsia"/>
          <w:color w:val="000000" w:themeColor="text1"/>
          <w:sz w:val="24"/>
          <w:szCs w:val="24"/>
        </w:rPr>
        <w:t>第1回</w:t>
      </w:r>
      <w:r w:rsidR="00F21683">
        <w:rPr>
          <w:rFonts w:ascii="AR P丸ゴシック体M" w:eastAsia="AR P丸ゴシック体M" w:hAnsi="HG丸ｺﾞｼｯｸM-PRO" w:hint="eastAsia"/>
          <w:color w:val="000000" w:themeColor="text1"/>
          <w:sz w:val="24"/>
          <w:szCs w:val="24"/>
        </w:rPr>
        <w:t>の</w:t>
      </w:r>
      <w:r w:rsidR="009B3643">
        <w:rPr>
          <w:rFonts w:ascii="AR P丸ゴシック体M" w:eastAsia="AR P丸ゴシック体M" w:hAnsi="HG丸ｺﾞｼｯｸM-PRO" w:hint="eastAsia"/>
          <w:color w:val="000000" w:themeColor="text1"/>
          <w:sz w:val="24"/>
          <w:szCs w:val="24"/>
        </w:rPr>
        <w:t>協議会</w:t>
      </w:r>
      <w:r w:rsidR="004865D9">
        <w:rPr>
          <w:rFonts w:ascii="AR P丸ゴシック体M" w:eastAsia="AR P丸ゴシック体M" w:hAnsi="HG丸ｺﾞｼｯｸM-PRO" w:hint="eastAsia"/>
          <w:color w:val="000000" w:themeColor="text1"/>
          <w:sz w:val="24"/>
          <w:szCs w:val="24"/>
        </w:rPr>
        <w:t>中止に伴う</w:t>
      </w:r>
      <w:r w:rsidR="00F330D3">
        <w:rPr>
          <w:rFonts w:ascii="AR P丸ゴシック体M" w:eastAsia="AR P丸ゴシック体M" w:hAnsi="HG丸ｺﾞｼｯｸM-PRO" w:hint="eastAsia"/>
          <w:color w:val="000000" w:themeColor="text1"/>
          <w:sz w:val="24"/>
          <w:szCs w:val="24"/>
        </w:rPr>
        <w:t>、</w:t>
      </w:r>
      <w:r>
        <w:rPr>
          <w:rFonts w:ascii="AR P丸ゴシック体M" w:eastAsia="AR P丸ゴシック体M" w:hAnsi="HG丸ｺﾞｼｯｸM-PRO" w:hint="eastAsia"/>
          <w:color w:val="000000" w:themeColor="text1"/>
          <w:sz w:val="24"/>
          <w:szCs w:val="24"/>
        </w:rPr>
        <w:t>各</w:t>
      </w:r>
      <w:r w:rsidR="004865D9">
        <w:rPr>
          <w:rFonts w:ascii="AR P丸ゴシック体M" w:eastAsia="AR P丸ゴシック体M" w:hAnsi="HG丸ｺﾞｼｯｸM-PRO" w:hint="eastAsia"/>
          <w:color w:val="000000" w:themeColor="text1"/>
          <w:sz w:val="24"/>
          <w:szCs w:val="24"/>
        </w:rPr>
        <w:t>委員へのヒアリング</w:t>
      </w:r>
    </w:p>
    <w:p w:rsidR="004865D9" w:rsidRPr="00CE1494" w:rsidRDefault="004865D9" w:rsidP="005E6486">
      <w:pPr>
        <w:spacing w:line="276" w:lineRule="auto"/>
        <w:ind w:right="-285"/>
        <w:rPr>
          <w:rFonts w:asciiTheme="minorEastAsia" w:hAnsiTheme="minorEastAsia"/>
          <w:color w:val="000000" w:themeColor="text1"/>
          <w:sz w:val="24"/>
          <w:szCs w:val="24"/>
        </w:rPr>
      </w:pPr>
      <w:r>
        <w:rPr>
          <w:rFonts w:ascii="AR P丸ゴシック体M" w:eastAsia="AR P丸ゴシック体M" w:hAnsi="HG丸ｺﾞｼｯｸM-PRO" w:hint="eastAsia"/>
          <w:color w:val="000000" w:themeColor="text1"/>
          <w:sz w:val="24"/>
          <w:szCs w:val="24"/>
        </w:rPr>
        <w:t xml:space="preserve">　</w:t>
      </w:r>
      <w:r w:rsidRPr="00CE1494">
        <w:rPr>
          <w:rFonts w:asciiTheme="minorEastAsia" w:hAnsiTheme="minorEastAsia" w:hint="eastAsia"/>
          <w:color w:val="000000" w:themeColor="text1"/>
          <w:sz w:val="24"/>
          <w:szCs w:val="24"/>
        </w:rPr>
        <w:t>6月18日</w:t>
      </w:r>
      <w:r w:rsidR="00315388">
        <w:rPr>
          <w:rFonts w:asciiTheme="minorEastAsia" w:hAnsiTheme="minorEastAsia" w:hint="eastAsia"/>
          <w:color w:val="000000" w:themeColor="text1"/>
          <w:sz w:val="24"/>
          <w:szCs w:val="24"/>
        </w:rPr>
        <w:t>に発生した</w:t>
      </w:r>
      <w:r w:rsidRPr="00CE1494">
        <w:rPr>
          <w:rFonts w:asciiTheme="minorEastAsia" w:hAnsiTheme="minorEastAsia" w:hint="eastAsia"/>
          <w:color w:val="000000" w:themeColor="text1"/>
          <w:sz w:val="24"/>
          <w:szCs w:val="24"/>
        </w:rPr>
        <w:t>大阪</w:t>
      </w:r>
      <w:r w:rsidR="00F330D3" w:rsidRPr="00CE1494">
        <w:rPr>
          <w:rFonts w:asciiTheme="minorEastAsia" w:hAnsiTheme="minorEastAsia" w:hint="eastAsia"/>
          <w:color w:val="000000" w:themeColor="text1"/>
          <w:sz w:val="24"/>
          <w:szCs w:val="24"/>
        </w:rPr>
        <w:t>府</w:t>
      </w:r>
      <w:r w:rsidRPr="00CE1494">
        <w:rPr>
          <w:rFonts w:asciiTheme="minorEastAsia" w:hAnsiTheme="minorEastAsia" w:hint="eastAsia"/>
          <w:color w:val="000000" w:themeColor="text1"/>
          <w:sz w:val="24"/>
          <w:szCs w:val="24"/>
        </w:rPr>
        <w:t>北部を震源と</w:t>
      </w:r>
      <w:r w:rsidR="00592195">
        <w:rPr>
          <w:rFonts w:asciiTheme="minorEastAsia" w:hAnsiTheme="minorEastAsia" w:hint="eastAsia"/>
          <w:color w:val="000000" w:themeColor="text1"/>
          <w:sz w:val="24"/>
          <w:szCs w:val="24"/>
        </w:rPr>
        <w:t>する</w:t>
      </w:r>
      <w:r w:rsidRPr="00CE1494">
        <w:rPr>
          <w:rFonts w:asciiTheme="minorEastAsia" w:hAnsiTheme="minorEastAsia" w:hint="eastAsia"/>
          <w:color w:val="000000" w:themeColor="text1"/>
          <w:sz w:val="24"/>
          <w:szCs w:val="24"/>
        </w:rPr>
        <w:t>地震の影響で</w:t>
      </w:r>
      <w:r w:rsidR="00F330D3" w:rsidRPr="00CE1494">
        <w:rPr>
          <w:rFonts w:asciiTheme="minorEastAsia" w:hAnsiTheme="minorEastAsia" w:hint="eastAsia"/>
          <w:color w:val="000000" w:themeColor="text1"/>
          <w:sz w:val="24"/>
          <w:szCs w:val="24"/>
        </w:rPr>
        <w:t>、</w:t>
      </w:r>
      <w:r w:rsidRPr="00CE1494">
        <w:rPr>
          <w:rFonts w:asciiTheme="minorEastAsia" w:hAnsiTheme="minorEastAsia" w:hint="eastAsia"/>
          <w:color w:val="000000" w:themeColor="text1"/>
          <w:sz w:val="24"/>
          <w:szCs w:val="24"/>
        </w:rPr>
        <w:t>第1回</w:t>
      </w:r>
      <w:r w:rsidR="00F21683">
        <w:rPr>
          <w:rFonts w:asciiTheme="minorEastAsia" w:hAnsiTheme="minorEastAsia" w:hint="eastAsia"/>
          <w:color w:val="000000" w:themeColor="text1"/>
          <w:sz w:val="24"/>
          <w:szCs w:val="24"/>
        </w:rPr>
        <w:t>の</w:t>
      </w:r>
      <w:r w:rsidRPr="00CE1494">
        <w:rPr>
          <w:rFonts w:asciiTheme="minorEastAsia" w:hAnsiTheme="minorEastAsia" w:hint="eastAsia"/>
          <w:color w:val="000000" w:themeColor="text1"/>
          <w:sz w:val="24"/>
          <w:szCs w:val="24"/>
        </w:rPr>
        <w:t>協議会</w:t>
      </w:r>
      <w:r w:rsidR="00F330D3" w:rsidRPr="00CE1494">
        <w:rPr>
          <w:rFonts w:asciiTheme="minorEastAsia" w:hAnsiTheme="minorEastAsia" w:hint="eastAsia"/>
          <w:color w:val="000000" w:themeColor="text1"/>
          <w:sz w:val="24"/>
          <w:szCs w:val="24"/>
        </w:rPr>
        <w:t>（</w:t>
      </w:r>
      <w:r w:rsidRPr="00CE1494">
        <w:rPr>
          <w:rFonts w:asciiTheme="minorEastAsia" w:hAnsiTheme="minorEastAsia" w:hint="eastAsia"/>
          <w:color w:val="000000" w:themeColor="text1"/>
          <w:sz w:val="24"/>
          <w:szCs w:val="24"/>
        </w:rPr>
        <w:t>が中止になったため、</w:t>
      </w:r>
      <w:r w:rsidR="00F330D3" w:rsidRPr="00CE1494">
        <w:rPr>
          <w:rFonts w:asciiTheme="minorEastAsia" w:hAnsiTheme="minorEastAsia" w:hint="eastAsia"/>
          <w:color w:val="000000" w:themeColor="text1"/>
          <w:sz w:val="24"/>
          <w:szCs w:val="24"/>
        </w:rPr>
        <w:t>協議会各委員に個別にヒアリングを行うなどして資料や今後の取り組みについて確認。</w:t>
      </w:r>
    </w:p>
    <w:p w:rsidR="00F330D3" w:rsidRDefault="00F330D3" w:rsidP="005E6486">
      <w:pPr>
        <w:spacing w:line="276" w:lineRule="auto"/>
        <w:ind w:right="-285"/>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color w:val="000000" w:themeColor="text1"/>
          <w:sz w:val="24"/>
          <w:szCs w:val="24"/>
        </w:rPr>
        <w:t xml:space="preserve">　（</w:t>
      </w:r>
      <w:r w:rsidR="005E6486">
        <w:rPr>
          <w:rFonts w:ascii="AR P丸ゴシック体M" w:eastAsia="AR P丸ゴシック体M" w:hAnsi="HG丸ｺﾞｼｯｸM-PRO"/>
          <w:color w:val="000000" w:themeColor="text1"/>
          <w:sz w:val="24"/>
          <w:szCs w:val="24"/>
        </w:rPr>
        <w:t>ヒアリング</w:t>
      </w:r>
      <w:r>
        <w:rPr>
          <w:rFonts w:ascii="AR P丸ゴシック体M" w:eastAsia="AR P丸ゴシック体M" w:hAnsi="HG丸ｺﾞｼｯｸM-PRO"/>
          <w:color w:val="000000" w:themeColor="text1"/>
          <w:sz w:val="24"/>
          <w:szCs w:val="24"/>
        </w:rPr>
        <w:t>事項）</w:t>
      </w:r>
    </w:p>
    <w:p w:rsidR="00F330D3" w:rsidRPr="00CE1494" w:rsidRDefault="00F330D3" w:rsidP="005E6486">
      <w:pPr>
        <w:spacing w:line="276" w:lineRule="auto"/>
        <w:ind w:right="-285"/>
        <w:rPr>
          <w:rFonts w:asciiTheme="minorEastAsia" w:hAnsiTheme="minorEastAsia"/>
          <w:color w:val="000000" w:themeColor="text1"/>
          <w:sz w:val="24"/>
          <w:szCs w:val="24"/>
        </w:rPr>
      </w:pPr>
      <w:r w:rsidRPr="00CE1494">
        <w:rPr>
          <w:rFonts w:asciiTheme="minorEastAsia" w:hAnsiTheme="minorEastAsia"/>
          <w:color w:val="000000" w:themeColor="text1"/>
          <w:sz w:val="24"/>
          <w:szCs w:val="24"/>
        </w:rPr>
        <w:t xml:space="preserve">　・</w:t>
      </w:r>
      <w:r w:rsidR="005E6486" w:rsidRPr="00CE1494">
        <w:rPr>
          <w:rFonts w:asciiTheme="minorEastAsia" w:hAnsiTheme="minorEastAsia"/>
          <w:color w:val="000000" w:themeColor="text1"/>
          <w:sz w:val="24"/>
          <w:szCs w:val="24"/>
        </w:rPr>
        <w:t>これまでの協議会での議論と</w:t>
      </w:r>
      <w:r w:rsidR="00CE1494">
        <w:rPr>
          <w:rFonts w:asciiTheme="minorEastAsia" w:hAnsiTheme="minorEastAsia"/>
          <w:color w:val="000000" w:themeColor="text1"/>
          <w:sz w:val="24"/>
          <w:szCs w:val="24"/>
        </w:rPr>
        <w:t>「</w:t>
      </w:r>
      <w:r w:rsidR="005E6486" w:rsidRPr="00CE1494">
        <w:rPr>
          <w:rFonts w:asciiTheme="minorEastAsia" w:hAnsiTheme="minorEastAsia"/>
          <w:color w:val="000000" w:themeColor="text1"/>
          <w:sz w:val="24"/>
          <w:szCs w:val="24"/>
        </w:rPr>
        <w:t>今後取り組む具体案</w:t>
      </w:r>
      <w:r w:rsidR="00CE1494">
        <w:rPr>
          <w:rFonts w:asciiTheme="minorEastAsia" w:hAnsiTheme="minorEastAsia"/>
          <w:color w:val="000000" w:themeColor="text1"/>
          <w:sz w:val="24"/>
          <w:szCs w:val="24"/>
        </w:rPr>
        <w:t>」</w:t>
      </w:r>
      <w:r w:rsidR="005E6486" w:rsidRPr="00CE1494">
        <w:rPr>
          <w:rFonts w:asciiTheme="minorEastAsia" w:hAnsiTheme="minorEastAsia"/>
          <w:color w:val="000000" w:themeColor="text1"/>
          <w:sz w:val="24"/>
          <w:szCs w:val="24"/>
        </w:rPr>
        <w:t>の進捗状況</w:t>
      </w:r>
      <w:r w:rsidR="00CE1494">
        <w:rPr>
          <w:rFonts w:asciiTheme="minorEastAsia" w:hAnsiTheme="minorEastAsia"/>
          <w:color w:val="000000" w:themeColor="text1"/>
          <w:sz w:val="24"/>
          <w:szCs w:val="24"/>
        </w:rPr>
        <w:t>について</w:t>
      </w:r>
      <w:r w:rsidR="005E6486" w:rsidRPr="00CE1494">
        <w:rPr>
          <w:rFonts w:asciiTheme="minorEastAsia" w:hAnsiTheme="minorEastAsia"/>
          <w:color w:val="000000" w:themeColor="text1"/>
          <w:sz w:val="24"/>
          <w:szCs w:val="24"/>
        </w:rPr>
        <w:t>。</w:t>
      </w:r>
    </w:p>
    <w:p w:rsidR="005E6486" w:rsidRPr="00CE1494" w:rsidRDefault="005E6486" w:rsidP="005E6486">
      <w:pPr>
        <w:spacing w:line="276" w:lineRule="auto"/>
        <w:ind w:right="-285"/>
        <w:rPr>
          <w:rFonts w:asciiTheme="minorEastAsia" w:hAnsiTheme="minorEastAsia"/>
          <w:color w:val="000000" w:themeColor="text1"/>
          <w:sz w:val="24"/>
          <w:szCs w:val="24"/>
        </w:rPr>
      </w:pPr>
      <w:r w:rsidRPr="00CE1494">
        <w:rPr>
          <w:rFonts w:asciiTheme="minorEastAsia" w:hAnsiTheme="minorEastAsia"/>
          <w:color w:val="000000" w:themeColor="text1"/>
          <w:sz w:val="24"/>
          <w:szCs w:val="24"/>
        </w:rPr>
        <w:t xml:space="preserve">　・平成</w:t>
      </w:r>
      <w:r w:rsidR="00CE1494">
        <w:rPr>
          <w:rFonts w:asciiTheme="minorEastAsia" w:hAnsiTheme="minorEastAsia"/>
          <w:color w:val="000000" w:themeColor="text1"/>
          <w:sz w:val="24"/>
          <w:szCs w:val="24"/>
        </w:rPr>
        <w:t>30</w:t>
      </w:r>
      <w:r w:rsidRPr="00CE1494">
        <w:rPr>
          <w:rFonts w:asciiTheme="minorEastAsia" w:hAnsiTheme="minorEastAsia"/>
          <w:color w:val="000000" w:themeColor="text1"/>
          <w:sz w:val="24"/>
          <w:szCs w:val="24"/>
        </w:rPr>
        <w:t>年度に取り組む具体案（仮称：地域福祉講座、仮称：お助け隊）に</w:t>
      </w:r>
      <w:r w:rsidR="00CE1494">
        <w:rPr>
          <w:rFonts w:asciiTheme="minorEastAsia" w:hAnsiTheme="minorEastAsia"/>
          <w:color w:val="000000" w:themeColor="text1"/>
          <w:sz w:val="24"/>
          <w:szCs w:val="24"/>
        </w:rPr>
        <w:t>ついて</w:t>
      </w:r>
      <w:r w:rsidRPr="00CE1494">
        <w:rPr>
          <w:rFonts w:asciiTheme="minorEastAsia" w:hAnsiTheme="minorEastAsia"/>
          <w:color w:val="000000" w:themeColor="text1"/>
          <w:sz w:val="24"/>
          <w:szCs w:val="24"/>
        </w:rPr>
        <w:t>。</w:t>
      </w:r>
    </w:p>
    <w:p w:rsidR="00F330D3" w:rsidRPr="006215D8" w:rsidRDefault="005E6486" w:rsidP="00CE1494">
      <w:pPr>
        <w:ind w:right="-285"/>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color w:val="000000" w:themeColor="text1"/>
          <w:sz w:val="24"/>
          <w:szCs w:val="24"/>
        </w:rPr>
        <w:t xml:space="preserve">　（主な意見）</w:t>
      </w:r>
    </w:p>
    <w:p w:rsidR="0012423E" w:rsidRPr="00CE1494" w:rsidRDefault="005E6486" w:rsidP="008B7CE3">
      <w:pPr>
        <w:spacing w:line="276" w:lineRule="auto"/>
        <w:ind w:right="-285" w:firstLineChars="100" w:firstLine="240"/>
        <w:rPr>
          <w:rFonts w:ascii="AR P丸ゴシック体M" w:eastAsia="AR P丸ゴシック体M" w:hAnsi="HG丸ｺﾞｼｯｸM-PRO"/>
          <w:color w:val="000000" w:themeColor="text1"/>
          <w:sz w:val="32"/>
          <w:szCs w:val="24"/>
        </w:rPr>
      </w:pPr>
      <w:r w:rsidRPr="00CE1494">
        <w:rPr>
          <w:rFonts w:hint="eastAsia"/>
          <w:sz w:val="24"/>
        </w:rPr>
        <w:t>①</w:t>
      </w:r>
      <w:r w:rsidRPr="00CE1494">
        <w:rPr>
          <w:sz w:val="24"/>
        </w:rPr>
        <w:t>平成</w:t>
      </w:r>
      <w:r w:rsidRPr="00CE1494">
        <w:rPr>
          <w:sz w:val="24"/>
        </w:rPr>
        <w:t>30</w:t>
      </w:r>
      <w:r w:rsidR="00CE1494">
        <w:rPr>
          <w:sz w:val="24"/>
        </w:rPr>
        <w:t>年度</w:t>
      </w:r>
      <w:r w:rsidRPr="00CE1494">
        <w:rPr>
          <w:sz w:val="24"/>
        </w:rPr>
        <w:t>に取り組む具体案</w:t>
      </w:r>
      <w:r w:rsidRPr="00CE1494">
        <w:rPr>
          <w:rFonts w:hint="eastAsia"/>
          <w:sz w:val="24"/>
        </w:rPr>
        <w:t>の実施には全員が賛成。</w:t>
      </w:r>
    </w:p>
    <w:p w:rsidR="005E6486" w:rsidRPr="00CE1494" w:rsidRDefault="005E6486" w:rsidP="008B7CE3">
      <w:pPr>
        <w:spacing w:line="276" w:lineRule="auto"/>
        <w:ind w:leftChars="100" w:left="450" w:hangingChars="100" w:hanging="240"/>
        <w:rPr>
          <w:sz w:val="24"/>
        </w:rPr>
      </w:pPr>
      <w:r w:rsidRPr="00CE1494">
        <w:rPr>
          <w:rFonts w:hint="eastAsia"/>
          <w:sz w:val="24"/>
        </w:rPr>
        <w:t>②</w:t>
      </w:r>
      <w:r w:rsidRPr="00CE1494">
        <w:rPr>
          <w:sz w:val="24"/>
        </w:rPr>
        <w:t>広報が大事。市報に掲載しても全員が読むわけではな</w:t>
      </w:r>
      <w:r w:rsidR="00C65B83">
        <w:rPr>
          <w:sz w:val="24"/>
        </w:rPr>
        <w:t>く、</w:t>
      </w:r>
      <w:r w:rsidRPr="00CE1494">
        <w:rPr>
          <w:sz w:val="24"/>
        </w:rPr>
        <w:t>字が小さいため高齢者は読みにくい。</w:t>
      </w:r>
      <w:r w:rsidR="00C65B83">
        <w:rPr>
          <w:sz w:val="24"/>
        </w:rPr>
        <w:t>直接高齢者に伝える工夫が必要。</w:t>
      </w:r>
    </w:p>
    <w:p w:rsidR="00CE1494" w:rsidRPr="00CE1494" w:rsidRDefault="00CE1494" w:rsidP="008B7CE3">
      <w:pPr>
        <w:spacing w:line="276" w:lineRule="auto"/>
        <w:ind w:leftChars="100" w:left="450" w:hangingChars="100" w:hanging="240"/>
        <w:rPr>
          <w:sz w:val="24"/>
        </w:rPr>
      </w:pPr>
      <w:r w:rsidRPr="00CE1494">
        <w:rPr>
          <w:rFonts w:hint="eastAsia"/>
          <w:sz w:val="24"/>
        </w:rPr>
        <w:t>③</w:t>
      </w:r>
      <w:r w:rsidRPr="00CE1494">
        <w:rPr>
          <w:sz w:val="24"/>
        </w:rPr>
        <w:t>（仮称）お助け隊のネーミングでは、従来の「助ける人／助けられる人」のイメージが消えない。「お互い様」となるような呼びかけの工夫が必要。</w:t>
      </w:r>
    </w:p>
    <w:p w:rsidR="00CE1494" w:rsidRPr="00CE1494" w:rsidRDefault="00CE1494" w:rsidP="008B7CE3">
      <w:pPr>
        <w:tabs>
          <w:tab w:val="left" w:pos="0"/>
        </w:tabs>
        <w:spacing w:line="276" w:lineRule="auto"/>
        <w:ind w:leftChars="100" w:left="450" w:hangingChars="100" w:hanging="240"/>
        <w:rPr>
          <w:rFonts w:ascii="ＭＳ 明朝" w:eastAsia="ＭＳ 明朝" w:hAnsi="ＭＳ 明朝" w:cs="ＭＳ 明朝"/>
          <w:sz w:val="24"/>
        </w:rPr>
      </w:pPr>
      <w:r w:rsidRPr="00CE1494">
        <w:rPr>
          <w:rFonts w:ascii="ＭＳ 明朝" w:eastAsia="ＭＳ 明朝" w:hAnsi="ＭＳ 明朝" w:cs="ＭＳ 明朝" w:hint="eastAsia"/>
          <w:sz w:val="24"/>
        </w:rPr>
        <w:t>④</w:t>
      </w:r>
      <w:r w:rsidRPr="00CE1494">
        <w:rPr>
          <w:sz w:val="24"/>
        </w:rPr>
        <w:t>（仮称）地域福祉講座を通して</w:t>
      </w:r>
      <w:r w:rsidRPr="00CE1494">
        <w:rPr>
          <w:rFonts w:ascii="ＭＳ 明朝" w:eastAsia="ＭＳ 明朝" w:hAnsi="ＭＳ 明朝" w:cs="ＭＳ 明朝"/>
          <w:sz w:val="24"/>
        </w:rPr>
        <w:t>地域団体の担い手を増やすことも必要だが、地域団体を支える「地域団体サポーター」のような担い手を養成・登録するなどの検討も必要ではないか。</w:t>
      </w:r>
    </w:p>
    <w:p w:rsidR="005E6486" w:rsidRPr="00CE1494" w:rsidRDefault="005E6486" w:rsidP="005C7E21">
      <w:pPr>
        <w:spacing w:line="276" w:lineRule="auto"/>
        <w:ind w:right="-285" w:firstLineChars="100" w:firstLine="240"/>
        <w:rPr>
          <w:rFonts w:ascii="AR P丸ゴシック体M" w:eastAsia="AR P丸ゴシック体M" w:hAnsi="HG丸ｺﾞｼｯｸM-PRO"/>
          <w:color w:val="000000" w:themeColor="text1"/>
          <w:sz w:val="24"/>
          <w:szCs w:val="24"/>
        </w:rPr>
      </w:pPr>
    </w:p>
    <w:p w:rsidR="00F330D3" w:rsidRDefault="00CE1494" w:rsidP="00F330D3">
      <w:pPr>
        <w:ind w:right="-1"/>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２．</w:t>
      </w:r>
      <w:r w:rsidR="00F330D3">
        <w:rPr>
          <w:rFonts w:ascii="AR P丸ゴシック体M" w:eastAsia="AR P丸ゴシック体M" w:hAnsi="HG丸ｺﾞｼｯｸM-PRO" w:hint="eastAsia"/>
          <w:color w:val="000000" w:themeColor="text1"/>
          <w:sz w:val="24"/>
          <w:szCs w:val="24"/>
        </w:rPr>
        <w:t>吹田市高齢者社会資源リスト</w:t>
      </w:r>
      <w:r w:rsidR="008B7CE3">
        <w:rPr>
          <w:rFonts w:ascii="AR P丸ゴシック体M" w:eastAsia="AR P丸ゴシック体M" w:hAnsi="HG丸ｺﾞｼｯｸM-PRO" w:hint="eastAsia"/>
          <w:color w:val="000000" w:themeColor="text1"/>
          <w:sz w:val="24"/>
          <w:szCs w:val="24"/>
        </w:rPr>
        <w:t>等</w:t>
      </w:r>
      <w:r w:rsidR="00F330D3">
        <w:rPr>
          <w:rFonts w:ascii="AR P丸ゴシック体M" w:eastAsia="AR P丸ゴシック体M" w:hAnsi="HG丸ｺﾞｼｯｸM-PRO" w:hint="eastAsia"/>
          <w:color w:val="000000" w:themeColor="text1"/>
          <w:sz w:val="24"/>
          <w:szCs w:val="24"/>
        </w:rPr>
        <w:t>の発行</w:t>
      </w:r>
    </w:p>
    <w:p w:rsidR="00F330D3" w:rsidRPr="00CE1494" w:rsidRDefault="00F330D3" w:rsidP="005E6486">
      <w:pPr>
        <w:spacing w:line="276" w:lineRule="auto"/>
        <w:ind w:leftChars="-1" w:left="-1" w:right="-1" w:hanging="1"/>
        <w:rPr>
          <w:rFonts w:asciiTheme="minorEastAsia" w:hAnsiTheme="minorEastAsia"/>
          <w:color w:val="000000" w:themeColor="text1"/>
          <w:sz w:val="24"/>
          <w:szCs w:val="24"/>
        </w:rPr>
      </w:pPr>
      <w:r>
        <w:rPr>
          <w:rFonts w:ascii="AR P丸ゴシック体M" w:eastAsia="AR P丸ゴシック体M" w:hAnsi="HG丸ｺﾞｼｯｸM-PRO" w:hint="eastAsia"/>
          <w:color w:val="000000" w:themeColor="text1"/>
          <w:sz w:val="24"/>
          <w:szCs w:val="24"/>
        </w:rPr>
        <w:t xml:space="preserve">　</w:t>
      </w:r>
      <w:r w:rsidRPr="00CE1494">
        <w:rPr>
          <w:rFonts w:asciiTheme="minorEastAsia" w:hAnsiTheme="minorEastAsia" w:hint="eastAsia"/>
          <w:color w:val="000000" w:themeColor="text1"/>
          <w:sz w:val="24"/>
          <w:szCs w:val="24"/>
        </w:rPr>
        <w:t>介護保険外の家事援助サービスや配食サービス、スーパーなどの配達サービスなどの情報を収集し、吹田市高齢者社会資源リスト「生活支援サービス編」を作成し発行。</w:t>
      </w:r>
    </w:p>
    <w:p w:rsidR="00F330D3" w:rsidRPr="00CE1494" w:rsidRDefault="00F330D3" w:rsidP="005E6486">
      <w:pPr>
        <w:spacing w:line="276" w:lineRule="auto"/>
        <w:ind w:right="-1" w:firstLineChars="100" w:firstLine="240"/>
        <w:rPr>
          <w:rFonts w:asciiTheme="minorEastAsia" w:hAnsiTheme="minorEastAsia"/>
          <w:color w:val="000000" w:themeColor="text1"/>
          <w:sz w:val="24"/>
          <w:szCs w:val="24"/>
        </w:rPr>
      </w:pPr>
      <w:r w:rsidRPr="00CE1494">
        <w:rPr>
          <w:rFonts w:asciiTheme="minorEastAsia" w:hAnsiTheme="minorEastAsia" w:hint="eastAsia"/>
          <w:color w:val="000000" w:themeColor="text1"/>
          <w:sz w:val="24"/>
          <w:szCs w:val="24"/>
        </w:rPr>
        <w:t>また、</w:t>
      </w:r>
      <w:r w:rsidRPr="00CE1494">
        <w:rPr>
          <w:rFonts w:asciiTheme="minorEastAsia" w:hAnsiTheme="minorEastAsia"/>
          <w:sz w:val="24"/>
          <w:szCs w:val="24"/>
        </w:rPr>
        <w:t>シニア世代の活動場所リスト「ドキドキの出会い、あります。」</w:t>
      </w:r>
      <w:r w:rsidRPr="00CE1494">
        <w:rPr>
          <w:rFonts w:asciiTheme="minorEastAsia" w:hAnsiTheme="minorEastAsia" w:hint="eastAsia"/>
          <w:color w:val="000000" w:themeColor="text1"/>
          <w:sz w:val="24"/>
          <w:szCs w:val="24"/>
        </w:rPr>
        <w:t>、生活支援体制整備リーフレット「高齢者が暮らしやすい まちのつくり方」を作成し発行。</w:t>
      </w:r>
    </w:p>
    <w:p w:rsidR="00F330D3" w:rsidRPr="00CE1494" w:rsidRDefault="00F330D3" w:rsidP="005E6486">
      <w:pPr>
        <w:spacing w:line="276" w:lineRule="auto"/>
        <w:ind w:right="-1" w:firstLineChars="100" w:firstLine="240"/>
        <w:rPr>
          <w:rFonts w:asciiTheme="minorEastAsia" w:hAnsiTheme="minorEastAsia"/>
          <w:color w:val="000000" w:themeColor="text1"/>
          <w:sz w:val="24"/>
          <w:szCs w:val="24"/>
        </w:rPr>
      </w:pPr>
      <w:r w:rsidRPr="00CE1494">
        <w:rPr>
          <w:rFonts w:asciiTheme="minorEastAsia" w:hAnsiTheme="minorEastAsia"/>
          <w:color w:val="000000" w:themeColor="text1"/>
          <w:sz w:val="24"/>
          <w:szCs w:val="24"/>
        </w:rPr>
        <w:t>いずれも</w:t>
      </w:r>
      <w:r w:rsidR="00E3017A">
        <w:rPr>
          <w:rFonts w:asciiTheme="minorEastAsia" w:hAnsiTheme="minorEastAsia"/>
          <w:color w:val="000000" w:themeColor="text1"/>
          <w:sz w:val="24"/>
          <w:szCs w:val="24"/>
        </w:rPr>
        <w:t>吹田市、</w:t>
      </w:r>
      <w:r w:rsidRPr="00CE1494">
        <w:rPr>
          <w:rFonts w:asciiTheme="minorEastAsia" w:hAnsiTheme="minorEastAsia"/>
          <w:color w:val="000000" w:themeColor="text1"/>
          <w:sz w:val="24"/>
          <w:szCs w:val="24"/>
        </w:rPr>
        <w:t>吹田市社会福祉協議会のホームページで閲覧可能。</w:t>
      </w:r>
    </w:p>
    <w:p w:rsidR="0012423E" w:rsidRDefault="0012423E" w:rsidP="00F330D3">
      <w:pPr>
        <w:spacing w:line="276" w:lineRule="auto"/>
        <w:ind w:right="-285"/>
        <w:rPr>
          <w:rFonts w:ascii="AR P丸ゴシック体M" w:eastAsia="AR P丸ゴシック体M" w:hAnsi="HG丸ｺﾞｼｯｸM-PRO"/>
          <w:color w:val="000000" w:themeColor="text1"/>
          <w:sz w:val="24"/>
          <w:szCs w:val="24"/>
        </w:rPr>
      </w:pPr>
    </w:p>
    <w:p w:rsidR="00A638C5" w:rsidRDefault="00CE1494" w:rsidP="005E6486">
      <w:pPr>
        <w:spacing w:line="276" w:lineRule="auto"/>
        <w:ind w:right="-285"/>
        <w:rPr>
          <w:rFonts w:ascii="AR P丸ゴシック体M" w:eastAsia="AR P丸ゴシック体M" w:hAnsi="HG丸ｺﾞｼｯｸM-PRO"/>
          <w:color w:val="000000" w:themeColor="text1"/>
          <w:sz w:val="24"/>
          <w:szCs w:val="24"/>
        </w:rPr>
      </w:pPr>
      <w:r>
        <w:rPr>
          <w:rFonts w:ascii="AR P丸ゴシック体M" w:eastAsia="AR P丸ゴシック体M" w:hAnsi="HG丸ｺﾞｼｯｸM-PRO" w:hint="eastAsia"/>
          <w:color w:val="000000" w:themeColor="text1"/>
          <w:sz w:val="24"/>
          <w:szCs w:val="24"/>
        </w:rPr>
        <w:t>３．</w:t>
      </w:r>
      <w:r w:rsidR="005E6486">
        <w:rPr>
          <w:rFonts w:ascii="AR P丸ゴシック体M" w:eastAsia="AR P丸ゴシック体M" w:hAnsi="HG丸ｺﾞｼｯｸM-PRO" w:hint="eastAsia"/>
          <w:color w:val="000000" w:themeColor="text1"/>
          <w:sz w:val="24"/>
          <w:szCs w:val="24"/>
        </w:rPr>
        <w:t>関係機関の会議等に出席し、高齢者生活支援体制整備事業に</w:t>
      </w:r>
      <w:r w:rsidR="00607531">
        <w:rPr>
          <w:rFonts w:ascii="AR P丸ゴシック体M" w:eastAsia="AR P丸ゴシック体M" w:hAnsi="HG丸ｺﾞｼｯｸM-PRO" w:hint="eastAsia"/>
          <w:color w:val="000000" w:themeColor="text1"/>
          <w:sz w:val="24"/>
          <w:szCs w:val="24"/>
        </w:rPr>
        <w:t>ついて</w:t>
      </w:r>
      <w:r w:rsidR="00315388">
        <w:rPr>
          <w:rFonts w:ascii="AR P丸ゴシック体M" w:eastAsia="AR P丸ゴシック体M" w:hAnsi="HG丸ｺﾞｼｯｸM-PRO" w:hint="eastAsia"/>
          <w:color w:val="000000" w:themeColor="text1"/>
          <w:sz w:val="24"/>
          <w:szCs w:val="24"/>
        </w:rPr>
        <w:t>情報共有</w:t>
      </w:r>
    </w:p>
    <w:p w:rsidR="00CE1494" w:rsidRDefault="00CE1494" w:rsidP="00CE1494">
      <w:pPr>
        <w:spacing w:line="276" w:lineRule="auto"/>
        <w:ind w:right="-1"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①ブロック別地域</w:t>
      </w:r>
      <w:r w:rsidRPr="00CE1494">
        <w:rPr>
          <w:rFonts w:asciiTheme="minorEastAsia" w:hAnsiTheme="minorEastAsia"/>
          <w:color w:val="000000" w:themeColor="text1"/>
          <w:sz w:val="24"/>
          <w:szCs w:val="24"/>
        </w:rPr>
        <w:t>ケア会議事務局会議</w:t>
      </w:r>
    </w:p>
    <w:p w:rsidR="00CE1494" w:rsidRDefault="00CE1494" w:rsidP="00CE1494">
      <w:pPr>
        <w:spacing w:line="276" w:lineRule="auto"/>
        <w:ind w:right="-1" w:firstLineChars="100" w:firstLine="24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・ブロック別地域ケア会議・すいたの年輪ネットの連携について</w:t>
      </w:r>
      <w:r w:rsidR="00315388">
        <w:rPr>
          <w:rFonts w:asciiTheme="minorEastAsia" w:hAnsiTheme="minorEastAsia"/>
          <w:color w:val="000000" w:themeColor="text1"/>
          <w:sz w:val="24"/>
          <w:szCs w:val="24"/>
        </w:rPr>
        <w:t>。</w:t>
      </w:r>
    </w:p>
    <w:p w:rsidR="00CE1494" w:rsidRDefault="00CE1494" w:rsidP="00CE1494">
      <w:pPr>
        <w:spacing w:line="276" w:lineRule="auto"/>
        <w:ind w:right="-1"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②吹田市地域ケア会議調整会議</w:t>
      </w:r>
    </w:p>
    <w:p w:rsidR="00CE1494" w:rsidRPr="00CE1494" w:rsidRDefault="00CE1494" w:rsidP="00607531">
      <w:pPr>
        <w:spacing w:line="276" w:lineRule="auto"/>
        <w:ind w:leftChars="100" w:left="690" w:right="-1"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607531" w:rsidRPr="00CE1494">
        <w:rPr>
          <w:rFonts w:asciiTheme="minorEastAsia" w:hAnsiTheme="minorEastAsia" w:hint="eastAsia"/>
          <w:color w:val="000000" w:themeColor="text1"/>
          <w:sz w:val="24"/>
          <w:szCs w:val="24"/>
        </w:rPr>
        <w:t>吹田市高齢者社会資源リスト「生活支援サービス編」</w:t>
      </w:r>
      <w:r w:rsidR="00607531">
        <w:rPr>
          <w:rFonts w:asciiTheme="minorEastAsia" w:hAnsiTheme="minorEastAsia" w:hint="eastAsia"/>
          <w:color w:val="000000" w:themeColor="text1"/>
          <w:sz w:val="24"/>
          <w:szCs w:val="24"/>
        </w:rPr>
        <w:t>、</w:t>
      </w:r>
      <w:r w:rsidR="00607531" w:rsidRPr="00CE1494">
        <w:rPr>
          <w:rFonts w:asciiTheme="minorEastAsia" w:hAnsiTheme="minorEastAsia"/>
          <w:sz w:val="24"/>
          <w:szCs w:val="24"/>
        </w:rPr>
        <w:t>シニア世代の活動場所リスト「ドキドキの出会い、あります。」</w:t>
      </w:r>
      <w:r w:rsidR="00607531" w:rsidRPr="00CE1494">
        <w:rPr>
          <w:rFonts w:asciiTheme="minorEastAsia" w:hAnsiTheme="minorEastAsia" w:hint="eastAsia"/>
          <w:color w:val="000000" w:themeColor="text1"/>
          <w:sz w:val="24"/>
          <w:szCs w:val="24"/>
        </w:rPr>
        <w:t>、生活支援体制整備リーフレット「高齢者が暮ら</w:t>
      </w:r>
      <w:r w:rsidR="00607531">
        <w:rPr>
          <w:rFonts w:asciiTheme="minorEastAsia" w:hAnsiTheme="minorEastAsia" w:hint="eastAsia"/>
          <w:color w:val="000000" w:themeColor="text1"/>
          <w:sz w:val="24"/>
          <w:szCs w:val="24"/>
        </w:rPr>
        <w:t xml:space="preserve">　</w:t>
      </w:r>
      <w:r w:rsidR="00607531" w:rsidRPr="00CE1494">
        <w:rPr>
          <w:rFonts w:asciiTheme="minorEastAsia" w:hAnsiTheme="minorEastAsia" w:hint="eastAsia"/>
          <w:color w:val="000000" w:themeColor="text1"/>
          <w:sz w:val="24"/>
          <w:szCs w:val="24"/>
        </w:rPr>
        <w:t>しやすい まちのつくり方」</w:t>
      </w:r>
      <w:r w:rsidR="00607531">
        <w:rPr>
          <w:rFonts w:asciiTheme="minorEastAsia" w:hAnsiTheme="minorEastAsia" w:hint="eastAsia"/>
          <w:color w:val="000000" w:themeColor="text1"/>
          <w:sz w:val="24"/>
          <w:szCs w:val="24"/>
        </w:rPr>
        <w:t>について周知。</w:t>
      </w:r>
    </w:p>
    <w:sectPr w:rsidR="00CE1494" w:rsidRPr="00CE1494" w:rsidSect="000E4D82">
      <w:headerReference w:type="even" r:id="rId9"/>
      <w:headerReference w:type="default" r:id="rId10"/>
      <w:footerReference w:type="even" r:id="rId11"/>
      <w:footerReference w:type="default" r:id="rId12"/>
      <w:headerReference w:type="first" r:id="rId13"/>
      <w:footerReference w:type="first" r:id="rId14"/>
      <w:pgSz w:w="11906" w:h="16838" w:code="9"/>
      <w:pgMar w:top="709" w:right="1134" w:bottom="1134" w:left="1134" w:header="510" w:footer="680" w:gutter="0"/>
      <w:pgNumType w:start="5"/>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6E" w:rsidRDefault="0096686E" w:rsidP="0096686E">
      <w:r>
        <w:separator/>
      </w:r>
    </w:p>
  </w:endnote>
  <w:endnote w:type="continuationSeparator" w:id="0">
    <w:p w:rsidR="0096686E" w:rsidRDefault="0096686E" w:rsidP="0096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67" w:rsidRDefault="00E037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D0E" w:rsidRDefault="00650309" w:rsidP="00650309">
    <w:pPr>
      <w:pStyle w:val="a7"/>
      <w:jc w:val="center"/>
    </w:pPr>
    <w:r>
      <w:rPr>
        <w:rFonts w:ascii="HG丸ｺﾞｼｯｸM-PRO" w:eastAsia="HG丸ｺﾞｼｯｸM-PRO" w:hAnsi="HG丸ｺﾞｼｯｸM-PRO"/>
        <w:b/>
        <w:sz w:val="36"/>
      </w:rPr>
      <w:t xml:space="preserve">　　　　　　　　　　　　</w:t>
    </w:r>
    <w:r w:rsidRPr="00650309">
      <w:rPr>
        <w:rFonts w:ascii="HG丸ｺﾞｼｯｸM-PRO" w:eastAsia="HG丸ｺﾞｼｯｸM-PRO" w:hAnsi="HG丸ｺﾞｼｯｸM-PRO"/>
        <w:b/>
        <w:sz w:val="36"/>
      </w:rPr>
      <w:t>3</w:t>
    </w:r>
    <w:r w:rsidR="00B23D0E">
      <w:ptab w:relativeTo="margin" w:alignment="center" w:leader="none"/>
    </w:r>
    <w:r w:rsidR="00B23D0E">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309" w:rsidRPr="00650309" w:rsidRDefault="00E03767" w:rsidP="00650309">
    <w:pPr>
      <w:pStyle w:val="a7"/>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５</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6E" w:rsidRDefault="0096686E" w:rsidP="0096686E">
      <w:r>
        <w:separator/>
      </w:r>
    </w:p>
  </w:footnote>
  <w:footnote w:type="continuationSeparator" w:id="0">
    <w:p w:rsidR="0096686E" w:rsidRDefault="0096686E" w:rsidP="00966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67" w:rsidRDefault="00E0376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86E" w:rsidRDefault="0096686E">
    <w:pPr>
      <w:pStyle w:val="a5"/>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D0E" w:rsidRDefault="00CE0719" w:rsidP="00EF1E7E">
    <w:pPr>
      <w:pStyle w:val="a5"/>
      <w:ind w:firstLineChars="4200" w:firstLine="8820"/>
    </w:pPr>
    <w:r>
      <w:ptab w:relativeTo="margin" w:alignment="center" w:leader="none"/>
    </w:r>
    <w:r>
      <w:ptab w:relativeTo="margin" w:alignment="right" w:leader="none"/>
    </w:r>
    <w:r w:rsidRPr="00CE0719">
      <w:rPr>
        <w:rFonts w:ascii="AR P丸ゴシック体M" w:eastAsia="AR P丸ゴシック体M" w:hint="eastAsia"/>
        <w:sz w:val="24"/>
        <w:szCs w:val="24"/>
        <w:bdr w:val="single" w:sz="4" w:space="0" w:color="auto"/>
      </w:rPr>
      <w:t>資料</w:t>
    </w:r>
    <w:r w:rsidR="00A620CC">
      <w:rPr>
        <w:rFonts w:ascii="AR P丸ゴシック体M" w:eastAsia="AR P丸ゴシック体M" w:hint="eastAsia"/>
        <w:sz w:val="24"/>
        <w:szCs w:val="24"/>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6383A"/>
    <w:multiLevelType w:val="hybridMultilevel"/>
    <w:tmpl w:val="BACE2478"/>
    <w:lvl w:ilvl="0" w:tplc="00D68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AD3699"/>
    <w:multiLevelType w:val="hybridMultilevel"/>
    <w:tmpl w:val="EC0C23D8"/>
    <w:lvl w:ilvl="0" w:tplc="32D81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03"/>
    <w:rsid w:val="00000E0E"/>
    <w:rsid w:val="0000456B"/>
    <w:rsid w:val="000207A6"/>
    <w:rsid w:val="00045389"/>
    <w:rsid w:val="00050B28"/>
    <w:rsid w:val="000547DC"/>
    <w:rsid w:val="00054CCB"/>
    <w:rsid w:val="00066A38"/>
    <w:rsid w:val="0008202A"/>
    <w:rsid w:val="000821B0"/>
    <w:rsid w:val="00094374"/>
    <w:rsid w:val="000A0448"/>
    <w:rsid w:val="000E4D82"/>
    <w:rsid w:val="000F34E9"/>
    <w:rsid w:val="00115A8A"/>
    <w:rsid w:val="0011650C"/>
    <w:rsid w:val="00123ECF"/>
    <w:rsid w:val="0012423E"/>
    <w:rsid w:val="00127C2F"/>
    <w:rsid w:val="00132587"/>
    <w:rsid w:val="00133729"/>
    <w:rsid w:val="0013529C"/>
    <w:rsid w:val="00137028"/>
    <w:rsid w:val="001565F9"/>
    <w:rsid w:val="0016265D"/>
    <w:rsid w:val="00172181"/>
    <w:rsid w:val="0018781A"/>
    <w:rsid w:val="0019218F"/>
    <w:rsid w:val="001A2FA6"/>
    <w:rsid w:val="001A5ED1"/>
    <w:rsid w:val="001A7BD0"/>
    <w:rsid w:val="001C78AA"/>
    <w:rsid w:val="001F192B"/>
    <w:rsid w:val="001F6501"/>
    <w:rsid w:val="00203B68"/>
    <w:rsid w:val="00207FE0"/>
    <w:rsid w:val="0021048C"/>
    <w:rsid w:val="00214997"/>
    <w:rsid w:val="00215DAA"/>
    <w:rsid w:val="00217B5D"/>
    <w:rsid w:val="002250F5"/>
    <w:rsid w:val="00225645"/>
    <w:rsid w:val="0025382D"/>
    <w:rsid w:val="00264BB5"/>
    <w:rsid w:val="002810C2"/>
    <w:rsid w:val="00282390"/>
    <w:rsid w:val="00287AE6"/>
    <w:rsid w:val="002940FA"/>
    <w:rsid w:val="00294D62"/>
    <w:rsid w:val="002C1F89"/>
    <w:rsid w:val="002D2884"/>
    <w:rsid w:val="002D553A"/>
    <w:rsid w:val="002E0282"/>
    <w:rsid w:val="002E19D8"/>
    <w:rsid w:val="002E6334"/>
    <w:rsid w:val="002E76A0"/>
    <w:rsid w:val="00315388"/>
    <w:rsid w:val="00323743"/>
    <w:rsid w:val="00323B42"/>
    <w:rsid w:val="00336E9A"/>
    <w:rsid w:val="00341A34"/>
    <w:rsid w:val="003523E3"/>
    <w:rsid w:val="00352DDB"/>
    <w:rsid w:val="003569C9"/>
    <w:rsid w:val="00376A09"/>
    <w:rsid w:val="003774A9"/>
    <w:rsid w:val="003814E3"/>
    <w:rsid w:val="00382C19"/>
    <w:rsid w:val="00390100"/>
    <w:rsid w:val="003C2362"/>
    <w:rsid w:val="003C45B7"/>
    <w:rsid w:val="003F31CD"/>
    <w:rsid w:val="003F78E3"/>
    <w:rsid w:val="00412BF7"/>
    <w:rsid w:val="00413238"/>
    <w:rsid w:val="00426A20"/>
    <w:rsid w:val="0043053A"/>
    <w:rsid w:val="00431913"/>
    <w:rsid w:val="0043602E"/>
    <w:rsid w:val="004446B4"/>
    <w:rsid w:val="0045539E"/>
    <w:rsid w:val="004831FE"/>
    <w:rsid w:val="00485229"/>
    <w:rsid w:val="004865D9"/>
    <w:rsid w:val="00491D26"/>
    <w:rsid w:val="004A02DA"/>
    <w:rsid w:val="004A1E4C"/>
    <w:rsid w:val="004A6C03"/>
    <w:rsid w:val="004B6891"/>
    <w:rsid w:val="004C3C6D"/>
    <w:rsid w:val="00502DA1"/>
    <w:rsid w:val="0050329E"/>
    <w:rsid w:val="00505C20"/>
    <w:rsid w:val="00514F37"/>
    <w:rsid w:val="00520025"/>
    <w:rsid w:val="00537CF8"/>
    <w:rsid w:val="00556F66"/>
    <w:rsid w:val="00564A18"/>
    <w:rsid w:val="0056720F"/>
    <w:rsid w:val="005827CF"/>
    <w:rsid w:val="00585CD4"/>
    <w:rsid w:val="00592195"/>
    <w:rsid w:val="0059405D"/>
    <w:rsid w:val="005A6160"/>
    <w:rsid w:val="005B0550"/>
    <w:rsid w:val="005B6EBB"/>
    <w:rsid w:val="005C58BE"/>
    <w:rsid w:val="005C7E21"/>
    <w:rsid w:val="005E0AB3"/>
    <w:rsid w:val="005E6486"/>
    <w:rsid w:val="005E6CF2"/>
    <w:rsid w:val="006062C5"/>
    <w:rsid w:val="006065FB"/>
    <w:rsid w:val="00607531"/>
    <w:rsid w:val="006215D8"/>
    <w:rsid w:val="0062310A"/>
    <w:rsid w:val="00624041"/>
    <w:rsid w:val="00640215"/>
    <w:rsid w:val="00640572"/>
    <w:rsid w:val="00643776"/>
    <w:rsid w:val="00650309"/>
    <w:rsid w:val="00651A74"/>
    <w:rsid w:val="006A2DA3"/>
    <w:rsid w:val="006B042F"/>
    <w:rsid w:val="006B57CC"/>
    <w:rsid w:val="006C4A65"/>
    <w:rsid w:val="006D2042"/>
    <w:rsid w:val="006D6373"/>
    <w:rsid w:val="00706644"/>
    <w:rsid w:val="00715DDA"/>
    <w:rsid w:val="00716BF2"/>
    <w:rsid w:val="00726DB4"/>
    <w:rsid w:val="00733B36"/>
    <w:rsid w:val="0074104C"/>
    <w:rsid w:val="007560AD"/>
    <w:rsid w:val="007571F7"/>
    <w:rsid w:val="007656A2"/>
    <w:rsid w:val="00775273"/>
    <w:rsid w:val="00787ECE"/>
    <w:rsid w:val="007B0AA2"/>
    <w:rsid w:val="007E4479"/>
    <w:rsid w:val="008011CA"/>
    <w:rsid w:val="00807129"/>
    <w:rsid w:val="00823CE5"/>
    <w:rsid w:val="00827393"/>
    <w:rsid w:val="00846ABB"/>
    <w:rsid w:val="0085694A"/>
    <w:rsid w:val="008A1A9B"/>
    <w:rsid w:val="008A47D7"/>
    <w:rsid w:val="008B0A54"/>
    <w:rsid w:val="008B0BAC"/>
    <w:rsid w:val="008B42EF"/>
    <w:rsid w:val="008B7CE3"/>
    <w:rsid w:val="008E2B49"/>
    <w:rsid w:val="008E55E6"/>
    <w:rsid w:val="008F5D4C"/>
    <w:rsid w:val="00901EA1"/>
    <w:rsid w:val="009035E2"/>
    <w:rsid w:val="009317F9"/>
    <w:rsid w:val="00935B19"/>
    <w:rsid w:val="0095579E"/>
    <w:rsid w:val="0096152D"/>
    <w:rsid w:val="00962CF8"/>
    <w:rsid w:val="0096686E"/>
    <w:rsid w:val="00972E5D"/>
    <w:rsid w:val="00981C30"/>
    <w:rsid w:val="00985005"/>
    <w:rsid w:val="00995B7E"/>
    <w:rsid w:val="009A4EE0"/>
    <w:rsid w:val="009B1960"/>
    <w:rsid w:val="009B3643"/>
    <w:rsid w:val="009C077A"/>
    <w:rsid w:val="009E2D71"/>
    <w:rsid w:val="009E4394"/>
    <w:rsid w:val="009F010A"/>
    <w:rsid w:val="009F1537"/>
    <w:rsid w:val="009F3EDC"/>
    <w:rsid w:val="009F649E"/>
    <w:rsid w:val="00A00FEE"/>
    <w:rsid w:val="00A1091D"/>
    <w:rsid w:val="00A12DCA"/>
    <w:rsid w:val="00A13BD3"/>
    <w:rsid w:val="00A13C31"/>
    <w:rsid w:val="00A23C4E"/>
    <w:rsid w:val="00A24CBA"/>
    <w:rsid w:val="00A3119A"/>
    <w:rsid w:val="00A31CA9"/>
    <w:rsid w:val="00A3310B"/>
    <w:rsid w:val="00A35A25"/>
    <w:rsid w:val="00A5345F"/>
    <w:rsid w:val="00A61F05"/>
    <w:rsid w:val="00A620CC"/>
    <w:rsid w:val="00A638C5"/>
    <w:rsid w:val="00A72DF1"/>
    <w:rsid w:val="00A766A0"/>
    <w:rsid w:val="00A910F9"/>
    <w:rsid w:val="00AB0F06"/>
    <w:rsid w:val="00AB2961"/>
    <w:rsid w:val="00AB7E8B"/>
    <w:rsid w:val="00AC176C"/>
    <w:rsid w:val="00AC3988"/>
    <w:rsid w:val="00AD692C"/>
    <w:rsid w:val="00AF578D"/>
    <w:rsid w:val="00B01C3E"/>
    <w:rsid w:val="00B23D0E"/>
    <w:rsid w:val="00B26192"/>
    <w:rsid w:val="00B309C9"/>
    <w:rsid w:val="00B535E6"/>
    <w:rsid w:val="00B6062A"/>
    <w:rsid w:val="00B6640D"/>
    <w:rsid w:val="00B730F8"/>
    <w:rsid w:val="00B924E3"/>
    <w:rsid w:val="00BA4941"/>
    <w:rsid w:val="00BB39D5"/>
    <w:rsid w:val="00BB79A1"/>
    <w:rsid w:val="00BD2887"/>
    <w:rsid w:val="00BD64C1"/>
    <w:rsid w:val="00BE6FCD"/>
    <w:rsid w:val="00BE79CD"/>
    <w:rsid w:val="00BF08E3"/>
    <w:rsid w:val="00BF1A76"/>
    <w:rsid w:val="00BF5217"/>
    <w:rsid w:val="00C02E59"/>
    <w:rsid w:val="00C12BF7"/>
    <w:rsid w:val="00C14CA8"/>
    <w:rsid w:val="00C2557D"/>
    <w:rsid w:val="00C44B17"/>
    <w:rsid w:val="00C52787"/>
    <w:rsid w:val="00C53E4A"/>
    <w:rsid w:val="00C65B83"/>
    <w:rsid w:val="00C74526"/>
    <w:rsid w:val="00C826DB"/>
    <w:rsid w:val="00C90685"/>
    <w:rsid w:val="00C95BD0"/>
    <w:rsid w:val="00CA2D7D"/>
    <w:rsid w:val="00CB058C"/>
    <w:rsid w:val="00CD0B71"/>
    <w:rsid w:val="00CD38E5"/>
    <w:rsid w:val="00CD42F7"/>
    <w:rsid w:val="00CD6B34"/>
    <w:rsid w:val="00CE0719"/>
    <w:rsid w:val="00CE1494"/>
    <w:rsid w:val="00CF5863"/>
    <w:rsid w:val="00D063A3"/>
    <w:rsid w:val="00D151BA"/>
    <w:rsid w:val="00D35C88"/>
    <w:rsid w:val="00D43FCD"/>
    <w:rsid w:val="00D8132D"/>
    <w:rsid w:val="00D81CAD"/>
    <w:rsid w:val="00D97CD4"/>
    <w:rsid w:val="00DB3EEA"/>
    <w:rsid w:val="00DB45A5"/>
    <w:rsid w:val="00DC6424"/>
    <w:rsid w:val="00DD1FBA"/>
    <w:rsid w:val="00DE3211"/>
    <w:rsid w:val="00DE3B53"/>
    <w:rsid w:val="00DF1235"/>
    <w:rsid w:val="00E03767"/>
    <w:rsid w:val="00E161E0"/>
    <w:rsid w:val="00E3017A"/>
    <w:rsid w:val="00E51DA9"/>
    <w:rsid w:val="00E62BCA"/>
    <w:rsid w:val="00E62D6A"/>
    <w:rsid w:val="00E64A46"/>
    <w:rsid w:val="00E65E60"/>
    <w:rsid w:val="00E82012"/>
    <w:rsid w:val="00E83250"/>
    <w:rsid w:val="00EA230D"/>
    <w:rsid w:val="00EA51D2"/>
    <w:rsid w:val="00EC3FDA"/>
    <w:rsid w:val="00EC537C"/>
    <w:rsid w:val="00ED3EDE"/>
    <w:rsid w:val="00EE1CD9"/>
    <w:rsid w:val="00EE5278"/>
    <w:rsid w:val="00EE5773"/>
    <w:rsid w:val="00EF1E7E"/>
    <w:rsid w:val="00EF244C"/>
    <w:rsid w:val="00F11092"/>
    <w:rsid w:val="00F14E19"/>
    <w:rsid w:val="00F21683"/>
    <w:rsid w:val="00F223CF"/>
    <w:rsid w:val="00F265D1"/>
    <w:rsid w:val="00F330D3"/>
    <w:rsid w:val="00F34CB1"/>
    <w:rsid w:val="00F365F4"/>
    <w:rsid w:val="00F54C49"/>
    <w:rsid w:val="00F71958"/>
    <w:rsid w:val="00F71DB0"/>
    <w:rsid w:val="00F72E3F"/>
    <w:rsid w:val="00F76C7E"/>
    <w:rsid w:val="00F76FD6"/>
    <w:rsid w:val="00F851E1"/>
    <w:rsid w:val="00FA37C2"/>
    <w:rsid w:val="00FD7BC3"/>
    <w:rsid w:val="00FE2858"/>
    <w:rsid w:val="00FE7F52"/>
    <w:rsid w:val="00FF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8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8AA"/>
    <w:rPr>
      <w:rFonts w:asciiTheme="majorHAnsi" w:eastAsiaTheme="majorEastAsia" w:hAnsiTheme="majorHAnsi" w:cstheme="majorBidi"/>
      <w:sz w:val="18"/>
      <w:szCs w:val="18"/>
    </w:rPr>
  </w:style>
  <w:style w:type="paragraph" w:styleId="a5">
    <w:name w:val="header"/>
    <w:basedOn w:val="a"/>
    <w:link w:val="a6"/>
    <w:uiPriority w:val="99"/>
    <w:unhideWhenUsed/>
    <w:rsid w:val="0096686E"/>
    <w:pPr>
      <w:tabs>
        <w:tab w:val="center" w:pos="4252"/>
        <w:tab w:val="right" w:pos="8504"/>
      </w:tabs>
      <w:snapToGrid w:val="0"/>
    </w:pPr>
  </w:style>
  <w:style w:type="character" w:customStyle="1" w:styleId="a6">
    <w:name w:val="ヘッダー (文字)"/>
    <w:basedOn w:val="a0"/>
    <w:link w:val="a5"/>
    <w:uiPriority w:val="99"/>
    <w:rsid w:val="0096686E"/>
  </w:style>
  <w:style w:type="paragraph" w:styleId="a7">
    <w:name w:val="footer"/>
    <w:basedOn w:val="a"/>
    <w:link w:val="a8"/>
    <w:uiPriority w:val="99"/>
    <w:unhideWhenUsed/>
    <w:rsid w:val="0096686E"/>
    <w:pPr>
      <w:tabs>
        <w:tab w:val="center" w:pos="4252"/>
        <w:tab w:val="right" w:pos="8504"/>
      </w:tabs>
      <w:snapToGrid w:val="0"/>
    </w:pPr>
  </w:style>
  <w:style w:type="character" w:customStyle="1" w:styleId="a8">
    <w:name w:val="フッター (文字)"/>
    <w:basedOn w:val="a0"/>
    <w:link w:val="a7"/>
    <w:uiPriority w:val="99"/>
    <w:rsid w:val="0096686E"/>
  </w:style>
  <w:style w:type="table" w:styleId="a9">
    <w:name w:val="Table Grid"/>
    <w:basedOn w:val="a1"/>
    <w:uiPriority w:val="39"/>
    <w:rsid w:val="00B6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265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8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8AA"/>
    <w:rPr>
      <w:rFonts w:asciiTheme="majorHAnsi" w:eastAsiaTheme="majorEastAsia" w:hAnsiTheme="majorHAnsi" w:cstheme="majorBidi"/>
      <w:sz w:val="18"/>
      <w:szCs w:val="18"/>
    </w:rPr>
  </w:style>
  <w:style w:type="paragraph" w:styleId="a5">
    <w:name w:val="header"/>
    <w:basedOn w:val="a"/>
    <w:link w:val="a6"/>
    <w:uiPriority w:val="99"/>
    <w:unhideWhenUsed/>
    <w:rsid w:val="0096686E"/>
    <w:pPr>
      <w:tabs>
        <w:tab w:val="center" w:pos="4252"/>
        <w:tab w:val="right" w:pos="8504"/>
      </w:tabs>
      <w:snapToGrid w:val="0"/>
    </w:pPr>
  </w:style>
  <w:style w:type="character" w:customStyle="1" w:styleId="a6">
    <w:name w:val="ヘッダー (文字)"/>
    <w:basedOn w:val="a0"/>
    <w:link w:val="a5"/>
    <w:uiPriority w:val="99"/>
    <w:rsid w:val="0096686E"/>
  </w:style>
  <w:style w:type="paragraph" w:styleId="a7">
    <w:name w:val="footer"/>
    <w:basedOn w:val="a"/>
    <w:link w:val="a8"/>
    <w:uiPriority w:val="99"/>
    <w:unhideWhenUsed/>
    <w:rsid w:val="0096686E"/>
    <w:pPr>
      <w:tabs>
        <w:tab w:val="center" w:pos="4252"/>
        <w:tab w:val="right" w:pos="8504"/>
      </w:tabs>
      <w:snapToGrid w:val="0"/>
    </w:pPr>
  </w:style>
  <w:style w:type="character" w:customStyle="1" w:styleId="a8">
    <w:name w:val="フッター (文字)"/>
    <w:basedOn w:val="a0"/>
    <w:link w:val="a7"/>
    <w:uiPriority w:val="99"/>
    <w:rsid w:val="0096686E"/>
  </w:style>
  <w:style w:type="table" w:styleId="a9">
    <w:name w:val="Table Grid"/>
    <w:basedOn w:val="a1"/>
    <w:uiPriority w:val="39"/>
    <w:rsid w:val="00B6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626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83FE-2CAB-4AFC-8FA9-F9C64A52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寿興</dc:creator>
  <cp:lastModifiedBy>Administrator</cp:lastModifiedBy>
  <cp:revision>4</cp:revision>
  <cp:lastPrinted>2018-09-12T02:18:00Z</cp:lastPrinted>
  <dcterms:created xsi:type="dcterms:W3CDTF">2018-09-12T01:39:00Z</dcterms:created>
  <dcterms:modified xsi:type="dcterms:W3CDTF">2018-09-12T02:20:00Z</dcterms:modified>
</cp:coreProperties>
</file>