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6043" w14:textId="655B201F" w:rsidR="00BF77CE" w:rsidRPr="00826F34" w:rsidRDefault="00C83EF0" w:rsidP="003D01BE">
      <w:pPr>
        <w:pStyle w:val="1"/>
      </w:pPr>
      <w:r w:rsidRPr="00C83EF0">
        <w:rPr>
          <w:rFonts w:hint="eastAsia"/>
        </w:rPr>
        <w:t>吹田市立高齢者生きがい活動センター</w:t>
      </w:r>
      <w:r w:rsidR="003C7C19">
        <w:rPr>
          <w:rFonts w:hint="eastAsia"/>
        </w:rPr>
        <w:t>指定管理者参加</w:t>
      </w:r>
      <w:r w:rsidR="00BF77CE" w:rsidRPr="00826F34">
        <w:rPr>
          <w:rFonts w:hint="eastAsia"/>
        </w:rPr>
        <w:t>表明書</w:t>
      </w:r>
    </w:p>
    <w:p w14:paraId="4D82D291" w14:textId="77777777" w:rsidR="00BF77CE" w:rsidRPr="00826F34" w:rsidRDefault="00BF77CE" w:rsidP="00BF77CE">
      <w:pPr>
        <w:rPr>
          <w:rFonts w:ascii="UD デジタル 教科書体 NP-R" w:eastAsia="UD デジタル 教科書体 NP-R" w:hAnsiTheme="minorEastAsia"/>
          <w:b/>
          <w:sz w:val="32"/>
          <w:szCs w:val="32"/>
        </w:rPr>
      </w:pPr>
    </w:p>
    <w:p w14:paraId="2ED4D18E" w14:textId="77777777" w:rsidR="00BF77CE" w:rsidRPr="00826F34" w:rsidRDefault="00A433CD" w:rsidP="00DA2C26">
      <w:pPr>
        <w:wordWrap w:val="0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令和　　</w:t>
      </w:r>
      <w:r w:rsidR="00BF77CE" w:rsidRPr="00826F34">
        <w:rPr>
          <w:rFonts w:ascii="UD デジタル 教科書体 NP-R" w:eastAsia="UD デジタル 教科書体 NP-R" w:hAnsiTheme="minorEastAsia" w:hint="eastAsia"/>
        </w:rPr>
        <w:t>年　　  月　　  日</w:t>
      </w:r>
      <w:r w:rsidR="00DA2C26" w:rsidRPr="00826F34">
        <w:rPr>
          <w:rFonts w:ascii="UD デジタル 教科書体 NP-R" w:eastAsia="UD デジタル 教科書体 NP-R" w:hAnsiTheme="minorEastAsia" w:hint="eastAsia"/>
        </w:rPr>
        <w:t xml:space="preserve">　</w:t>
      </w:r>
    </w:p>
    <w:p w14:paraId="3577F600" w14:textId="77777777" w:rsidR="00BF77CE" w:rsidRPr="00826F34" w:rsidRDefault="00B474CF" w:rsidP="00BF77CE">
      <w:pPr>
        <w:ind w:leftChars="52" w:left="125" w:firstLineChars="32" w:firstLine="77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吹田市</w:t>
      </w:r>
      <w:r w:rsidR="009A6148" w:rsidRPr="00826F34">
        <w:rPr>
          <w:rFonts w:ascii="UD デジタル 教科書体 NP-R" w:eastAsia="UD デジタル 教科書体 NP-R" w:hAnsiTheme="minorEastAsia" w:hint="eastAsia"/>
        </w:rPr>
        <w:t>長</w:t>
      </w:r>
      <w:r w:rsidR="00BF77CE" w:rsidRPr="00826F34">
        <w:rPr>
          <w:rFonts w:ascii="UD デジタル 教科書体 NP-R" w:eastAsia="UD デジタル 教科書体 NP-R" w:hAnsiTheme="minorEastAsia" w:hint="eastAsia"/>
        </w:rPr>
        <w:t xml:space="preserve">　</w:t>
      </w:r>
      <w:r w:rsidR="00812F12">
        <w:rPr>
          <w:rFonts w:ascii="UD デジタル 教科書体 NP-R" w:eastAsia="UD デジタル 教科書体 NP-R" w:hAnsiTheme="minorEastAsia" w:hint="eastAsia"/>
        </w:rPr>
        <w:t>宛</w:t>
      </w:r>
    </w:p>
    <w:p w14:paraId="5625276E" w14:textId="77777777" w:rsidR="00BF77CE" w:rsidRPr="00826F34" w:rsidRDefault="00BF77CE" w:rsidP="00BF77CE">
      <w:pPr>
        <w:tabs>
          <w:tab w:val="left" w:pos="4965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ab/>
      </w:r>
    </w:p>
    <w:p w14:paraId="6A668119" w14:textId="77777777" w:rsidR="00BF77CE" w:rsidRPr="00826F34" w:rsidRDefault="00BF77CE" w:rsidP="00BF77CE">
      <w:pPr>
        <w:tabs>
          <w:tab w:val="left" w:pos="4965"/>
        </w:tabs>
        <w:ind w:firstLineChars="1800" w:firstLine="432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所在地</w:t>
      </w:r>
    </w:p>
    <w:p w14:paraId="797389A0" w14:textId="77777777" w:rsidR="00BF77CE" w:rsidRPr="00826F34" w:rsidRDefault="00BF77CE" w:rsidP="00BF77CE">
      <w:pPr>
        <w:tabs>
          <w:tab w:val="left" w:pos="5910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　　　　　団体名</w:t>
      </w:r>
    </w:p>
    <w:p w14:paraId="6073AE64" w14:textId="77777777" w:rsidR="00BF77CE" w:rsidRPr="00826F34" w:rsidRDefault="00BF77CE" w:rsidP="00BF77CE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　　　　　</w:t>
      </w: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代表者職・氏名　　　　　   　　</w:t>
      </w:r>
      <w:r w:rsidR="00DA2C26"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　　</w:t>
      </w:r>
    </w:p>
    <w:p w14:paraId="50F6287D" w14:textId="77777777" w:rsidR="00BF77CE" w:rsidRPr="00826F34" w:rsidRDefault="00BF77CE" w:rsidP="00BF77CE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</w:p>
    <w:p w14:paraId="0E7C2E69" w14:textId="77777777" w:rsidR="00BF77CE" w:rsidRPr="00826F34" w:rsidRDefault="00BF77CE" w:rsidP="00BF77CE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</w:p>
    <w:p w14:paraId="4D0D344E" w14:textId="05B37842" w:rsidR="00BF77CE" w:rsidRPr="00826F34" w:rsidRDefault="00C83EF0" w:rsidP="00BF77CE">
      <w:pPr>
        <w:tabs>
          <w:tab w:val="left" w:pos="5910"/>
        </w:tabs>
        <w:ind w:firstLineChars="100" w:firstLine="240"/>
        <w:rPr>
          <w:rFonts w:ascii="UD デジタル 教科書体 NP-R" w:eastAsia="UD デジタル 教科書体 NP-R" w:hAnsiTheme="minorEastAsia"/>
        </w:rPr>
      </w:pPr>
      <w:r w:rsidRPr="00C83EF0">
        <w:rPr>
          <w:rFonts w:ascii="UD デジタル 教科書体 NP-R" w:eastAsia="UD デジタル 教科書体 NP-R" w:hAnsiTheme="minorEastAsia" w:hint="eastAsia"/>
        </w:rPr>
        <w:t>吹田市立高齢者生きがい活動センター</w:t>
      </w:r>
      <w:r w:rsidR="00BF77CE" w:rsidRPr="00826F34">
        <w:rPr>
          <w:rFonts w:ascii="UD デジタル 教科書体 NP-R" w:eastAsia="UD デジタル 教科書体 NP-R" w:hAnsiTheme="minorEastAsia" w:hint="eastAsia"/>
        </w:rPr>
        <w:t>指定管理者募集要項</w:t>
      </w:r>
      <w:r w:rsidR="00394A9D">
        <w:rPr>
          <w:rFonts w:ascii="UD デジタル 教科書体 NP-R" w:eastAsia="UD デジタル 教科書体 NP-R" w:hAnsiTheme="minorEastAsia" w:hint="eastAsia"/>
        </w:rPr>
        <w:t>等に記載の事項を了承した上で</w:t>
      </w:r>
      <w:r w:rsidR="003C7C19">
        <w:rPr>
          <w:rFonts w:ascii="UD デジタル 教科書体 NP-R" w:eastAsia="UD デジタル 教科書体 NP-R" w:hAnsiTheme="minorEastAsia" w:hint="eastAsia"/>
        </w:rPr>
        <w:t>、参加</w:t>
      </w:r>
      <w:r w:rsidR="00BF77CE" w:rsidRPr="00826F34">
        <w:rPr>
          <w:rFonts w:ascii="UD デジタル 教科書体 NP-R" w:eastAsia="UD デジタル 教科書体 NP-R" w:hAnsiTheme="minorEastAsia" w:hint="eastAsia"/>
        </w:rPr>
        <w:t>することを表明します。</w:t>
      </w:r>
    </w:p>
    <w:p w14:paraId="52361404" w14:textId="6D274E3C" w:rsidR="00D62E27" w:rsidRDefault="00BF77CE" w:rsidP="0066205F">
      <w:pPr>
        <w:tabs>
          <w:tab w:val="left" w:pos="5910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なお、</w:t>
      </w:r>
      <w:r w:rsidR="00394A9D">
        <w:rPr>
          <w:rFonts w:ascii="UD デジタル 教科書体 NP-R" w:eastAsia="UD デジタル 教科書体 NP-R" w:hAnsiTheme="minorEastAsia" w:hint="eastAsia"/>
        </w:rPr>
        <w:t>別途提出する応募内容や誓約事項</w:t>
      </w:r>
      <w:r w:rsidRPr="00826F34">
        <w:rPr>
          <w:rFonts w:ascii="UD デジタル 教科書体 NP-R" w:eastAsia="UD デジタル 教科書体 NP-R" w:hAnsiTheme="minorEastAsia" w:hint="eastAsia"/>
        </w:rPr>
        <w:t>に違反があった場合には、一方的に選定手続から除外されても異議ありません。</w:t>
      </w:r>
    </w:p>
    <w:sectPr w:rsidR="00D62E27" w:rsidSect="0066205F">
      <w:headerReference w:type="default" r:id="rId8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5E5AF4ED" w:rsidR="008E2230" w:rsidRPr="002A7DC8" w:rsidRDefault="0066205F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様式第１-１</w:t>
    </w:r>
    <w:r w:rsidR="008E2230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EC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205F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0F42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5F59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4B8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158</Words>
  <Characters>74</Characters>
  <DocSecurity>0</DocSecurity>
  <Lines>1</Lines>
  <Paragraphs>1</Paragraphs>
  <ScaleCrop>false</ScaleCrop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2026-08-24T01:41:00Z</dcterms:created>
  <dcterms:modified xsi:type="dcterms:W3CDTF">2026-08-24T01:41:00Z</dcterms:modified>
</cp:coreProperties>
</file>