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DB" w:rsidRPr="00585958" w:rsidRDefault="00264ADB" w:rsidP="00585958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585958" w:rsidRPr="00585958" w:rsidRDefault="00585958" w:rsidP="00585958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396C63" w:rsidRPr="00585958" w:rsidRDefault="00543743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585958"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年　　月　　</w:t>
      </w:r>
      <w:r w:rsidR="00396C63"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日</w:t>
      </w:r>
    </w:p>
    <w:p w:rsidR="00264ADB" w:rsidRPr="00585958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5B578C" w:rsidRPr="00585958" w:rsidRDefault="00585958" w:rsidP="00585958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吹　田　市　長　宛</w:t>
      </w:r>
    </w:p>
    <w:p w:rsidR="00396C63" w:rsidRPr="00585958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585958" w:rsidRPr="00585958" w:rsidRDefault="00585958" w:rsidP="00585958">
      <w:pPr>
        <w:spacing w:line="420" w:lineRule="exact"/>
        <w:ind w:firstLineChars="2000" w:firstLine="4800"/>
        <w:rPr>
          <w:rFonts w:asciiTheme="minorEastAsia" w:eastAsiaTheme="minorEastAsia" w:hAnsiTheme="minorEastAsia"/>
          <w:szCs w:val="24"/>
        </w:rPr>
      </w:pPr>
      <w:r w:rsidRPr="00585958">
        <w:rPr>
          <w:rFonts w:asciiTheme="minorEastAsia" w:eastAsiaTheme="minorEastAsia" w:hAnsiTheme="minorEastAsia" w:hint="eastAsia"/>
          <w:szCs w:val="24"/>
        </w:rPr>
        <w:t>所在地</w:t>
      </w:r>
    </w:p>
    <w:p w:rsidR="00585958" w:rsidRPr="00585958" w:rsidRDefault="00585958" w:rsidP="00585958">
      <w:pPr>
        <w:spacing w:line="420" w:lineRule="exact"/>
        <w:rPr>
          <w:rFonts w:asciiTheme="minorEastAsia" w:eastAsiaTheme="minorEastAsia" w:hAnsiTheme="minorEastAsia"/>
          <w:szCs w:val="24"/>
        </w:rPr>
      </w:pPr>
      <w:r w:rsidRPr="00585958">
        <w:rPr>
          <w:rFonts w:asciiTheme="minorEastAsia" w:eastAsiaTheme="minorEastAsia" w:hAnsiTheme="minorEastAsia" w:hint="eastAsia"/>
          <w:spacing w:val="4"/>
          <w:szCs w:val="24"/>
        </w:rPr>
        <w:t xml:space="preserve">  </w:t>
      </w:r>
      <w:r w:rsidRPr="00585958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法人名</w:t>
      </w:r>
    </w:p>
    <w:p w:rsidR="00585958" w:rsidRPr="00CD1126" w:rsidRDefault="00585958" w:rsidP="00585958">
      <w:pPr>
        <w:spacing w:line="420" w:lineRule="exact"/>
        <w:rPr>
          <w:rFonts w:asciiTheme="minorEastAsia" w:eastAsiaTheme="minorEastAsia" w:hAnsiTheme="minorEastAsia"/>
          <w:szCs w:val="24"/>
        </w:rPr>
      </w:pPr>
      <w:r w:rsidRPr="00585958">
        <w:rPr>
          <w:rFonts w:asciiTheme="minorEastAsia" w:eastAsiaTheme="minorEastAsia" w:hAnsiTheme="minorEastAsia" w:hint="eastAsia"/>
          <w:spacing w:val="4"/>
          <w:szCs w:val="24"/>
        </w:rPr>
        <w:t xml:space="preserve">  </w:t>
      </w:r>
      <w:r w:rsidRPr="00585958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 w:rsidRPr="00CD1126">
        <w:rPr>
          <w:rFonts w:asciiTheme="minorEastAsia" w:eastAsiaTheme="minorEastAsia" w:hAnsiTheme="minorEastAsia" w:hint="eastAsia"/>
          <w:szCs w:val="24"/>
        </w:rPr>
        <w:t>理事長</w:t>
      </w:r>
    </w:p>
    <w:p w:rsidR="00585958" w:rsidRPr="00585958" w:rsidRDefault="00585958" w:rsidP="00585958">
      <w:pPr>
        <w:spacing w:line="420" w:lineRule="exact"/>
        <w:rPr>
          <w:rFonts w:asciiTheme="minorEastAsia" w:eastAsiaTheme="minorEastAsia" w:hAnsiTheme="minorEastAsia"/>
          <w:szCs w:val="24"/>
        </w:rPr>
      </w:pPr>
    </w:p>
    <w:p w:rsidR="00396C63" w:rsidRPr="00585958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396C63" w:rsidRPr="00585958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396C63" w:rsidRPr="00585958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社会福祉充実計画の承認申請について</w:t>
      </w:r>
    </w:p>
    <w:p w:rsidR="00396C63" w:rsidRPr="00585958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396C63" w:rsidRPr="00585958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396C63" w:rsidRPr="00585958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当法人において、別添のとおり社会福祉充実計画を策定したので、</w:t>
      </w:r>
      <w:r w:rsidR="001C7EFC"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社会福祉法第５５条の２第１項の規定に基づき、</w:t>
      </w:r>
      <w:r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貴庁の承認を申請する。</w:t>
      </w:r>
    </w:p>
    <w:p w:rsidR="00CE3FF4" w:rsidRPr="00585958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585958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585958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B5DDB" w:rsidRPr="00585958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B5DDB" w:rsidRPr="00585958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585958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CE3FF4" w:rsidRPr="00585958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・</w:t>
      </w:r>
      <w:r w:rsidR="009B5DDB"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543743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="00264ADB"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年度</w:t>
      </w:r>
      <w:r w:rsidR="00A5672D"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～</w:t>
      </w:r>
      <w:r w:rsidR="00543743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bookmarkStart w:id="0" w:name="_GoBack"/>
      <w:bookmarkEnd w:id="0"/>
      <w:r w:rsidR="00A5672D"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年度</w:t>
      </w:r>
      <w:r w:rsidR="009B5DDB"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</w:t>
      </w:r>
    </w:p>
    <w:p w:rsidR="00A5672D" w:rsidRPr="00585958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・　社会福祉充実計画の策定に係る評議員会の議事録</w:t>
      </w:r>
      <w:r w:rsidR="00D83740"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（写）</w:t>
      </w:r>
    </w:p>
    <w:p w:rsidR="00A5672D" w:rsidRPr="00585958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・　公認会計士・税理士等による手続実施結果報告書</w:t>
      </w:r>
      <w:r w:rsidR="001A67F2"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（写）</w:t>
      </w:r>
    </w:p>
    <w:p w:rsidR="00D962BB" w:rsidRPr="00585958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・　社会福祉充実残額の算定根拠</w:t>
      </w:r>
    </w:p>
    <w:p w:rsidR="00DD170C" w:rsidRPr="00CD1126" w:rsidRDefault="000733C8" w:rsidP="00CD112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585958">
        <w:rPr>
          <w:rFonts w:asciiTheme="minorEastAsia" w:eastAsiaTheme="minorEastAsia" w:hAnsiTheme="minorEastAsia" w:hint="eastAsia"/>
          <w:color w:val="000000" w:themeColor="text1"/>
          <w:szCs w:val="24"/>
        </w:rPr>
        <w:t>・　その他社会福祉充実計画の記載内容の参考となる資料</w:t>
      </w: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head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10" w:rsidRDefault="00FF4F10" w:rsidP="00B11BB1">
      <w:r>
        <w:separator/>
      </w:r>
    </w:p>
  </w:endnote>
  <w:endnote w:type="continuationSeparator" w:id="0">
    <w:p w:rsidR="00FF4F10" w:rsidRDefault="00FF4F1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10" w:rsidRDefault="00FF4F10" w:rsidP="00B11BB1">
      <w:r>
        <w:separator/>
      </w:r>
    </w:p>
  </w:footnote>
  <w:footnote w:type="continuationSeparator" w:id="0">
    <w:p w:rsidR="00FF4F10" w:rsidRDefault="00FF4F1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26" w:rsidRPr="00CD1126" w:rsidRDefault="00CD1126" w:rsidP="00CD1126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3743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5958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191C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36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126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2B2D"/>
    <w:rsid w:val="00FF3986"/>
    <w:rsid w:val="00FF4DA7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4BBA-CCE9-4262-A525-E65295FA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吹田市</cp:lastModifiedBy>
  <cp:revision>4</cp:revision>
  <cp:lastPrinted>2017-01-16T06:22:00Z</cp:lastPrinted>
  <dcterms:created xsi:type="dcterms:W3CDTF">2017-03-23T05:26:00Z</dcterms:created>
  <dcterms:modified xsi:type="dcterms:W3CDTF">2019-03-19T02:16:00Z</dcterms:modified>
</cp:coreProperties>
</file>