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18530D" w:rsidP="00037000">
      <w:pPr>
        <w:contextualSpacing/>
        <w:mirrorIndents/>
        <w:jc w:val="left"/>
        <w:rPr>
          <w:sz w:val="20"/>
          <w:szCs w:val="20"/>
        </w:rPr>
      </w:pPr>
      <w:r>
        <w:rPr>
          <w:rFonts w:hint="eastAsia"/>
          <w:sz w:val="20"/>
          <w:szCs w:val="20"/>
        </w:rPr>
        <w:t>貴事業者</w:t>
      </w:r>
      <w:r w:rsidR="0053649D" w:rsidRPr="00E34972">
        <w:rPr>
          <w:rFonts w:hint="eastAsia"/>
          <w:sz w:val="20"/>
          <w:szCs w:val="20"/>
        </w:rPr>
        <w:t>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9145" w:type="dxa"/>
        <w:tblInd w:w="-289" w:type="dxa"/>
        <w:tblLook w:val="04A0" w:firstRow="1" w:lastRow="0" w:firstColumn="1" w:lastColumn="0" w:noHBand="0" w:noVBand="1"/>
      </w:tblPr>
      <w:tblGrid>
        <w:gridCol w:w="426"/>
        <w:gridCol w:w="8719"/>
      </w:tblGrid>
      <w:tr w:rsidR="00CA7297" w:rsidRPr="00E34972" w:rsidTr="00A30A39">
        <w:tc>
          <w:tcPr>
            <w:tcW w:w="426" w:type="dxa"/>
          </w:tcPr>
          <w:p w:rsidR="00CA7297" w:rsidRPr="00E34972" w:rsidRDefault="00CA7297" w:rsidP="00037000">
            <w:pPr>
              <w:contextualSpacing/>
              <w:mirrorIndents/>
              <w:jc w:val="center"/>
              <w:rPr>
                <w:sz w:val="20"/>
                <w:szCs w:val="20"/>
              </w:rPr>
            </w:pPr>
          </w:p>
        </w:tc>
        <w:tc>
          <w:tcPr>
            <w:tcW w:w="8719"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A30A39">
        <w:tc>
          <w:tcPr>
            <w:tcW w:w="42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719"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bookmarkStart w:id="0" w:name="_GoBack"/>
            <w:bookmarkEnd w:id="0"/>
            <w:r w:rsidRPr="005D6CCB">
              <w:rPr>
                <w:rFonts w:hint="eastAsia"/>
                <w:b/>
                <w:sz w:val="20"/>
                <w:szCs w:val="20"/>
              </w:rPr>
              <w:t>。</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A30A39">
        <w:tc>
          <w:tcPr>
            <w:tcW w:w="42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719"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A30A39">
        <w:tc>
          <w:tcPr>
            <w:tcW w:w="42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719"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0D2D8E"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A30A39">
        <w:tc>
          <w:tcPr>
            <w:tcW w:w="42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719"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A30A39">
        <w:tc>
          <w:tcPr>
            <w:tcW w:w="426" w:type="dxa"/>
          </w:tcPr>
          <w:p w:rsidR="00B66D8C" w:rsidRDefault="00B66D8C" w:rsidP="00037000">
            <w:pPr>
              <w:contextualSpacing/>
              <w:mirrorIndents/>
              <w:jc w:val="center"/>
              <w:rPr>
                <w:sz w:val="20"/>
                <w:szCs w:val="20"/>
              </w:rPr>
            </w:pPr>
            <w:r>
              <w:rPr>
                <w:rFonts w:hint="eastAsia"/>
                <w:sz w:val="20"/>
                <w:szCs w:val="20"/>
              </w:rPr>
              <w:t>５</w:t>
            </w:r>
          </w:p>
        </w:tc>
        <w:tc>
          <w:tcPr>
            <w:tcW w:w="8719"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9145" w:type="dxa"/>
        <w:tblInd w:w="-289" w:type="dxa"/>
        <w:tblLook w:val="04A0" w:firstRow="1" w:lastRow="0" w:firstColumn="1" w:lastColumn="0" w:noHBand="0" w:noVBand="1"/>
      </w:tblPr>
      <w:tblGrid>
        <w:gridCol w:w="426"/>
        <w:gridCol w:w="8719"/>
      </w:tblGrid>
      <w:tr w:rsidR="0072166A" w:rsidRPr="00E34972" w:rsidTr="00A30A39">
        <w:tc>
          <w:tcPr>
            <w:tcW w:w="426" w:type="dxa"/>
          </w:tcPr>
          <w:p w:rsidR="0072166A" w:rsidRPr="00E34972" w:rsidRDefault="0072166A" w:rsidP="00037000">
            <w:pPr>
              <w:contextualSpacing/>
              <w:mirrorIndents/>
              <w:jc w:val="center"/>
              <w:rPr>
                <w:sz w:val="20"/>
                <w:szCs w:val="20"/>
              </w:rPr>
            </w:pPr>
          </w:p>
        </w:tc>
        <w:tc>
          <w:tcPr>
            <w:tcW w:w="8719"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A30A39">
        <w:tc>
          <w:tcPr>
            <w:tcW w:w="42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719"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A30A39">
        <w:tc>
          <w:tcPr>
            <w:tcW w:w="42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719"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A30A39">
        <w:tc>
          <w:tcPr>
            <w:tcW w:w="42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719"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0D2D8E">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A30A39">
        <w:tc>
          <w:tcPr>
            <w:tcW w:w="42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719"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0D2D8E" w:rsidP="008872A5">
      <w:pPr>
        <w:contextualSpacing/>
        <w:mirrorIndents/>
        <w:jc w:val="left"/>
        <w:rPr>
          <w:sz w:val="21"/>
          <w:szCs w:val="16"/>
        </w:rPr>
      </w:pPr>
      <w:r>
        <w:rPr>
          <w:rFonts w:hint="eastAsia"/>
          <w:sz w:val="21"/>
          <w:szCs w:val="16"/>
        </w:rPr>
        <w:t>回答年月日　　令和</w:t>
      </w:r>
      <w:r w:rsidR="00D51A4B" w:rsidRPr="00B66D8C">
        <w:rPr>
          <w:rFonts w:hint="eastAsia"/>
          <w:sz w:val="21"/>
          <w:szCs w:val="16"/>
        </w:rPr>
        <w:t xml:space="preserve">　　年　　月　　日</w:t>
      </w:r>
    </w:p>
    <w:p w:rsidR="000771FC" w:rsidRPr="00D51A4B" w:rsidRDefault="00A30A39" w:rsidP="005D6CCB">
      <w:pPr>
        <w:ind w:left="800" w:hangingChars="400" w:hanging="800"/>
        <w:contextualSpacing/>
        <w:mirrorIndents/>
        <w:jc w:val="left"/>
        <w:rPr>
          <w:sz w:val="20"/>
          <w:szCs w:val="16"/>
        </w:rPr>
      </w:pPr>
      <w:r>
        <w:rPr>
          <w:rFonts w:hint="eastAsia"/>
          <w:sz w:val="20"/>
          <w:szCs w:val="16"/>
        </w:rPr>
        <w:t>事業所</w:t>
      </w:r>
      <w:r w:rsidR="000771FC" w:rsidRPr="00D51A4B">
        <w:rPr>
          <w:rFonts w:hint="eastAsia"/>
          <w:sz w:val="20"/>
          <w:szCs w:val="16"/>
        </w:rPr>
        <w:t xml:space="preserve">名称　　</w:t>
      </w:r>
      <w:r w:rsidR="000771FC">
        <w:rPr>
          <w:rFonts w:hint="eastAsia"/>
          <w:sz w:val="20"/>
          <w:szCs w:val="16"/>
        </w:rPr>
        <w:t xml:space="preserve">　</w:t>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 xml:space="preserve">　　　</w:t>
      </w:r>
      <w:r w:rsidR="000771FC" w:rsidRPr="00D51A4B">
        <w:rPr>
          <w:rFonts w:hint="eastAsia"/>
          <w:sz w:val="20"/>
          <w:szCs w:val="16"/>
        </w:rPr>
        <w:tab/>
      </w:r>
    </w:p>
    <w:p w:rsidR="000771FC" w:rsidRPr="00D51A4B" w:rsidRDefault="00A30A39" w:rsidP="005D6CCB">
      <w:pPr>
        <w:ind w:left="800" w:hangingChars="400" w:hanging="800"/>
        <w:contextualSpacing/>
        <w:mirrorIndents/>
        <w:jc w:val="left"/>
        <w:rPr>
          <w:sz w:val="20"/>
          <w:szCs w:val="16"/>
        </w:rPr>
      </w:pPr>
      <w:r>
        <w:rPr>
          <w:rFonts w:hint="eastAsia"/>
          <w:sz w:val="20"/>
          <w:szCs w:val="16"/>
        </w:rPr>
        <w:t>事業所</w:t>
      </w:r>
      <w:r w:rsidR="000771FC" w:rsidRPr="00D51A4B">
        <w:rPr>
          <w:rFonts w:hint="eastAsia"/>
          <w:sz w:val="20"/>
          <w:szCs w:val="16"/>
        </w:rPr>
        <w:t xml:space="preserve">所在地　</w:t>
      </w:r>
      <w:r w:rsidR="000771FC">
        <w:rPr>
          <w:rFonts w:hint="eastAsia"/>
          <w:sz w:val="20"/>
          <w:szCs w:val="16"/>
        </w:rPr>
        <w:t xml:space="preserve">　</w:t>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 xml:space="preserve">　　　</w:t>
      </w:r>
      <w:r w:rsidR="000771FC"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w:t>
      </w:r>
      <w:r w:rsidRPr="00500A8A">
        <w:rPr>
          <w:rFonts w:hint="eastAsia"/>
          <w:sz w:val="18"/>
          <w:szCs w:val="18"/>
        </w:rPr>
        <w:lastRenderedPageBreak/>
        <w:t>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467018">
      <w:rPr>
        <w:rFonts w:hint="eastAsia"/>
        <w:sz w:val="20"/>
      </w:rPr>
      <w:t>の事業者</w:t>
    </w:r>
    <w:r w:rsidR="0053649D" w:rsidRPr="0053649D">
      <w:rPr>
        <w:rFonts w:hint="eastAsia"/>
        <w:sz w:val="20"/>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D2D8E"/>
    <w:rsid w:val="000E1E9E"/>
    <w:rsid w:val="00112F4C"/>
    <w:rsid w:val="00145430"/>
    <w:rsid w:val="00176200"/>
    <w:rsid w:val="0018530D"/>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67018"/>
    <w:rsid w:val="00485954"/>
    <w:rsid w:val="004C2212"/>
    <w:rsid w:val="004F53BF"/>
    <w:rsid w:val="00500A8A"/>
    <w:rsid w:val="005020CD"/>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0A39"/>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1F7F"/>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846265C"/>
  <w15:docId w15:val="{8AA11FC2-A564-42D7-A0AE-1E7AA1B9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3AAD8-80B8-433C-B125-078F03C2E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吹田市</cp:lastModifiedBy>
  <cp:revision>3</cp:revision>
  <cp:lastPrinted>2019-10-21T07:50:00Z</cp:lastPrinted>
  <dcterms:created xsi:type="dcterms:W3CDTF">2025-08-15T00:35:00Z</dcterms:created>
  <dcterms:modified xsi:type="dcterms:W3CDTF">2025-08-15T00:38:00Z</dcterms:modified>
</cp:coreProperties>
</file>