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4D" w:rsidRPr="00C55708" w:rsidRDefault="007F3F4D" w:rsidP="007F3F4D">
      <w:pPr>
        <w:autoSpaceDE w:val="0"/>
        <w:autoSpaceDN w:val="0"/>
        <w:adjustRightInd w:val="0"/>
        <w:spacing w:line="360" w:lineRule="exact"/>
        <w:jc w:val="center"/>
        <w:rPr>
          <w:rFonts w:ascii="Meiryo UI" w:eastAsia="Meiryo UI" w:hAnsi="Meiryo UI" w:cs="Meiryo UI"/>
          <w:color w:val="000000" w:themeColor="text1"/>
          <w:kern w:val="0"/>
          <w:sz w:val="24"/>
        </w:rPr>
      </w:pPr>
      <w:r w:rsidRPr="00C55708">
        <w:rPr>
          <w:rFonts w:ascii="Meiryo UI" w:eastAsia="Meiryo UI" w:hAnsi="Meiryo UI" w:cs="Meiryo UI" w:hint="eastAsia"/>
          <w:color w:val="000000" w:themeColor="text1"/>
          <w:kern w:val="0"/>
          <w:sz w:val="24"/>
        </w:rPr>
        <w:t>平成30年</w:t>
      </w:r>
      <w:r w:rsidR="005A157C" w:rsidRPr="00C55708">
        <w:rPr>
          <w:rFonts w:ascii="Meiryo UI" w:eastAsia="Meiryo UI" w:hAnsi="Meiryo UI" w:cs="Meiryo UI" w:hint="eastAsia"/>
          <w:color w:val="000000" w:themeColor="text1"/>
          <w:kern w:val="0"/>
          <w:sz w:val="24"/>
        </w:rPr>
        <w:t>大阪</w:t>
      </w:r>
      <w:r w:rsidR="00EE7B33" w:rsidRPr="00C55708">
        <w:rPr>
          <w:rFonts w:ascii="Meiryo UI" w:eastAsia="Meiryo UI" w:hAnsi="Meiryo UI" w:cs="Meiryo UI" w:hint="eastAsia"/>
          <w:color w:val="000000" w:themeColor="text1"/>
          <w:kern w:val="0"/>
          <w:sz w:val="24"/>
        </w:rPr>
        <w:t>府</w:t>
      </w:r>
      <w:r w:rsidR="005A157C" w:rsidRPr="00C55708">
        <w:rPr>
          <w:rFonts w:ascii="Meiryo UI" w:eastAsia="Meiryo UI" w:hAnsi="Meiryo UI" w:cs="Meiryo UI" w:hint="eastAsia"/>
          <w:color w:val="000000" w:themeColor="text1"/>
          <w:kern w:val="0"/>
          <w:sz w:val="24"/>
        </w:rPr>
        <w:t>北部</w:t>
      </w:r>
      <w:r w:rsidR="00EE7B33" w:rsidRPr="00C55708">
        <w:rPr>
          <w:rFonts w:ascii="Meiryo UI" w:eastAsia="Meiryo UI" w:hAnsi="Meiryo UI" w:cs="Meiryo UI" w:hint="eastAsia"/>
          <w:color w:val="000000" w:themeColor="text1"/>
          <w:kern w:val="0"/>
          <w:sz w:val="24"/>
        </w:rPr>
        <w:t>を震源とする</w:t>
      </w:r>
      <w:r w:rsidR="005A157C" w:rsidRPr="00C55708">
        <w:rPr>
          <w:rFonts w:ascii="Meiryo UI" w:eastAsia="Meiryo UI" w:hAnsi="Meiryo UI" w:cs="Meiryo UI" w:hint="eastAsia"/>
          <w:color w:val="000000" w:themeColor="text1"/>
          <w:kern w:val="0"/>
          <w:sz w:val="24"/>
        </w:rPr>
        <w:t>地震</w:t>
      </w:r>
      <w:r w:rsidRPr="00C55708">
        <w:rPr>
          <w:rFonts w:ascii="Meiryo UI" w:eastAsia="Meiryo UI" w:hAnsi="Meiryo UI" w:cs="Meiryo UI" w:hint="eastAsia"/>
          <w:color w:val="000000" w:themeColor="text1"/>
          <w:kern w:val="0"/>
          <w:sz w:val="24"/>
        </w:rPr>
        <w:t>における住宅の応急修理実施要領</w:t>
      </w:r>
    </w:p>
    <w:p w:rsidR="007F3F4D" w:rsidRPr="00C55708" w:rsidRDefault="007F3F4D" w:rsidP="007F3F4D">
      <w:pPr>
        <w:autoSpaceDE w:val="0"/>
        <w:autoSpaceDN w:val="0"/>
        <w:adjustRightInd w:val="0"/>
        <w:spacing w:line="360" w:lineRule="exact"/>
        <w:jc w:val="right"/>
        <w:rPr>
          <w:rFonts w:ascii="Meiryo UI" w:eastAsia="Meiryo UI" w:hAnsi="Meiryo UI" w:cs="Meiryo UI"/>
          <w:color w:val="000000" w:themeColor="text1"/>
          <w:kern w:val="0"/>
          <w:sz w:val="22"/>
          <w:szCs w:val="22"/>
        </w:rPr>
      </w:pPr>
      <w:r w:rsidRPr="00C55708">
        <w:rPr>
          <w:rFonts w:ascii="Meiryo UI" w:eastAsia="Meiryo UI" w:hAnsi="Meiryo UI" w:cs="Meiryo UI" w:hint="eastAsia"/>
          <w:color w:val="000000" w:themeColor="text1"/>
          <w:kern w:val="0"/>
          <w:sz w:val="22"/>
          <w:szCs w:val="22"/>
        </w:rPr>
        <w:t>（平成30年</w:t>
      </w:r>
      <w:r w:rsidR="00523E6C">
        <w:rPr>
          <w:rFonts w:ascii="Meiryo UI" w:eastAsia="Meiryo UI" w:hAnsi="Meiryo UI" w:cs="Meiryo UI" w:hint="eastAsia"/>
          <w:color w:val="000000" w:themeColor="text1"/>
          <w:kern w:val="0"/>
          <w:sz w:val="22"/>
          <w:szCs w:val="22"/>
        </w:rPr>
        <w:t>６</w:t>
      </w:r>
      <w:r w:rsidRPr="00C55708">
        <w:rPr>
          <w:rFonts w:ascii="Meiryo UI" w:eastAsia="Meiryo UI" w:hAnsi="Meiryo UI" w:cs="Meiryo UI" w:hint="eastAsia"/>
          <w:color w:val="000000" w:themeColor="text1"/>
          <w:kern w:val="0"/>
          <w:sz w:val="22"/>
          <w:szCs w:val="22"/>
        </w:rPr>
        <w:t>月</w:t>
      </w:r>
      <w:r w:rsidR="00523E6C">
        <w:rPr>
          <w:rFonts w:ascii="Meiryo UI" w:eastAsia="Meiryo UI" w:hAnsi="Meiryo UI" w:cs="Meiryo UI" w:hint="eastAsia"/>
          <w:color w:val="000000" w:themeColor="text1"/>
          <w:kern w:val="0"/>
          <w:sz w:val="22"/>
          <w:szCs w:val="22"/>
        </w:rPr>
        <w:t>25</w:t>
      </w:r>
      <w:r w:rsidRPr="00C55708">
        <w:rPr>
          <w:rFonts w:ascii="Meiryo UI" w:eastAsia="Meiryo UI" w:hAnsi="Meiryo UI" w:cs="Meiryo UI" w:hint="eastAsia"/>
          <w:color w:val="000000" w:themeColor="text1"/>
          <w:kern w:val="0"/>
          <w:sz w:val="22"/>
          <w:szCs w:val="22"/>
        </w:rPr>
        <w:t>日決定）</w:t>
      </w:r>
    </w:p>
    <w:p w:rsidR="007F3F4D" w:rsidRPr="00C55708" w:rsidRDefault="007F3F4D" w:rsidP="007F3F4D">
      <w:pPr>
        <w:autoSpaceDE w:val="0"/>
        <w:autoSpaceDN w:val="0"/>
        <w:adjustRightInd w:val="0"/>
        <w:spacing w:line="360" w:lineRule="exact"/>
        <w:jc w:val="right"/>
        <w:rPr>
          <w:rFonts w:ascii="Meiryo UI" w:eastAsia="Meiryo UI" w:hAnsi="Meiryo UI" w:cs="Meiryo UI"/>
          <w:color w:val="000000" w:themeColor="text1"/>
          <w:kern w:val="0"/>
          <w:szCs w:val="21"/>
        </w:rPr>
      </w:pPr>
    </w:p>
    <w:p w:rsidR="007F3F4D" w:rsidRPr="005A157C" w:rsidRDefault="007F3F4D" w:rsidP="00FA2738">
      <w:pPr>
        <w:autoSpaceDE w:val="0"/>
        <w:autoSpaceDN w:val="0"/>
        <w:adjustRightInd w:val="0"/>
        <w:spacing w:line="360" w:lineRule="exact"/>
        <w:ind w:firstLineChars="100" w:firstLine="220"/>
        <w:jc w:val="left"/>
        <w:rPr>
          <w:rFonts w:ascii="Meiryo UI" w:eastAsia="Meiryo UI" w:hAnsi="Meiryo UI" w:cs="Meiryo UI"/>
          <w:color w:val="000000" w:themeColor="text1"/>
          <w:kern w:val="0"/>
          <w:sz w:val="22"/>
          <w:szCs w:val="22"/>
        </w:rPr>
      </w:pPr>
      <w:r w:rsidRPr="00C55708">
        <w:rPr>
          <w:rFonts w:ascii="Meiryo UI" w:eastAsia="Meiryo UI" w:hAnsi="Meiryo UI" w:cs="Meiryo UI" w:hint="eastAsia"/>
          <w:color w:val="000000" w:themeColor="text1"/>
          <w:kern w:val="0"/>
          <w:sz w:val="22"/>
          <w:szCs w:val="22"/>
        </w:rPr>
        <w:t>災害救助法（以下「法」という。）では、「応急救助」、「自治体</w:t>
      </w:r>
      <w:r w:rsidR="009C0EF6" w:rsidRPr="00C55708">
        <w:rPr>
          <w:rFonts w:ascii="Meiryo UI" w:eastAsia="Meiryo UI" w:hAnsi="Meiryo UI" w:cs="Meiryo UI" w:hint="eastAsia"/>
          <w:color w:val="000000" w:themeColor="text1"/>
          <w:kern w:val="0"/>
          <w:sz w:val="22"/>
          <w:szCs w:val="22"/>
        </w:rPr>
        <w:t>自らが実施する現物給付」という基本原則の下で住宅の応急修理を行</w:t>
      </w:r>
      <w:r w:rsidRPr="00C55708">
        <w:rPr>
          <w:rFonts w:ascii="Meiryo UI" w:eastAsia="Meiryo UI" w:hAnsi="Meiryo UI" w:cs="Meiryo UI" w:hint="eastAsia"/>
          <w:color w:val="000000" w:themeColor="text1"/>
          <w:kern w:val="0"/>
          <w:sz w:val="22"/>
          <w:szCs w:val="22"/>
        </w:rPr>
        <w:t>うこととされているが、この実施要領は、</w:t>
      </w:r>
      <w:r w:rsidR="00AD101D" w:rsidRPr="00C55708">
        <w:rPr>
          <w:rFonts w:ascii="Meiryo UI" w:eastAsia="Meiryo UI" w:hAnsi="Meiryo UI" w:cs="Meiryo UI" w:hint="eastAsia"/>
          <w:color w:val="000000" w:themeColor="text1"/>
          <w:kern w:val="0"/>
          <w:sz w:val="22"/>
          <w:szCs w:val="22"/>
        </w:rPr>
        <w:t>平成３０年</w:t>
      </w:r>
      <w:r w:rsidR="00EE7B33" w:rsidRPr="00C55708">
        <w:rPr>
          <w:rFonts w:ascii="Meiryo UI" w:eastAsia="Meiryo UI" w:hAnsi="Meiryo UI" w:cs="Meiryo UI" w:hint="eastAsia"/>
          <w:color w:val="000000" w:themeColor="text1"/>
          <w:kern w:val="0"/>
          <w:sz w:val="22"/>
          <w:szCs w:val="22"/>
        </w:rPr>
        <w:t>大阪府北部を震源とする地震</w:t>
      </w:r>
      <w:r w:rsidRPr="00C55708">
        <w:rPr>
          <w:rFonts w:ascii="Meiryo UI" w:eastAsia="Meiryo UI" w:hAnsi="Meiryo UI" w:cs="Meiryo UI" w:hint="eastAsia"/>
          <w:color w:val="000000" w:themeColor="text1"/>
          <w:kern w:val="0"/>
          <w:sz w:val="22"/>
          <w:szCs w:val="22"/>
        </w:rPr>
        <w:t>における、法に基づく住宅の応急修理の取扱</w:t>
      </w:r>
      <w:r w:rsidRPr="005A157C">
        <w:rPr>
          <w:rFonts w:ascii="Meiryo UI" w:eastAsia="Meiryo UI" w:hAnsi="Meiryo UI" w:cs="Meiryo UI" w:hint="eastAsia"/>
          <w:color w:val="000000" w:themeColor="text1"/>
          <w:kern w:val="0"/>
          <w:sz w:val="22"/>
          <w:szCs w:val="22"/>
        </w:rPr>
        <w:t>について定めるものである。</w:t>
      </w:r>
    </w:p>
    <w:p w:rsidR="00573BB1" w:rsidRPr="005A157C" w:rsidRDefault="00573BB1" w:rsidP="00FA2738">
      <w:pPr>
        <w:autoSpaceDE w:val="0"/>
        <w:autoSpaceDN w:val="0"/>
        <w:adjustRightInd w:val="0"/>
        <w:spacing w:line="360" w:lineRule="exact"/>
        <w:ind w:firstLineChars="100" w:firstLine="220"/>
        <w:jc w:val="left"/>
        <w:rPr>
          <w:rFonts w:ascii="Meiryo UI" w:eastAsia="Meiryo UI" w:hAnsi="Meiryo UI" w:cs="Meiryo UI"/>
          <w:color w:val="000000" w:themeColor="text1"/>
          <w:kern w:val="0"/>
          <w:sz w:val="22"/>
          <w:szCs w:val="22"/>
        </w:rPr>
      </w:pPr>
    </w:p>
    <w:p w:rsidR="007F3F4D" w:rsidRPr="00FA2738" w:rsidRDefault="007F3F4D" w:rsidP="007F3F4D">
      <w:pPr>
        <w:autoSpaceDE w:val="0"/>
        <w:autoSpaceDN w:val="0"/>
        <w:adjustRightInd w:val="0"/>
        <w:spacing w:line="360" w:lineRule="exact"/>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１</w:t>
      </w:r>
      <w:r w:rsidRPr="00FA2738">
        <w:rPr>
          <w:rFonts w:ascii="Meiryo UI" w:eastAsia="Meiryo UI" w:hAnsi="Meiryo UI" w:cs="Meiryo UI"/>
          <w:kern w:val="0"/>
          <w:sz w:val="22"/>
          <w:szCs w:val="22"/>
        </w:rPr>
        <w:t xml:space="preserve"> </w:t>
      </w:r>
      <w:r w:rsidRPr="00FA2738">
        <w:rPr>
          <w:rFonts w:ascii="Meiryo UI" w:eastAsia="Meiryo UI" w:hAnsi="Meiryo UI" w:cs="Meiryo UI" w:hint="eastAsia"/>
          <w:kern w:val="0"/>
          <w:sz w:val="22"/>
          <w:szCs w:val="22"/>
        </w:rPr>
        <w:t>対象者</w:t>
      </w:r>
    </w:p>
    <w:p w:rsidR="007C0167" w:rsidRPr="007C0167" w:rsidRDefault="007F3F4D" w:rsidP="007C0167">
      <w:pPr>
        <w:pStyle w:val="a3"/>
        <w:numPr>
          <w:ilvl w:val="0"/>
          <w:numId w:val="1"/>
        </w:numPr>
        <w:autoSpaceDE w:val="0"/>
        <w:autoSpaceDN w:val="0"/>
        <w:adjustRightInd w:val="0"/>
        <w:spacing w:line="360" w:lineRule="exact"/>
        <w:ind w:leftChars="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以下の全ての要件を満たす者（世帯）</w:t>
      </w:r>
    </w:p>
    <w:p w:rsidR="00573BB1" w:rsidRPr="00FA2738" w:rsidRDefault="007C0167" w:rsidP="007C0167">
      <w:pPr>
        <w:autoSpaceDE w:val="0"/>
        <w:autoSpaceDN w:val="0"/>
        <w:adjustRightInd w:val="0"/>
        <w:spacing w:line="360" w:lineRule="exact"/>
        <w:ind w:leftChars="200" w:left="530" w:hangingChars="50" w:hanging="110"/>
        <w:jc w:val="left"/>
        <w:rPr>
          <w:rFonts w:ascii="Meiryo UI" w:eastAsia="Meiryo UI" w:hAnsi="Meiryo UI" w:cs="Meiryo UI"/>
          <w:kern w:val="0"/>
          <w:sz w:val="22"/>
          <w:szCs w:val="22"/>
        </w:rPr>
      </w:pPr>
      <w:r>
        <w:rPr>
          <w:rFonts w:ascii="Meiryo UI" w:eastAsia="Meiryo UI" w:hAnsi="Meiryo UI" w:cs="Meiryo UI" w:hint="eastAsia"/>
          <w:kern w:val="0"/>
          <w:sz w:val="22"/>
          <w:szCs w:val="22"/>
        </w:rPr>
        <w:t>①</w:t>
      </w:r>
      <w:r w:rsidRPr="007C0167">
        <w:rPr>
          <w:rFonts w:ascii="Meiryo UI" w:eastAsia="Meiryo UI" w:hAnsi="Meiryo UI" w:cs="Meiryo UI" w:hint="eastAsia"/>
          <w:kern w:val="0"/>
          <w:sz w:val="22"/>
          <w:szCs w:val="22"/>
        </w:rPr>
        <w:t>当該災害により半壊の住家被害を受け自らの資力では応急修理することができない者又は大規模半壊の住家被害を受けた者</w:t>
      </w:r>
    </w:p>
    <w:p w:rsidR="00573BB1" w:rsidRDefault="007F3F4D" w:rsidP="00FA2738">
      <w:pPr>
        <w:autoSpaceDE w:val="0"/>
        <w:autoSpaceDN w:val="0"/>
        <w:adjustRightInd w:val="0"/>
        <w:spacing w:line="360" w:lineRule="exact"/>
        <w:ind w:leftChars="300" w:left="630" w:firstLineChars="100" w:firstLine="22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災害により半壊又は大規模半壊の住家被害を受け、そのままでは住むことができない状態にあること。</w:t>
      </w:r>
    </w:p>
    <w:p w:rsidR="007C0167" w:rsidRPr="007C0167" w:rsidRDefault="007C0167" w:rsidP="007C0167">
      <w:pPr>
        <w:autoSpaceDE w:val="0"/>
        <w:autoSpaceDN w:val="0"/>
        <w:adjustRightInd w:val="0"/>
        <w:spacing w:line="360" w:lineRule="exact"/>
        <w:ind w:leftChars="300" w:left="630" w:firstLineChars="100" w:firstLine="220"/>
        <w:jc w:val="left"/>
        <w:rPr>
          <w:rFonts w:ascii="Meiryo UI" w:eastAsia="Meiryo UI" w:hAnsi="Meiryo UI" w:cs="Meiryo UI"/>
          <w:kern w:val="0"/>
          <w:sz w:val="22"/>
          <w:szCs w:val="22"/>
        </w:rPr>
      </w:pPr>
      <w:r w:rsidRPr="007C0167">
        <w:rPr>
          <w:rFonts w:ascii="Meiryo UI" w:eastAsia="Meiryo UI" w:hAnsi="Meiryo UI" w:cs="Meiryo UI" w:hint="eastAsia"/>
          <w:kern w:val="0"/>
          <w:sz w:val="22"/>
          <w:szCs w:val="22"/>
        </w:rPr>
        <w:t>ただし、対象者が自宅にいる場合であっても、日常生活に不可欠な部分に被害があれば、住宅の応急修理の対象として差し支えない。</w:t>
      </w:r>
    </w:p>
    <w:p w:rsidR="008D6A76" w:rsidRDefault="008D6A76" w:rsidP="008D6A76">
      <w:pPr>
        <w:autoSpaceDE w:val="0"/>
        <w:autoSpaceDN w:val="0"/>
        <w:adjustRightInd w:val="0"/>
        <w:spacing w:line="360" w:lineRule="exact"/>
        <w:ind w:firstLineChars="400" w:firstLine="880"/>
        <w:jc w:val="left"/>
        <w:rPr>
          <w:rFonts w:ascii="Meiryo UI" w:eastAsia="Meiryo UI" w:hAnsi="Meiryo UI" w:cs="Meiryo UI"/>
          <w:kern w:val="0"/>
          <w:sz w:val="22"/>
          <w:szCs w:val="22"/>
        </w:rPr>
      </w:pPr>
      <w:r w:rsidRPr="008D6A76">
        <w:rPr>
          <w:rFonts w:ascii="Meiryo UI" w:eastAsia="Meiryo UI" w:hAnsi="Meiryo UI" w:cs="Meiryo UI" w:hint="eastAsia"/>
          <w:kern w:val="0"/>
          <w:sz w:val="22"/>
          <w:szCs w:val="22"/>
        </w:rPr>
        <w:t>※</w:t>
      </w:r>
      <w:r w:rsidR="00DA58EA">
        <w:rPr>
          <w:rFonts w:ascii="Meiryo UI" w:eastAsia="Meiryo UI" w:hAnsi="Meiryo UI" w:cs="Meiryo UI" w:hint="eastAsia"/>
          <w:kern w:val="0"/>
          <w:sz w:val="22"/>
          <w:szCs w:val="22"/>
        </w:rPr>
        <w:t>被害が一部損壊の場合は、対象とはならない。</w:t>
      </w:r>
    </w:p>
    <w:p w:rsidR="00523E6C" w:rsidRPr="008D6A76" w:rsidRDefault="00523E6C" w:rsidP="00523E6C">
      <w:pPr>
        <w:autoSpaceDE w:val="0"/>
        <w:autoSpaceDN w:val="0"/>
        <w:adjustRightInd w:val="0"/>
        <w:spacing w:line="360" w:lineRule="exact"/>
        <w:ind w:leftChars="400" w:left="1060" w:hangingChars="100" w:hanging="220"/>
        <w:jc w:val="left"/>
        <w:rPr>
          <w:rFonts w:ascii="Meiryo UI" w:eastAsia="Meiryo UI" w:hAnsi="Meiryo UI" w:cs="Meiryo UI"/>
          <w:strike/>
          <w:kern w:val="0"/>
          <w:sz w:val="22"/>
          <w:szCs w:val="22"/>
        </w:rPr>
      </w:pPr>
      <w:r>
        <w:rPr>
          <w:rFonts w:ascii="Meiryo UI" w:eastAsia="Meiryo UI" w:hAnsi="Meiryo UI" w:cs="Meiryo UI" w:hint="eastAsia"/>
          <w:kern w:val="0"/>
          <w:sz w:val="22"/>
          <w:szCs w:val="22"/>
        </w:rPr>
        <w:t>※全壊の住家は、修理を行えない程度の被害を受けた住家であるので、住宅の応急修理の対象とはならないこと。ただし、全壊の場合でも、応急修理を実施することにより居住が可能である場合はこの限りではない。</w:t>
      </w:r>
    </w:p>
    <w:p w:rsidR="00573BB1" w:rsidRPr="00FA2738" w:rsidRDefault="007F3F4D" w:rsidP="00FA2738">
      <w:pPr>
        <w:autoSpaceDE w:val="0"/>
        <w:autoSpaceDN w:val="0"/>
        <w:adjustRightInd w:val="0"/>
        <w:spacing w:line="360" w:lineRule="exact"/>
        <w:ind w:firstLineChars="200" w:firstLine="44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②応急修理を行なうことによって、避難所等への避難を要しなくなると見込まれること</w:t>
      </w:r>
    </w:p>
    <w:p w:rsidR="007F3F4D" w:rsidRPr="00FA2738" w:rsidRDefault="007F3F4D" w:rsidP="00573BB1">
      <w:pPr>
        <w:autoSpaceDE w:val="0"/>
        <w:autoSpaceDN w:val="0"/>
        <w:adjustRightInd w:val="0"/>
        <w:spacing w:line="360" w:lineRule="exact"/>
        <w:ind w:leftChars="400" w:left="84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対象者（世帯）が、現に、避難所、車等で避難生活を送っており、応急修理を行うことで、被害を受けた住宅での生活が可能となることが見込まれる場合を対象とする。</w:t>
      </w:r>
    </w:p>
    <w:p w:rsidR="007F3F4D" w:rsidRPr="00FA2738" w:rsidRDefault="007F3F4D" w:rsidP="00FA2738">
      <w:pPr>
        <w:autoSpaceDE w:val="0"/>
        <w:autoSpaceDN w:val="0"/>
        <w:adjustRightInd w:val="0"/>
        <w:spacing w:line="360" w:lineRule="exact"/>
        <w:ind w:firstLineChars="200" w:firstLine="44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③応急仮設住宅を利用しないこと</w:t>
      </w:r>
    </w:p>
    <w:p w:rsidR="007F3F4D" w:rsidRPr="00FA2738" w:rsidRDefault="007F3F4D" w:rsidP="007C0167">
      <w:pPr>
        <w:autoSpaceDE w:val="0"/>
        <w:autoSpaceDN w:val="0"/>
        <w:adjustRightInd w:val="0"/>
        <w:spacing w:line="360" w:lineRule="exact"/>
        <w:ind w:leftChars="400" w:left="84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住宅の応急修理と重複して、応急仮設住宅</w:t>
      </w:r>
      <w:r w:rsidRPr="00FA2738">
        <w:rPr>
          <w:rFonts w:ascii="Meiryo UI" w:eastAsia="Meiryo UI" w:hAnsi="Meiryo UI" w:cs="Meiryo UI"/>
          <w:kern w:val="0"/>
          <w:sz w:val="22"/>
          <w:szCs w:val="22"/>
        </w:rPr>
        <w:t>(</w:t>
      </w:r>
      <w:r w:rsidRPr="00FA2738">
        <w:rPr>
          <w:rFonts w:ascii="Meiryo UI" w:eastAsia="Meiryo UI" w:hAnsi="Meiryo UI" w:cs="Meiryo UI" w:hint="eastAsia"/>
          <w:kern w:val="0"/>
          <w:sz w:val="22"/>
          <w:szCs w:val="22"/>
        </w:rPr>
        <w:t>民間賃貸住宅含む</w:t>
      </w:r>
      <w:r w:rsidRPr="00FA2738">
        <w:rPr>
          <w:rFonts w:ascii="Meiryo UI" w:eastAsia="Meiryo UI" w:hAnsi="Meiryo UI" w:cs="Meiryo UI"/>
          <w:kern w:val="0"/>
          <w:sz w:val="22"/>
          <w:szCs w:val="22"/>
        </w:rPr>
        <w:t>)</w:t>
      </w:r>
      <w:r w:rsidRPr="00FA2738">
        <w:rPr>
          <w:rFonts w:ascii="Meiryo UI" w:eastAsia="Meiryo UI" w:hAnsi="Meiryo UI" w:cs="Meiryo UI" w:hint="eastAsia"/>
          <w:kern w:val="0"/>
          <w:sz w:val="22"/>
          <w:szCs w:val="22"/>
        </w:rPr>
        <w:t>を利用することは、応急修理の目的を達成できないため認められない。</w:t>
      </w:r>
    </w:p>
    <w:p w:rsidR="00311656" w:rsidRPr="00FA2738" w:rsidRDefault="00311656" w:rsidP="00FA2738">
      <w:pPr>
        <w:autoSpaceDE w:val="0"/>
        <w:autoSpaceDN w:val="0"/>
        <w:adjustRightInd w:val="0"/>
        <w:spacing w:line="360" w:lineRule="exact"/>
        <w:ind w:leftChars="250" w:left="525" w:firstLineChars="50" w:firstLine="110"/>
        <w:jc w:val="left"/>
        <w:rPr>
          <w:rFonts w:ascii="Meiryo UI" w:eastAsia="Meiryo UI" w:hAnsi="Meiryo UI" w:cs="Meiryo UI"/>
          <w:kern w:val="0"/>
          <w:sz w:val="22"/>
          <w:szCs w:val="22"/>
        </w:rPr>
      </w:pPr>
    </w:p>
    <w:p w:rsidR="007F3F4D" w:rsidRPr="00FA2738" w:rsidRDefault="007F3F4D" w:rsidP="007F3F4D">
      <w:pPr>
        <w:autoSpaceDE w:val="0"/>
        <w:autoSpaceDN w:val="0"/>
        <w:adjustRightInd w:val="0"/>
        <w:spacing w:line="360" w:lineRule="exact"/>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２</w:t>
      </w:r>
      <w:r w:rsidRPr="00FA2738">
        <w:rPr>
          <w:rFonts w:ascii="Meiryo UI" w:eastAsia="Meiryo UI" w:hAnsi="Meiryo UI" w:cs="Meiryo UI"/>
          <w:kern w:val="0"/>
          <w:sz w:val="22"/>
          <w:szCs w:val="22"/>
        </w:rPr>
        <w:t xml:space="preserve"> </w:t>
      </w:r>
      <w:r w:rsidRPr="00FA2738">
        <w:rPr>
          <w:rFonts w:ascii="Meiryo UI" w:eastAsia="Meiryo UI" w:hAnsi="Meiryo UI" w:cs="Meiryo UI" w:hint="eastAsia"/>
          <w:kern w:val="0"/>
          <w:sz w:val="22"/>
          <w:szCs w:val="22"/>
        </w:rPr>
        <w:t>住宅の応急修理の範囲及び基本的考え方</w:t>
      </w:r>
    </w:p>
    <w:p w:rsidR="00311656" w:rsidRPr="00FA2738" w:rsidRDefault="007F3F4D" w:rsidP="007F3F4D">
      <w:pPr>
        <w:autoSpaceDE w:val="0"/>
        <w:autoSpaceDN w:val="0"/>
        <w:adjustRightInd w:val="0"/>
        <w:spacing w:line="360" w:lineRule="exact"/>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（１）住宅の応急修理の範囲</w:t>
      </w:r>
    </w:p>
    <w:p w:rsidR="007F3F4D" w:rsidRPr="00FA2738" w:rsidRDefault="007F3F4D" w:rsidP="00FA2738">
      <w:pPr>
        <w:autoSpaceDE w:val="0"/>
        <w:autoSpaceDN w:val="0"/>
        <w:adjustRightInd w:val="0"/>
        <w:spacing w:line="360" w:lineRule="exact"/>
        <w:ind w:leftChars="200" w:left="420" w:firstLineChars="100" w:firstLine="22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住宅の応急修理の対象範囲は、屋根等の基本部分、ドア等の開口部、上下水道等の配管・配線、トイレ等の衛生設備の日常生活に必要欠くことのできない部分であって、緊急に応急修理を行うことが適当な箇所について、実施することとする。</w:t>
      </w:r>
    </w:p>
    <w:p w:rsidR="00311656" w:rsidRPr="00FA2738" w:rsidRDefault="00311656" w:rsidP="00FA2738">
      <w:pPr>
        <w:autoSpaceDE w:val="0"/>
        <w:autoSpaceDN w:val="0"/>
        <w:adjustRightInd w:val="0"/>
        <w:spacing w:line="360" w:lineRule="exact"/>
        <w:ind w:leftChars="200" w:left="420" w:firstLineChars="100" w:firstLine="220"/>
        <w:jc w:val="left"/>
        <w:rPr>
          <w:rFonts w:ascii="Meiryo UI" w:eastAsia="Meiryo UI" w:hAnsi="Meiryo UI" w:cs="Meiryo UI"/>
          <w:kern w:val="0"/>
          <w:sz w:val="22"/>
          <w:szCs w:val="22"/>
        </w:rPr>
      </w:pPr>
    </w:p>
    <w:p w:rsidR="007F3F4D" w:rsidRPr="00FA2738" w:rsidRDefault="007F3F4D" w:rsidP="00311656">
      <w:pPr>
        <w:pStyle w:val="a3"/>
        <w:numPr>
          <w:ilvl w:val="0"/>
          <w:numId w:val="1"/>
        </w:numPr>
        <w:autoSpaceDE w:val="0"/>
        <w:autoSpaceDN w:val="0"/>
        <w:adjustRightInd w:val="0"/>
        <w:spacing w:line="360" w:lineRule="exact"/>
        <w:ind w:leftChars="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基本的考え方</w:t>
      </w:r>
    </w:p>
    <w:p w:rsidR="00311656" w:rsidRPr="00FA2738" w:rsidRDefault="007F3F4D" w:rsidP="00FA2738">
      <w:pPr>
        <w:autoSpaceDE w:val="0"/>
        <w:autoSpaceDN w:val="0"/>
        <w:adjustRightInd w:val="0"/>
        <w:spacing w:line="360" w:lineRule="exact"/>
        <w:ind w:leftChars="200" w:left="420" w:firstLineChars="100" w:firstLine="22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応急修理の箇所や方法等についての基本的考え方は、以下のとおりとする。（詳細は、</w:t>
      </w:r>
      <w:r w:rsidR="00311656" w:rsidRPr="00FA2738">
        <w:rPr>
          <w:rFonts w:ascii="Meiryo UI" w:eastAsia="Meiryo UI" w:hAnsi="Meiryo UI" w:cs="Meiryo UI" w:hint="eastAsia"/>
          <w:kern w:val="0"/>
          <w:sz w:val="22"/>
          <w:szCs w:val="22"/>
        </w:rPr>
        <w:t>別紙</w:t>
      </w:r>
      <w:r w:rsidR="00FA2738" w:rsidRPr="007C0167">
        <w:rPr>
          <w:rFonts w:ascii="Meiryo UI" w:eastAsia="Meiryo UI" w:hAnsi="Meiryo UI" w:cs="Meiryo UI" w:hint="eastAsia"/>
          <w:color w:val="000000" w:themeColor="text1"/>
          <w:kern w:val="0"/>
          <w:sz w:val="22"/>
          <w:szCs w:val="22"/>
        </w:rPr>
        <w:t>1</w:t>
      </w:r>
      <w:r w:rsidRPr="00FA2738">
        <w:rPr>
          <w:rFonts w:ascii="Meiryo UI" w:eastAsia="Meiryo UI" w:hAnsi="Meiryo UI" w:cs="Meiryo UI" w:hint="eastAsia"/>
          <w:kern w:val="0"/>
          <w:sz w:val="22"/>
          <w:szCs w:val="22"/>
        </w:rPr>
        <w:t>「応急修理にかかる工事例」のとおり）</w:t>
      </w:r>
    </w:p>
    <w:p w:rsidR="007F3F4D" w:rsidRPr="00FA2738" w:rsidRDefault="00311656" w:rsidP="00FA2738">
      <w:pPr>
        <w:autoSpaceDE w:val="0"/>
        <w:autoSpaceDN w:val="0"/>
        <w:adjustRightInd w:val="0"/>
        <w:spacing w:line="360" w:lineRule="exact"/>
        <w:ind w:firstLineChars="200" w:firstLine="44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①地</w:t>
      </w:r>
      <w:r w:rsidR="007F3F4D" w:rsidRPr="00FA2738">
        <w:rPr>
          <w:rFonts w:ascii="Meiryo UI" w:eastAsia="Meiryo UI" w:hAnsi="Meiryo UI" w:cs="Meiryo UI" w:hint="eastAsia"/>
          <w:kern w:val="0"/>
          <w:sz w:val="22"/>
          <w:szCs w:val="22"/>
        </w:rPr>
        <w:t>震の被害と直接関係ある修理のみが対象となる。</w:t>
      </w:r>
    </w:p>
    <w:p w:rsidR="007F3F4D" w:rsidRPr="00FA2738" w:rsidRDefault="00311656" w:rsidP="00FA2738">
      <w:pPr>
        <w:autoSpaceDE w:val="0"/>
        <w:autoSpaceDN w:val="0"/>
        <w:adjustRightInd w:val="0"/>
        <w:spacing w:line="360" w:lineRule="exact"/>
        <w:ind w:firstLineChars="200" w:firstLine="44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②</w:t>
      </w:r>
      <w:r w:rsidR="007F3F4D" w:rsidRPr="00FA2738">
        <w:rPr>
          <w:rFonts w:ascii="Meiryo UI" w:eastAsia="Meiryo UI" w:hAnsi="Meiryo UI" w:cs="Meiryo UI" w:hint="eastAsia"/>
          <w:kern w:val="0"/>
          <w:sz w:val="22"/>
          <w:szCs w:val="22"/>
        </w:rPr>
        <w:t>内装に関するものは原則として対象外とする。</w:t>
      </w:r>
    </w:p>
    <w:p w:rsidR="00311656" w:rsidRPr="00FA2738" w:rsidRDefault="007F3F4D" w:rsidP="00FA2738">
      <w:pPr>
        <w:autoSpaceDE w:val="0"/>
        <w:autoSpaceDN w:val="0"/>
        <w:adjustRightInd w:val="0"/>
        <w:spacing w:line="360" w:lineRule="exact"/>
        <w:ind w:leftChars="200" w:left="420" w:firstLineChars="100" w:firstLine="22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ただし、床や外壁の修理と併せて畳等や壁紙の補修が行われる場合については、以下の取扱とする。</w:t>
      </w:r>
    </w:p>
    <w:p w:rsidR="00311656" w:rsidRPr="00FA2738" w:rsidRDefault="007F3F4D" w:rsidP="00FA2738">
      <w:pPr>
        <w:autoSpaceDE w:val="0"/>
        <w:autoSpaceDN w:val="0"/>
        <w:adjustRightInd w:val="0"/>
        <w:spacing w:line="360" w:lineRule="exact"/>
        <w:ind w:leftChars="200" w:left="420" w:firstLineChars="100" w:firstLine="22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lastRenderedPageBreak/>
        <w:t>応急修理は、一般的には、より緊急を要する部分から実施すべきものであり、通常、畳等や壁紙の補修は、優先度が低いと解される。また、壊れた外壁の修理とともに壁紙の補修を実施する場合には、当該壁の部分に限り対象とする。</w:t>
      </w:r>
    </w:p>
    <w:p w:rsidR="00311656" w:rsidRPr="00FA2738" w:rsidRDefault="007F3F4D" w:rsidP="00311656">
      <w:pPr>
        <w:autoSpaceDE w:val="0"/>
        <w:autoSpaceDN w:val="0"/>
        <w:adjustRightInd w:val="0"/>
        <w:spacing w:line="360" w:lineRule="exact"/>
        <w:ind w:leftChars="200" w:left="42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③修理の方法は、柱の応急修理が不可能な場合に壁を新設するなど代替措置でも可とする。</w:t>
      </w:r>
    </w:p>
    <w:p w:rsidR="007F3F4D" w:rsidRPr="00FA2738" w:rsidRDefault="007F3F4D" w:rsidP="00311656">
      <w:pPr>
        <w:autoSpaceDE w:val="0"/>
        <w:autoSpaceDN w:val="0"/>
        <w:adjustRightInd w:val="0"/>
        <w:spacing w:line="360" w:lineRule="exact"/>
        <w:ind w:leftChars="200" w:left="42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④家電製品は対象外である。</w:t>
      </w:r>
    </w:p>
    <w:p w:rsidR="00311656" w:rsidRPr="00FA2738" w:rsidRDefault="00311656" w:rsidP="00311656">
      <w:pPr>
        <w:autoSpaceDE w:val="0"/>
        <w:autoSpaceDN w:val="0"/>
        <w:adjustRightInd w:val="0"/>
        <w:spacing w:line="360" w:lineRule="exact"/>
        <w:ind w:leftChars="200" w:left="420"/>
        <w:jc w:val="left"/>
        <w:rPr>
          <w:rFonts w:ascii="Meiryo UI" w:eastAsia="Meiryo UI" w:hAnsi="Meiryo UI" w:cs="Meiryo UI"/>
          <w:kern w:val="0"/>
          <w:sz w:val="22"/>
          <w:szCs w:val="22"/>
        </w:rPr>
      </w:pPr>
    </w:p>
    <w:p w:rsidR="007F3F4D" w:rsidRPr="00FA2738" w:rsidRDefault="007F3F4D" w:rsidP="007F3F4D">
      <w:pPr>
        <w:autoSpaceDE w:val="0"/>
        <w:autoSpaceDN w:val="0"/>
        <w:adjustRightInd w:val="0"/>
        <w:spacing w:line="360" w:lineRule="exact"/>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３</w:t>
      </w:r>
      <w:r w:rsidRPr="00FA2738">
        <w:rPr>
          <w:rFonts w:ascii="Meiryo UI" w:eastAsia="Meiryo UI" w:hAnsi="Meiryo UI" w:cs="Meiryo UI"/>
          <w:kern w:val="0"/>
          <w:sz w:val="22"/>
          <w:szCs w:val="22"/>
        </w:rPr>
        <w:t xml:space="preserve"> </w:t>
      </w:r>
      <w:r w:rsidRPr="00FA2738">
        <w:rPr>
          <w:rFonts w:ascii="Meiryo UI" w:eastAsia="Meiryo UI" w:hAnsi="Meiryo UI" w:cs="Meiryo UI" w:hint="eastAsia"/>
          <w:kern w:val="0"/>
          <w:sz w:val="22"/>
          <w:szCs w:val="22"/>
        </w:rPr>
        <w:t>基準額等</w:t>
      </w:r>
    </w:p>
    <w:p w:rsidR="007F3F4D" w:rsidRPr="00FA2738" w:rsidRDefault="007F3F4D" w:rsidP="00FA2738">
      <w:pPr>
        <w:autoSpaceDE w:val="0"/>
        <w:autoSpaceDN w:val="0"/>
        <w:adjustRightInd w:val="0"/>
        <w:spacing w:line="360" w:lineRule="exact"/>
        <w:ind w:left="440" w:hangingChars="200" w:hanging="44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（１）住宅の応急修理のため支出できる費用は、原材料費、労務費及び修理事務費等一切の経</w:t>
      </w:r>
      <w:r w:rsidR="00311656" w:rsidRPr="00FA2738">
        <w:rPr>
          <w:rFonts w:ascii="Meiryo UI" w:eastAsia="Meiryo UI" w:hAnsi="Meiryo UI" w:cs="Meiryo UI" w:hint="eastAsia"/>
          <w:kern w:val="0"/>
          <w:sz w:val="22"/>
          <w:szCs w:val="22"/>
        </w:rPr>
        <w:t>費を含むものとし、１世帯あたりの限度額は</w:t>
      </w:r>
      <w:r w:rsidR="00311656" w:rsidRPr="005A157C">
        <w:rPr>
          <w:rFonts w:ascii="Meiryo UI" w:eastAsia="Meiryo UI" w:hAnsi="Meiryo UI" w:cs="Meiryo UI" w:hint="eastAsia"/>
          <w:color w:val="000000" w:themeColor="text1"/>
          <w:kern w:val="0"/>
          <w:sz w:val="22"/>
          <w:szCs w:val="22"/>
        </w:rPr>
        <w:t>584,000円</w:t>
      </w:r>
      <w:r w:rsidRPr="00FA2738">
        <w:rPr>
          <w:rFonts w:ascii="Meiryo UI" w:eastAsia="Meiryo UI" w:hAnsi="Meiryo UI" w:cs="Meiryo UI" w:hint="eastAsia"/>
          <w:kern w:val="0"/>
          <w:sz w:val="22"/>
          <w:szCs w:val="22"/>
        </w:rPr>
        <w:t>以内とする。</w:t>
      </w:r>
    </w:p>
    <w:p w:rsidR="007F3F4D" w:rsidRPr="00FA2738" w:rsidRDefault="007F3F4D" w:rsidP="00FA2738">
      <w:pPr>
        <w:autoSpaceDE w:val="0"/>
        <w:autoSpaceDN w:val="0"/>
        <w:adjustRightInd w:val="0"/>
        <w:spacing w:line="360" w:lineRule="exact"/>
        <w:ind w:left="440" w:hangingChars="200" w:hanging="44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（２）同一住家（１戸）に２以上の世帯が居住している場合に住宅の応急修理のため支出できる費用の額は、（１）の１世帯当たりの額以内とする。</w:t>
      </w:r>
    </w:p>
    <w:p w:rsidR="007F3F4D" w:rsidRPr="00FA2738" w:rsidRDefault="007F3F4D" w:rsidP="007F3F4D">
      <w:pPr>
        <w:autoSpaceDE w:val="0"/>
        <w:autoSpaceDN w:val="0"/>
        <w:adjustRightInd w:val="0"/>
        <w:spacing w:line="360" w:lineRule="exact"/>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（３）借家の取扱</w:t>
      </w:r>
    </w:p>
    <w:p w:rsidR="007F3F4D" w:rsidRPr="00FA2738" w:rsidRDefault="007F3F4D" w:rsidP="00FA2738">
      <w:pPr>
        <w:autoSpaceDE w:val="0"/>
        <w:autoSpaceDN w:val="0"/>
        <w:adjustRightInd w:val="0"/>
        <w:spacing w:line="360" w:lineRule="exact"/>
        <w:ind w:leftChars="100" w:left="210" w:firstLineChars="100" w:firstLine="220"/>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借家は、本来、その所有者が修理を行うものであるが、災害救助法の住宅の応急修理は、住宅の再建や住宅の損害補償を行うものではなく、生活の場を確保するものであるから、借家であっても、所有者が修理を行えず、かつ、居住者の資力をもってしては修理できないために現に居住する場所がない場合は、所有者の同意を得て応急修理を行って差し支えない。</w:t>
      </w:r>
    </w:p>
    <w:p w:rsidR="00311656" w:rsidRPr="00FA2738" w:rsidRDefault="00311656" w:rsidP="00FA2738">
      <w:pPr>
        <w:autoSpaceDE w:val="0"/>
        <w:autoSpaceDN w:val="0"/>
        <w:adjustRightInd w:val="0"/>
        <w:spacing w:line="360" w:lineRule="exact"/>
        <w:ind w:firstLineChars="200" w:firstLine="440"/>
        <w:jc w:val="left"/>
        <w:rPr>
          <w:rFonts w:ascii="Meiryo UI" w:eastAsia="Meiryo UI" w:hAnsi="Meiryo UI" w:cs="Meiryo UI"/>
          <w:kern w:val="0"/>
          <w:sz w:val="22"/>
          <w:szCs w:val="22"/>
        </w:rPr>
      </w:pPr>
    </w:p>
    <w:p w:rsidR="007F3F4D" w:rsidRPr="00FA2738" w:rsidRDefault="007F3F4D" w:rsidP="007F3F4D">
      <w:pPr>
        <w:autoSpaceDE w:val="0"/>
        <w:autoSpaceDN w:val="0"/>
        <w:adjustRightInd w:val="0"/>
        <w:spacing w:line="360" w:lineRule="exact"/>
        <w:jc w:val="left"/>
        <w:rPr>
          <w:rFonts w:ascii="Meiryo UI" w:eastAsia="Meiryo UI" w:hAnsi="Meiryo UI" w:cs="Meiryo UI"/>
          <w:kern w:val="0"/>
          <w:sz w:val="22"/>
          <w:szCs w:val="22"/>
        </w:rPr>
      </w:pPr>
      <w:r w:rsidRPr="00FA2738">
        <w:rPr>
          <w:rFonts w:ascii="Meiryo UI" w:eastAsia="Meiryo UI" w:hAnsi="Meiryo UI" w:cs="Meiryo UI" w:hint="eastAsia"/>
          <w:kern w:val="0"/>
          <w:sz w:val="22"/>
          <w:szCs w:val="22"/>
        </w:rPr>
        <w:t>４</w:t>
      </w:r>
      <w:r w:rsidRPr="00FA2738">
        <w:rPr>
          <w:rFonts w:ascii="Meiryo UI" w:eastAsia="Meiryo UI" w:hAnsi="Meiryo UI" w:cs="Meiryo UI"/>
          <w:kern w:val="0"/>
          <w:sz w:val="22"/>
          <w:szCs w:val="22"/>
        </w:rPr>
        <w:t xml:space="preserve"> </w:t>
      </w:r>
      <w:r w:rsidRPr="00FA2738">
        <w:rPr>
          <w:rFonts w:ascii="Meiryo UI" w:eastAsia="Meiryo UI" w:hAnsi="Meiryo UI" w:cs="Meiryo UI" w:hint="eastAsia"/>
          <w:kern w:val="0"/>
          <w:sz w:val="22"/>
          <w:szCs w:val="22"/>
        </w:rPr>
        <w:t>手続の流れ</w:t>
      </w:r>
    </w:p>
    <w:p w:rsidR="007F3F4D" w:rsidRPr="00FA2738" w:rsidRDefault="00317FD2" w:rsidP="00FA2738">
      <w:pPr>
        <w:autoSpaceDE w:val="0"/>
        <w:autoSpaceDN w:val="0"/>
        <w:adjustRightInd w:val="0"/>
        <w:spacing w:line="360" w:lineRule="exact"/>
        <w:ind w:leftChars="100" w:left="210" w:firstLineChars="100" w:firstLine="220"/>
        <w:jc w:val="left"/>
        <w:rPr>
          <w:rFonts w:ascii="Meiryo UI" w:eastAsia="Meiryo UI" w:hAnsi="Meiryo UI" w:cs="Meiryo UI"/>
          <w:kern w:val="0"/>
          <w:sz w:val="22"/>
          <w:szCs w:val="22"/>
        </w:rPr>
      </w:pPr>
      <w:r>
        <w:rPr>
          <w:rFonts w:ascii="Meiryo UI" w:eastAsia="Meiryo UI" w:hAnsi="Meiryo UI" w:cs="Meiryo UI" w:hint="eastAsia"/>
          <w:kern w:val="0"/>
          <w:sz w:val="22"/>
          <w:szCs w:val="22"/>
        </w:rPr>
        <w:t>手続きは次ページ</w:t>
      </w:r>
      <w:r w:rsidR="007F3F4D" w:rsidRPr="00FA2738">
        <w:rPr>
          <w:rFonts w:ascii="Meiryo UI" w:eastAsia="Meiryo UI" w:hAnsi="Meiryo UI" w:cs="Meiryo UI" w:hint="eastAsia"/>
          <w:kern w:val="0"/>
          <w:sz w:val="22"/>
          <w:szCs w:val="22"/>
        </w:rPr>
        <w:t>のとおり。</w:t>
      </w:r>
    </w:p>
    <w:p w:rsidR="00FA2738" w:rsidRPr="00EC7A52" w:rsidRDefault="00FA2738" w:rsidP="00FA2738">
      <w:pPr>
        <w:autoSpaceDE w:val="0"/>
        <w:autoSpaceDN w:val="0"/>
        <w:adjustRightInd w:val="0"/>
        <w:spacing w:line="360" w:lineRule="exact"/>
        <w:ind w:leftChars="100" w:left="210" w:firstLineChars="100" w:firstLine="220"/>
        <w:jc w:val="left"/>
        <w:rPr>
          <w:rFonts w:ascii="Meiryo UI" w:eastAsia="Meiryo UI" w:hAnsi="Meiryo UI" w:cs="Meiryo UI"/>
          <w:kern w:val="0"/>
          <w:sz w:val="22"/>
          <w:szCs w:val="22"/>
        </w:rPr>
      </w:pPr>
    </w:p>
    <w:p w:rsidR="00C52205" w:rsidRDefault="00C52205">
      <w:pPr>
        <w:widowControl/>
        <w:jc w:val="left"/>
        <w:rPr>
          <w:rFonts w:ascii="Meiryo UI" w:eastAsia="Meiryo UI" w:hAnsi="Meiryo UI" w:cs="Meiryo UI"/>
          <w:kern w:val="0"/>
          <w:szCs w:val="21"/>
        </w:rPr>
      </w:pPr>
      <w:r>
        <w:rPr>
          <w:rFonts w:ascii="Meiryo UI" w:eastAsia="Meiryo UI" w:hAnsi="Meiryo UI" w:cs="Meiryo UI"/>
          <w:kern w:val="0"/>
          <w:szCs w:val="21"/>
        </w:rPr>
        <w:br w:type="page"/>
      </w:r>
    </w:p>
    <w:p w:rsidR="00574117" w:rsidRPr="004E2FD5" w:rsidRDefault="00574117" w:rsidP="00FA2738">
      <w:pPr>
        <w:autoSpaceDE w:val="0"/>
        <w:autoSpaceDN w:val="0"/>
        <w:adjustRightInd w:val="0"/>
        <w:spacing w:line="360" w:lineRule="exact"/>
        <w:jc w:val="left"/>
        <w:rPr>
          <w:rFonts w:ascii="Meiryo UI" w:eastAsia="Meiryo UI" w:hAnsi="Meiryo UI" w:cs="Meiryo UI"/>
          <w:kern w:val="0"/>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8100"/>
      </w:tblGrid>
      <w:tr w:rsidR="00FE7AA9" w:rsidTr="009D0A72">
        <w:trPr>
          <w:trHeight w:val="472"/>
        </w:trPr>
        <w:tc>
          <w:tcPr>
            <w:tcW w:w="9045" w:type="dxa"/>
            <w:gridSpan w:val="2"/>
          </w:tcPr>
          <w:p w:rsidR="00FE7AA9" w:rsidRPr="005A157C" w:rsidRDefault="00FE7AA9" w:rsidP="00FE7AA9">
            <w:pPr>
              <w:autoSpaceDE w:val="0"/>
              <w:autoSpaceDN w:val="0"/>
              <w:adjustRightInd w:val="0"/>
              <w:spacing w:line="360" w:lineRule="exact"/>
              <w:jc w:val="center"/>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応急修理の手続き</w:t>
            </w:r>
          </w:p>
        </w:tc>
      </w:tr>
      <w:tr w:rsidR="00FE7AA9" w:rsidTr="00FE7AA9">
        <w:trPr>
          <w:trHeight w:val="1005"/>
        </w:trPr>
        <w:tc>
          <w:tcPr>
            <w:tcW w:w="945" w:type="dxa"/>
          </w:tcPr>
          <w:p w:rsidR="00FE7AA9" w:rsidRPr="005A157C" w:rsidRDefault="00FE7AA9" w:rsidP="00FE7AA9">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p>
        </w:tc>
        <w:tc>
          <w:tcPr>
            <w:tcW w:w="8100" w:type="dxa"/>
          </w:tcPr>
          <w:p w:rsidR="00FE7AA9" w:rsidRPr="005A157C" w:rsidRDefault="00FE7AA9"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応急修理を希望する被災者は、</w:t>
            </w:r>
            <w:r w:rsidR="00FD511B">
              <w:rPr>
                <w:rFonts w:ascii="Meiryo UI" w:eastAsia="Meiryo UI" w:hAnsi="Meiryo UI" w:cs="Meiryo UI" w:hint="eastAsia"/>
                <w:color w:val="000000" w:themeColor="text1"/>
                <w:kern w:val="0"/>
                <w:sz w:val="22"/>
                <w:szCs w:val="22"/>
              </w:rPr>
              <w:t>住宅の応急修理申込チェックシートにより内容確認の上、</w:t>
            </w:r>
            <w:r w:rsidR="00BE7469">
              <w:rPr>
                <w:rFonts w:ascii="Meiryo UI" w:eastAsia="Meiryo UI" w:hAnsi="Meiryo UI" w:cs="Meiryo UI" w:hint="eastAsia"/>
                <w:color w:val="000000" w:themeColor="text1"/>
                <w:kern w:val="0"/>
                <w:sz w:val="22"/>
                <w:szCs w:val="22"/>
              </w:rPr>
              <w:t>市</w:t>
            </w:r>
            <w:r w:rsidRPr="005A157C">
              <w:rPr>
                <w:rFonts w:ascii="Meiryo UI" w:eastAsia="Meiryo UI" w:hAnsi="Meiryo UI" w:cs="Meiryo UI" w:hint="eastAsia"/>
                <w:color w:val="000000" w:themeColor="text1"/>
                <w:kern w:val="0"/>
                <w:sz w:val="22"/>
                <w:szCs w:val="22"/>
              </w:rPr>
              <w:t>の窓口に</w:t>
            </w:r>
            <w:r w:rsidR="00276F00" w:rsidRPr="005A157C">
              <w:rPr>
                <w:rFonts w:ascii="Meiryo UI" w:eastAsia="Meiryo UI" w:hAnsi="Meiryo UI" w:cs="Meiryo UI" w:hint="eastAsia"/>
                <w:color w:val="000000" w:themeColor="text1"/>
                <w:kern w:val="0"/>
                <w:sz w:val="22"/>
                <w:szCs w:val="22"/>
              </w:rPr>
              <w:t>住宅の</w:t>
            </w:r>
            <w:r w:rsidRPr="005A157C">
              <w:rPr>
                <w:rFonts w:ascii="Meiryo UI" w:eastAsia="Meiryo UI" w:hAnsi="Meiryo UI" w:cs="Meiryo UI" w:hint="eastAsia"/>
                <w:color w:val="000000" w:themeColor="text1"/>
                <w:kern w:val="0"/>
                <w:sz w:val="22"/>
                <w:szCs w:val="22"/>
              </w:rPr>
              <w:t>応急修理申込書【様式</w:t>
            </w:r>
            <w:r w:rsidR="00276F00" w:rsidRPr="005A157C">
              <w:rPr>
                <w:rFonts w:ascii="Meiryo UI" w:eastAsia="Meiryo UI" w:hAnsi="Meiryo UI" w:cs="Meiryo UI" w:hint="eastAsia"/>
                <w:color w:val="000000" w:themeColor="text1"/>
                <w:kern w:val="0"/>
                <w:sz w:val="22"/>
                <w:szCs w:val="22"/>
              </w:rPr>
              <w:t>第</w:t>
            </w:r>
            <w:r w:rsidRPr="005A157C">
              <w:rPr>
                <w:rFonts w:ascii="Meiryo UI" w:eastAsia="Meiryo UI" w:hAnsi="Meiryo UI" w:cs="Meiryo UI" w:hint="eastAsia"/>
                <w:color w:val="000000" w:themeColor="text1"/>
                <w:kern w:val="0"/>
                <w:sz w:val="22"/>
                <w:szCs w:val="22"/>
              </w:rPr>
              <w:t>1</w:t>
            </w:r>
            <w:r w:rsidR="00276F00" w:rsidRPr="005A157C">
              <w:rPr>
                <w:rFonts w:ascii="Meiryo UI" w:eastAsia="Meiryo UI" w:hAnsi="Meiryo UI" w:cs="Meiryo UI" w:hint="eastAsia"/>
                <w:color w:val="000000" w:themeColor="text1"/>
                <w:kern w:val="0"/>
                <w:sz w:val="22"/>
                <w:szCs w:val="22"/>
              </w:rPr>
              <w:t>号</w:t>
            </w:r>
            <w:r w:rsidRPr="005A157C">
              <w:rPr>
                <w:rFonts w:ascii="Meiryo UI" w:eastAsia="Meiryo UI" w:hAnsi="Meiryo UI" w:cs="Meiryo UI" w:hint="eastAsia"/>
                <w:color w:val="000000" w:themeColor="text1"/>
                <w:kern w:val="0"/>
                <w:sz w:val="22"/>
                <w:szCs w:val="22"/>
              </w:rPr>
              <w:t>】</w:t>
            </w:r>
            <w:r w:rsidR="00AD5042">
              <w:rPr>
                <w:rFonts w:ascii="Meiryo UI" w:eastAsia="Meiryo UI" w:hAnsi="Meiryo UI" w:cs="Meiryo UI" w:hint="eastAsia"/>
                <w:color w:val="000000" w:themeColor="text1"/>
                <w:kern w:val="0"/>
                <w:sz w:val="22"/>
                <w:szCs w:val="22"/>
              </w:rPr>
              <w:t>等</w:t>
            </w:r>
            <w:r w:rsidRPr="005A157C">
              <w:rPr>
                <w:rFonts w:ascii="Meiryo UI" w:eastAsia="Meiryo UI" w:hAnsi="Meiryo UI" w:cs="Meiryo UI" w:hint="eastAsia"/>
                <w:color w:val="000000" w:themeColor="text1"/>
                <w:kern w:val="0"/>
                <w:sz w:val="22"/>
                <w:szCs w:val="22"/>
              </w:rPr>
              <w:t>を提出し、要件審査を受ける。</w:t>
            </w:r>
          </w:p>
          <w:p w:rsidR="00FE7AA9" w:rsidRPr="005A157C" w:rsidRDefault="00BE7469" w:rsidP="005A157C">
            <w:pPr>
              <w:autoSpaceDE w:val="0"/>
              <w:autoSpaceDN w:val="0"/>
              <w:adjustRightInd w:val="0"/>
              <w:spacing w:line="360" w:lineRule="exact"/>
              <w:ind w:left="220" w:hangingChars="100" w:hanging="220"/>
              <w:jc w:val="left"/>
              <w:rPr>
                <w:rFonts w:ascii="Meiryo UI" w:eastAsia="Meiryo UI" w:hAnsi="Meiryo UI" w:cs="Meiryo UI"/>
                <w:color w:val="000000" w:themeColor="text1"/>
                <w:kern w:val="0"/>
                <w:sz w:val="22"/>
                <w:szCs w:val="22"/>
              </w:rPr>
            </w:pPr>
            <w:r>
              <w:rPr>
                <w:rFonts w:ascii="Meiryo UI" w:eastAsia="Meiryo UI" w:hAnsi="Meiryo UI" w:cs="Meiryo UI" w:hint="eastAsia"/>
                <w:color w:val="000000" w:themeColor="text1"/>
                <w:kern w:val="0"/>
                <w:sz w:val="22"/>
                <w:szCs w:val="22"/>
              </w:rPr>
              <w:t>※被害状況は、市</w:t>
            </w:r>
            <w:r w:rsidR="00FE7AA9" w:rsidRPr="005A157C">
              <w:rPr>
                <w:rFonts w:ascii="Meiryo UI" w:eastAsia="Meiryo UI" w:hAnsi="Meiryo UI" w:cs="Meiryo UI" w:hint="eastAsia"/>
                <w:color w:val="000000" w:themeColor="text1"/>
                <w:kern w:val="0"/>
                <w:sz w:val="22"/>
                <w:szCs w:val="22"/>
              </w:rPr>
              <w:t>が発行する「り災証明」によるものだけではなく被災者台帳等により被害状況が確認できる場合は、その方法でも差し支えない。</w:t>
            </w:r>
          </w:p>
          <w:p w:rsidR="009D0A72" w:rsidRPr="005A157C" w:rsidRDefault="009D0A72" w:rsidP="005A157C">
            <w:pPr>
              <w:autoSpaceDE w:val="0"/>
              <w:autoSpaceDN w:val="0"/>
              <w:adjustRightInd w:val="0"/>
              <w:spacing w:line="360" w:lineRule="exact"/>
              <w:ind w:left="220" w:hangingChars="100" w:hanging="220"/>
              <w:jc w:val="left"/>
              <w:rPr>
                <w:rFonts w:ascii="Meiryo UI" w:eastAsia="Meiryo UI" w:hAnsi="Meiryo UI" w:cs="Meiryo UI"/>
                <w:color w:val="000000" w:themeColor="text1"/>
                <w:kern w:val="0"/>
                <w:sz w:val="22"/>
                <w:szCs w:val="22"/>
              </w:rPr>
            </w:pPr>
          </w:p>
        </w:tc>
      </w:tr>
      <w:tr w:rsidR="00FE7AA9" w:rsidTr="00FE7AA9">
        <w:trPr>
          <w:trHeight w:val="795"/>
        </w:trPr>
        <w:tc>
          <w:tcPr>
            <w:tcW w:w="945" w:type="dxa"/>
          </w:tcPr>
          <w:p w:rsidR="00FE7AA9" w:rsidRPr="005A157C" w:rsidRDefault="00FE7AA9" w:rsidP="00FE7AA9">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p>
        </w:tc>
        <w:tc>
          <w:tcPr>
            <w:tcW w:w="8100" w:type="dxa"/>
          </w:tcPr>
          <w:p w:rsidR="00FE7AA9" w:rsidRPr="005A157C" w:rsidRDefault="00BE7469" w:rsidP="000B587B">
            <w:pPr>
              <w:autoSpaceDE w:val="0"/>
              <w:autoSpaceDN w:val="0"/>
              <w:adjustRightInd w:val="0"/>
              <w:spacing w:line="360" w:lineRule="exact"/>
              <w:jc w:val="left"/>
              <w:rPr>
                <w:rFonts w:ascii="Meiryo UI" w:eastAsia="Meiryo UI" w:hAnsi="Meiryo UI" w:cs="Meiryo UI"/>
                <w:color w:val="000000" w:themeColor="text1"/>
                <w:kern w:val="0"/>
                <w:sz w:val="22"/>
                <w:szCs w:val="22"/>
              </w:rPr>
            </w:pPr>
            <w:r>
              <w:rPr>
                <w:rFonts w:ascii="Meiryo UI" w:eastAsia="Meiryo UI" w:hAnsi="Meiryo UI" w:cs="Meiryo UI" w:hint="eastAsia"/>
                <w:color w:val="000000" w:themeColor="text1"/>
                <w:kern w:val="0"/>
                <w:sz w:val="22"/>
                <w:szCs w:val="22"/>
              </w:rPr>
              <w:t>市</w:t>
            </w:r>
            <w:r w:rsidR="00FE7AA9" w:rsidRPr="005A157C">
              <w:rPr>
                <w:rFonts w:ascii="Meiryo UI" w:eastAsia="Meiryo UI" w:hAnsi="Meiryo UI" w:cs="Meiryo UI" w:hint="eastAsia"/>
                <w:color w:val="000000" w:themeColor="text1"/>
                <w:kern w:val="0"/>
                <w:sz w:val="22"/>
                <w:szCs w:val="22"/>
              </w:rPr>
              <w:t>は、</w:t>
            </w:r>
            <w:r w:rsidR="00276F00" w:rsidRPr="005A157C">
              <w:rPr>
                <w:rFonts w:ascii="Meiryo UI" w:eastAsia="Meiryo UI" w:hAnsi="Meiryo UI" w:cs="Meiryo UI" w:hint="eastAsia"/>
                <w:color w:val="000000" w:themeColor="text1"/>
                <w:kern w:val="0"/>
                <w:sz w:val="22"/>
                <w:szCs w:val="22"/>
              </w:rPr>
              <w:t>上記の要件審査において</w:t>
            </w:r>
            <w:r w:rsidR="003F13B1">
              <w:rPr>
                <w:rFonts w:ascii="Meiryo UI" w:eastAsia="Meiryo UI" w:hAnsi="Meiryo UI" w:cs="Meiryo UI" w:hint="eastAsia"/>
                <w:color w:val="000000" w:themeColor="text1"/>
                <w:kern w:val="0"/>
                <w:sz w:val="22"/>
                <w:szCs w:val="22"/>
              </w:rPr>
              <w:t>応急修理の</w:t>
            </w:r>
            <w:r w:rsidR="000B587B" w:rsidRPr="005A157C">
              <w:rPr>
                <w:rFonts w:ascii="Meiryo UI" w:eastAsia="Meiryo UI" w:hAnsi="Meiryo UI" w:cs="Meiryo UI" w:hint="eastAsia"/>
                <w:color w:val="000000" w:themeColor="text1"/>
                <w:kern w:val="0"/>
                <w:sz w:val="22"/>
                <w:szCs w:val="22"/>
              </w:rPr>
              <w:t>対象と認められる</w:t>
            </w:r>
            <w:r w:rsidR="00276F00" w:rsidRPr="005A157C">
              <w:rPr>
                <w:rFonts w:ascii="Meiryo UI" w:eastAsia="Meiryo UI" w:hAnsi="Meiryo UI" w:cs="Meiryo UI" w:hint="eastAsia"/>
                <w:color w:val="000000" w:themeColor="text1"/>
                <w:kern w:val="0"/>
                <w:sz w:val="22"/>
                <w:szCs w:val="22"/>
              </w:rPr>
              <w:t>場合は、応急修理申込の受理通知書【様式第</w:t>
            </w:r>
            <w:r w:rsidR="00574117">
              <w:rPr>
                <w:rFonts w:ascii="Meiryo UI" w:eastAsia="Meiryo UI" w:hAnsi="Meiryo UI" w:cs="Meiryo UI" w:hint="eastAsia"/>
                <w:color w:val="000000" w:themeColor="text1"/>
                <w:kern w:val="0"/>
                <w:sz w:val="22"/>
                <w:szCs w:val="22"/>
              </w:rPr>
              <w:t>3</w:t>
            </w:r>
            <w:r w:rsidR="00276F00" w:rsidRPr="005A157C">
              <w:rPr>
                <w:rFonts w:ascii="Meiryo UI" w:eastAsia="Meiryo UI" w:hAnsi="Meiryo UI" w:cs="Meiryo UI" w:hint="eastAsia"/>
                <w:color w:val="000000" w:themeColor="text1"/>
                <w:kern w:val="0"/>
                <w:sz w:val="22"/>
                <w:szCs w:val="22"/>
              </w:rPr>
              <w:t>号】を</w:t>
            </w:r>
            <w:r w:rsidR="000B587B" w:rsidRPr="005A157C">
              <w:rPr>
                <w:rFonts w:ascii="Meiryo UI" w:eastAsia="Meiryo UI" w:hAnsi="Meiryo UI" w:cs="Meiryo UI" w:hint="eastAsia"/>
                <w:color w:val="000000" w:themeColor="text1"/>
                <w:kern w:val="0"/>
                <w:sz w:val="22"/>
                <w:szCs w:val="22"/>
              </w:rPr>
              <w:t>交付</w:t>
            </w:r>
            <w:r w:rsidR="00276F00" w:rsidRPr="005A157C">
              <w:rPr>
                <w:rFonts w:ascii="Meiryo UI" w:eastAsia="Meiryo UI" w:hAnsi="Meiryo UI" w:cs="Meiryo UI" w:hint="eastAsia"/>
                <w:color w:val="000000" w:themeColor="text1"/>
                <w:kern w:val="0"/>
                <w:sz w:val="22"/>
                <w:szCs w:val="22"/>
              </w:rPr>
              <w:t>し、併せて</w:t>
            </w:r>
            <w:r w:rsidR="00FE7AA9" w:rsidRPr="005A157C">
              <w:rPr>
                <w:rFonts w:ascii="Meiryo UI" w:eastAsia="Meiryo UI" w:hAnsi="Meiryo UI" w:cs="Meiryo UI" w:hint="eastAsia"/>
                <w:color w:val="000000" w:themeColor="text1"/>
                <w:kern w:val="0"/>
                <w:sz w:val="22"/>
                <w:szCs w:val="22"/>
              </w:rPr>
              <w:t>応急修理の対象となる被災者に指定業者の斡旋や修理見積書</w:t>
            </w:r>
            <w:r w:rsidR="00276F00" w:rsidRPr="005A157C">
              <w:rPr>
                <w:rFonts w:ascii="Meiryo UI" w:eastAsia="Meiryo UI" w:hAnsi="Meiryo UI" w:cs="Meiryo UI" w:hint="eastAsia"/>
                <w:color w:val="000000" w:themeColor="text1"/>
                <w:kern w:val="0"/>
                <w:sz w:val="22"/>
                <w:szCs w:val="22"/>
              </w:rPr>
              <w:t>【様式第</w:t>
            </w:r>
            <w:r w:rsidR="00574117">
              <w:rPr>
                <w:rFonts w:ascii="Meiryo UI" w:eastAsia="Meiryo UI" w:hAnsi="Meiryo UI" w:cs="Meiryo UI" w:hint="eastAsia"/>
                <w:color w:val="000000" w:themeColor="text1"/>
                <w:kern w:val="0"/>
                <w:sz w:val="22"/>
                <w:szCs w:val="22"/>
              </w:rPr>
              <w:t>5</w:t>
            </w:r>
            <w:r w:rsidR="00BD42F5">
              <w:rPr>
                <w:rFonts w:ascii="Meiryo UI" w:eastAsia="Meiryo UI" w:hAnsi="Meiryo UI" w:cs="Meiryo UI" w:hint="eastAsia"/>
                <w:color w:val="000000" w:themeColor="text1"/>
                <w:kern w:val="0"/>
                <w:sz w:val="22"/>
                <w:szCs w:val="22"/>
              </w:rPr>
              <w:t>号】</w:t>
            </w:r>
            <w:r w:rsidR="00FE7AA9" w:rsidRPr="005A157C">
              <w:rPr>
                <w:rFonts w:ascii="Meiryo UI" w:eastAsia="Meiryo UI" w:hAnsi="Meiryo UI" w:cs="Meiryo UI" w:hint="eastAsia"/>
                <w:color w:val="000000" w:themeColor="text1"/>
                <w:kern w:val="0"/>
                <w:sz w:val="22"/>
                <w:szCs w:val="22"/>
              </w:rPr>
              <w:t>等の工事に</w:t>
            </w:r>
            <w:r w:rsidR="00276F00" w:rsidRPr="005A157C">
              <w:rPr>
                <w:rFonts w:ascii="Meiryo UI" w:eastAsia="Meiryo UI" w:hAnsi="Meiryo UI" w:cs="Meiryo UI" w:hint="eastAsia"/>
                <w:color w:val="000000" w:themeColor="text1"/>
                <w:kern w:val="0"/>
                <w:sz w:val="22"/>
                <w:szCs w:val="22"/>
              </w:rPr>
              <w:t>必要な用紙を提供する。</w:t>
            </w:r>
          </w:p>
          <w:p w:rsidR="000B587B" w:rsidRPr="005A157C" w:rsidRDefault="000B587B" w:rsidP="000B587B">
            <w:pPr>
              <w:autoSpaceDE w:val="0"/>
              <w:autoSpaceDN w:val="0"/>
              <w:adjustRightInd w:val="0"/>
              <w:spacing w:line="360" w:lineRule="exact"/>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※対象外となる場合は、被災者に応急修理申込の対象外通知書</w:t>
            </w:r>
            <w:r w:rsidR="0016145B" w:rsidRPr="005A157C">
              <w:rPr>
                <w:rFonts w:ascii="Meiryo UI" w:eastAsia="Meiryo UI" w:hAnsi="Meiryo UI" w:cs="Meiryo UI" w:hint="eastAsia"/>
                <w:color w:val="000000" w:themeColor="text1"/>
                <w:kern w:val="0"/>
                <w:sz w:val="22"/>
                <w:szCs w:val="22"/>
              </w:rPr>
              <w:t>【様式第</w:t>
            </w:r>
            <w:r w:rsidR="0016145B">
              <w:rPr>
                <w:rFonts w:ascii="Meiryo UI" w:eastAsia="Meiryo UI" w:hAnsi="Meiryo UI" w:cs="Meiryo UI" w:hint="eastAsia"/>
                <w:color w:val="000000" w:themeColor="text1"/>
                <w:kern w:val="0"/>
                <w:sz w:val="22"/>
                <w:szCs w:val="22"/>
              </w:rPr>
              <w:t>4</w:t>
            </w:r>
            <w:r w:rsidR="0016145B" w:rsidRPr="005A157C">
              <w:rPr>
                <w:rFonts w:ascii="Meiryo UI" w:eastAsia="Meiryo UI" w:hAnsi="Meiryo UI" w:cs="Meiryo UI" w:hint="eastAsia"/>
                <w:color w:val="000000" w:themeColor="text1"/>
                <w:kern w:val="0"/>
                <w:sz w:val="22"/>
                <w:szCs w:val="22"/>
              </w:rPr>
              <w:t>号】</w:t>
            </w:r>
            <w:r w:rsidRPr="005A157C">
              <w:rPr>
                <w:rFonts w:ascii="Meiryo UI" w:eastAsia="Meiryo UI" w:hAnsi="Meiryo UI" w:cs="Meiryo UI" w:hint="eastAsia"/>
                <w:color w:val="000000" w:themeColor="text1"/>
                <w:kern w:val="0"/>
                <w:sz w:val="22"/>
                <w:szCs w:val="22"/>
              </w:rPr>
              <w:t>を交付する。</w:t>
            </w:r>
          </w:p>
          <w:p w:rsidR="009D0A72" w:rsidRPr="005A157C" w:rsidRDefault="009D0A72" w:rsidP="000B587B">
            <w:pPr>
              <w:autoSpaceDE w:val="0"/>
              <w:autoSpaceDN w:val="0"/>
              <w:adjustRightInd w:val="0"/>
              <w:spacing w:line="360" w:lineRule="exact"/>
              <w:jc w:val="left"/>
              <w:rPr>
                <w:rFonts w:ascii="Meiryo UI" w:eastAsia="Meiryo UI" w:hAnsi="Meiryo UI" w:cs="Meiryo UI"/>
                <w:color w:val="000000" w:themeColor="text1"/>
                <w:kern w:val="0"/>
                <w:sz w:val="22"/>
                <w:szCs w:val="22"/>
              </w:rPr>
            </w:pPr>
          </w:p>
        </w:tc>
      </w:tr>
      <w:tr w:rsidR="00FE7AA9" w:rsidTr="00FE7AA9">
        <w:trPr>
          <w:trHeight w:val="420"/>
        </w:trPr>
        <w:tc>
          <w:tcPr>
            <w:tcW w:w="945" w:type="dxa"/>
          </w:tcPr>
          <w:p w:rsidR="00FE7AA9" w:rsidRPr="005A157C" w:rsidRDefault="00FE7AA9" w:rsidP="00276F00">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p>
        </w:tc>
        <w:tc>
          <w:tcPr>
            <w:tcW w:w="8100" w:type="dxa"/>
          </w:tcPr>
          <w:p w:rsidR="00FE7AA9" w:rsidRPr="005A157C" w:rsidRDefault="00276F00"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被災者は、指定業者を含む委託業者に、希望する修理の箇所を伝え、修理見積書</w:t>
            </w:r>
            <w:r w:rsidR="00DA58EA" w:rsidRPr="00DA58EA">
              <w:rPr>
                <w:rFonts w:ascii="Meiryo UI" w:eastAsia="Meiryo UI" w:hAnsi="Meiryo UI" w:cs="Meiryo UI" w:hint="eastAsia"/>
                <w:color w:val="000000" w:themeColor="text1"/>
                <w:kern w:val="0"/>
                <w:sz w:val="22"/>
                <w:szCs w:val="22"/>
              </w:rPr>
              <w:t>【様式第5号】</w:t>
            </w:r>
            <w:r w:rsidRPr="005A157C">
              <w:rPr>
                <w:rFonts w:ascii="Meiryo UI" w:eastAsia="Meiryo UI" w:hAnsi="Meiryo UI" w:cs="Meiryo UI" w:hint="eastAsia"/>
                <w:color w:val="000000" w:themeColor="text1"/>
                <w:kern w:val="0"/>
                <w:sz w:val="22"/>
                <w:szCs w:val="22"/>
              </w:rPr>
              <w:t>の作成依頼を行う。</w:t>
            </w:r>
          </w:p>
          <w:p w:rsidR="009D0A72" w:rsidRPr="005A157C" w:rsidRDefault="009D0A72"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p>
        </w:tc>
      </w:tr>
      <w:tr w:rsidR="00FE7AA9" w:rsidTr="00CF7FE6">
        <w:trPr>
          <w:trHeight w:val="1803"/>
        </w:trPr>
        <w:tc>
          <w:tcPr>
            <w:tcW w:w="945" w:type="dxa"/>
          </w:tcPr>
          <w:p w:rsidR="00FE7AA9" w:rsidRPr="005A157C" w:rsidRDefault="00FE7AA9" w:rsidP="003F4328">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p>
          <w:p w:rsidR="003F4328" w:rsidRPr="00BE7469" w:rsidRDefault="007C0167" w:rsidP="00BE7469">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r w:rsidRPr="00BE7469">
              <w:rPr>
                <w:rFonts w:ascii="Meiryo UI" w:eastAsia="Meiryo UI" w:hAnsi="Meiryo UI" w:cs="Meiryo UI" w:hint="eastAsia"/>
                <w:color w:val="000000" w:themeColor="text1"/>
                <w:kern w:val="0"/>
                <w:sz w:val="22"/>
                <w:szCs w:val="22"/>
              </w:rPr>
              <w:t>’</w:t>
            </w:r>
          </w:p>
        </w:tc>
        <w:tc>
          <w:tcPr>
            <w:tcW w:w="8100" w:type="dxa"/>
          </w:tcPr>
          <w:p w:rsidR="00FE7AA9" w:rsidRPr="005A157C" w:rsidRDefault="006A7453"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委託業者は、修理見積書</w:t>
            </w:r>
            <w:r w:rsidR="00DA58EA" w:rsidRPr="00DA58EA">
              <w:rPr>
                <w:rFonts w:ascii="Meiryo UI" w:eastAsia="Meiryo UI" w:hAnsi="Meiryo UI" w:cs="Meiryo UI" w:hint="eastAsia"/>
                <w:color w:val="000000" w:themeColor="text1"/>
                <w:kern w:val="0"/>
                <w:sz w:val="22"/>
                <w:szCs w:val="22"/>
              </w:rPr>
              <w:t>【様式第5号】</w:t>
            </w:r>
            <w:r w:rsidRPr="005A157C">
              <w:rPr>
                <w:rFonts w:ascii="Meiryo UI" w:eastAsia="Meiryo UI" w:hAnsi="Meiryo UI" w:cs="Meiryo UI" w:hint="eastAsia"/>
                <w:color w:val="000000" w:themeColor="text1"/>
                <w:kern w:val="0"/>
                <w:sz w:val="22"/>
                <w:szCs w:val="22"/>
              </w:rPr>
              <w:t>を被災者に提示し、署</w:t>
            </w:r>
            <w:r w:rsidR="006E0B72">
              <w:rPr>
                <w:rFonts w:ascii="Meiryo UI" w:eastAsia="Meiryo UI" w:hAnsi="Meiryo UI" w:cs="Meiryo UI" w:hint="eastAsia"/>
                <w:color w:val="000000" w:themeColor="text1"/>
                <w:kern w:val="0"/>
                <w:sz w:val="22"/>
                <w:szCs w:val="22"/>
              </w:rPr>
              <w:t>名</w:t>
            </w:r>
            <w:r w:rsidR="00FD511B">
              <w:rPr>
                <w:rFonts w:ascii="Meiryo UI" w:eastAsia="Meiryo UI" w:hAnsi="Meiryo UI" w:cs="Meiryo UI" w:hint="eastAsia"/>
                <w:color w:val="000000" w:themeColor="text1"/>
                <w:kern w:val="0"/>
                <w:sz w:val="22"/>
                <w:szCs w:val="22"/>
              </w:rPr>
              <w:t>の上、（直接又は被災者を通じて）</w:t>
            </w:r>
            <w:r w:rsidR="00BE7469">
              <w:rPr>
                <w:rFonts w:ascii="Meiryo UI" w:eastAsia="Meiryo UI" w:hAnsi="Meiryo UI" w:cs="Meiryo UI" w:hint="eastAsia"/>
                <w:color w:val="000000" w:themeColor="text1"/>
                <w:kern w:val="0"/>
                <w:sz w:val="22"/>
                <w:szCs w:val="22"/>
              </w:rPr>
              <w:t>市</w:t>
            </w:r>
            <w:r w:rsidR="008D6A76">
              <w:rPr>
                <w:rFonts w:ascii="Meiryo UI" w:eastAsia="Meiryo UI" w:hAnsi="Meiryo UI" w:cs="Meiryo UI" w:hint="eastAsia"/>
                <w:color w:val="000000" w:themeColor="text1"/>
                <w:kern w:val="0"/>
                <w:sz w:val="22"/>
                <w:szCs w:val="22"/>
              </w:rPr>
              <w:t>の窓口に</w:t>
            </w:r>
            <w:r w:rsidR="00CF7FE6" w:rsidRPr="005A157C">
              <w:rPr>
                <w:rFonts w:ascii="Meiryo UI" w:eastAsia="Meiryo UI" w:hAnsi="Meiryo UI" w:cs="Meiryo UI" w:hint="eastAsia"/>
                <w:color w:val="000000" w:themeColor="text1"/>
                <w:kern w:val="0"/>
                <w:sz w:val="22"/>
                <w:szCs w:val="22"/>
              </w:rPr>
              <w:t>提出する。</w:t>
            </w:r>
          </w:p>
          <w:p w:rsidR="00CF7FE6" w:rsidRPr="005A157C" w:rsidRDefault="00CF7FE6" w:rsidP="005A157C">
            <w:pPr>
              <w:autoSpaceDE w:val="0"/>
              <w:autoSpaceDN w:val="0"/>
              <w:adjustRightInd w:val="0"/>
              <w:spacing w:line="360" w:lineRule="exact"/>
              <w:ind w:left="220" w:hangingChars="100" w:hanging="220"/>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※修理見積書</w:t>
            </w:r>
            <w:r w:rsidR="00DA58EA" w:rsidRPr="00DA58EA">
              <w:rPr>
                <w:rFonts w:ascii="Meiryo UI" w:eastAsia="Meiryo UI" w:hAnsi="Meiryo UI" w:cs="Meiryo UI" w:hint="eastAsia"/>
                <w:color w:val="000000" w:themeColor="text1"/>
                <w:kern w:val="0"/>
                <w:sz w:val="22"/>
                <w:szCs w:val="22"/>
              </w:rPr>
              <w:t>【様式第5号】</w:t>
            </w:r>
            <w:r w:rsidRPr="005A157C">
              <w:rPr>
                <w:rFonts w:ascii="Meiryo UI" w:eastAsia="Meiryo UI" w:hAnsi="Meiryo UI" w:cs="Meiryo UI" w:hint="eastAsia"/>
                <w:color w:val="000000" w:themeColor="text1"/>
                <w:kern w:val="0"/>
                <w:sz w:val="22"/>
                <w:szCs w:val="22"/>
              </w:rPr>
              <w:t>には、屋根・外壁・土台等部位ごとの工事明細を記すとともに、被害状況、工事予定箇所を示す施工前の写真を添付すること。</w:t>
            </w:r>
          </w:p>
          <w:p w:rsidR="00CF7FE6" w:rsidRPr="005A157C" w:rsidRDefault="00CF7FE6"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※委託業者は、被災者に対して修理見積書</w:t>
            </w:r>
            <w:r w:rsidR="00DA58EA" w:rsidRPr="00DA58EA">
              <w:rPr>
                <w:rFonts w:ascii="Meiryo UI" w:eastAsia="Meiryo UI" w:hAnsi="Meiryo UI" w:cs="Meiryo UI" w:hint="eastAsia"/>
                <w:color w:val="000000" w:themeColor="text1"/>
                <w:kern w:val="0"/>
                <w:sz w:val="22"/>
                <w:szCs w:val="22"/>
              </w:rPr>
              <w:t>【様式第5号】</w:t>
            </w:r>
            <w:r w:rsidRPr="005A157C">
              <w:rPr>
                <w:rFonts w:ascii="Meiryo UI" w:eastAsia="Meiryo UI" w:hAnsi="Meiryo UI" w:cs="Meiryo UI" w:hint="eastAsia"/>
                <w:color w:val="000000" w:themeColor="text1"/>
                <w:kern w:val="0"/>
                <w:sz w:val="22"/>
                <w:szCs w:val="22"/>
              </w:rPr>
              <w:t>の内容を的確に説明する責務を有する。</w:t>
            </w:r>
          </w:p>
          <w:p w:rsidR="009D0A72" w:rsidRPr="005A157C" w:rsidRDefault="009D0A72"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p>
        </w:tc>
      </w:tr>
      <w:tr w:rsidR="00CF7FE6" w:rsidTr="00CF7FE6">
        <w:trPr>
          <w:trHeight w:val="870"/>
        </w:trPr>
        <w:tc>
          <w:tcPr>
            <w:tcW w:w="945" w:type="dxa"/>
          </w:tcPr>
          <w:p w:rsidR="00CF7FE6" w:rsidRDefault="000052AE" w:rsidP="00276F00">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r>
              <w:rPr>
                <w:rFonts w:ascii="Meiryo UI" w:eastAsia="Meiryo UI" w:hAnsi="Meiryo UI" w:cs="Meiryo UI" w:hint="eastAsia"/>
                <w:color w:val="000000" w:themeColor="text1"/>
                <w:kern w:val="0"/>
                <w:sz w:val="22"/>
                <w:szCs w:val="22"/>
              </w:rPr>
              <w:t xml:space="preserve">　　</w:t>
            </w:r>
          </w:p>
          <w:p w:rsidR="000052AE" w:rsidRPr="00574117" w:rsidRDefault="00574117" w:rsidP="00574117">
            <w:pPr>
              <w:autoSpaceDE w:val="0"/>
              <w:autoSpaceDN w:val="0"/>
              <w:adjustRightInd w:val="0"/>
              <w:spacing w:line="360" w:lineRule="exact"/>
              <w:jc w:val="left"/>
              <w:rPr>
                <w:rFonts w:ascii="Meiryo UI" w:eastAsia="Meiryo UI" w:hAnsi="Meiryo UI" w:cs="Meiryo UI"/>
                <w:color w:val="000000" w:themeColor="text1"/>
                <w:kern w:val="0"/>
                <w:sz w:val="22"/>
                <w:szCs w:val="22"/>
              </w:rPr>
            </w:pPr>
            <w:r>
              <w:rPr>
                <w:rFonts w:ascii="Meiryo UI" w:eastAsia="Meiryo UI" w:hAnsi="Meiryo UI" w:cs="Meiryo UI" w:hint="eastAsia"/>
                <w:color w:val="000000" w:themeColor="text1"/>
                <w:kern w:val="0"/>
                <w:sz w:val="22"/>
                <w:szCs w:val="22"/>
              </w:rPr>
              <w:t>⑤’</w:t>
            </w:r>
          </w:p>
        </w:tc>
        <w:tc>
          <w:tcPr>
            <w:tcW w:w="8100" w:type="dxa"/>
          </w:tcPr>
          <w:p w:rsidR="00CF7FE6" w:rsidRPr="005A157C" w:rsidRDefault="00BE7469"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r>
              <w:rPr>
                <w:rFonts w:ascii="Meiryo UI" w:eastAsia="Meiryo UI" w:hAnsi="Meiryo UI" w:cs="Meiryo UI" w:hint="eastAsia"/>
                <w:color w:val="000000" w:themeColor="text1"/>
                <w:kern w:val="0"/>
                <w:sz w:val="22"/>
                <w:szCs w:val="22"/>
              </w:rPr>
              <w:t>市</w:t>
            </w:r>
            <w:r w:rsidR="00DA58EA">
              <w:rPr>
                <w:rFonts w:ascii="Meiryo UI" w:eastAsia="Meiryo UI" w:hAnsi="Meiryo UI" w:cs="Meiryo UI" w:hint="eastAsia"/>
                <w:color w:val="000000" w:themeColor="text1"/>
                <w:kern w:val="0"/>
                <w:sz w:val="22"/>
                <w:szCs w:val="22"/>
              </w:rPr>
              <w:t>は、修理見積</w:t>
            </w:r>
            <w:r w:rsidR="00CF7FE6" w:rsidRPr="005A157C">
              <w:rPr>
                <w:rFonts w:ascii="Meiryo UI" w:eastAsia="Meiryo UI" w:hAnsi="Meiryo UI" w:cs="Meiryo UI" w:hint="eastAsia"/>
                <w:color w:val="000000" w:themeColor="text1"/>
                <w:kern w:val="0"/>
                <w:sz w:val="22"/>
                <w:szCs w:val="22"/>
              </w:rPr>
              <w:t>書</w:t>
            </w:r>
            <w:r w:rsidR="00DA58EA" w:rsidRPr="00DA58EA">
              <w:rPr>
                <w:rFonts w:ascii="Meiryo UI" w:eastAsia="Meiryo UI" w:hAnsi="Meiryo UI" w:cs="Meiryo UI" w:hint="eastAsia"/>
                <w:color w:val="000000" w:themeColor="text1"/>
                <w:kern w:val="0"/>
                <w:sz w:val="22"/>
                <w:szCs w:val="22"/>
              </w:rPr>
              <w:t>【様式第5号】</w:t>
            </w:r>
            <w:r w:rsidR="00CF7FE6" w:rsidRPr="005A157C">
              <w:rPr>
                <w:rFonts w:ascii="Meiryo UI" w:eastAsia="Meiryo UI" w:hAnsi="Meiryo UI" w:cs="Meiryo UI" w:hint="eastAsia"/>
                <w:color w:val="000000" w:themeColor="text1"/>
                <w:kern w:val="0"/>
                <w:sz w:val="22"/>
                <w:szCs w:val="22"/>
              </w:rPr>
              <w:t>の内容を確認の上、委託業者に</w:t>
            </w:r>
            <w:r w:rsidR="008D6A76">
              <w:rPr>
                <w:rFonts w:ascii="Meiryo UI" w:eastAsia="Meiryo UI" w:hAnsi="Meiryo UI" w:cs="Meiryo UI" w:hint="eastAsia"/>
                <w:color w:val="000000" w:themeColor="text1"/>
                <w:kern w:val="0"/>
                <w:sz w:val="22"/>
                <w:szCs w:val="22"/>
              </w:rPr>
              <w:t>は</w:t>
            </w:r>
            <w:r w:rsidR="00CF7FE6" w:rsidRPr="005A157C">
              <w:rPr>
                <w:rFonts w:ascii="Meiryo UI" w:eastAsia="Meiryo UI" w:hAnsi="Meiryo UI" w:cs="Meiryo UI" w:hint="eastAsia"/>
                <w:color w:val="000000" w:themeColor="text1"/>
                <w:kern w:val="0"/>
                <w:sz w:val="22"/>
                <w:szCs w:val="22"/>
              </w:rPr>
              <w:t>修理依頼書</w:t>
            </w:r>
            <w:r w:rsidR="000B587B" w:rsidRPr="005A157C">
              <w:rPr>
                <w:rFonts w:ascii="Meiryo UI" w:eastAsia="Meiryo UI" w:hAnsi="Meiryo UI" w:cs="Meiryo UI" w:hint="eastAsia"/>
                <w:color w:val="000000" w:themeColor="text1"/>
                <w:kern w:val="0"/>
                <w:sz w:val="22"/>
                <w:szCs w:val="22"/>
              </w:rPr>
              <w:t>【様式第</w:t>
            </w:r>
            <w:r w:rsidR="00574117">
              <w:rPr>
                <w:rFonts w:ascii="Meiryo UI" w:eastAsia="Meiryo UI" w:hAnsi="Meiryo UI" w:cs="Meiryo UI" w:hint="eastAsia"/>
                <w:color w:val="000000" w:themeColor="text1"/>
                <w:kern w:val="0"/>
                <w:sz w:val="22"/>
                <w:szCs w:val="22"/>
              </w:rPr>
              <w:t>6</w:t>
            </w:r>
            <w:r w:rsidR="000B587B" w:rsidRPr="005A157C">
              <w:rPr>
                <w:rFonts w:ascii="Meiryo UI" w:eastAsia="Meiryo UI" w:hAnsi="Meiryo UI" w:cs="Meiryo UI" w:hint="eastAsia"/>
                <w:color w:val="000000" w:themeColor="text1"/>
                <w:kern w:val="0"/>
                <w:sz w:val="22"/>
                <w:szCs w:val="22"/>
              </w:rPr>
              <w:t>号】</w:t>
            </w:r>
            <w:r w:rsidR="00CF7FE6" w:rsidRPr="005A157C">
              <w:rPr>
                <w:rFonts w:ascii="Meiryo UI" w:eastAsia="Meiryo UI" w:hAnsi="Meiryo UI" w:cs="Meiryo UI" w:hint="eastAsia"/>
                <w:color w:val="000000" w:themeColor="text1"/>
                <w:kern w:val="0"/>
                <w:sz w:val="22"/>
                <w:szCs w:val="22"/>
              </w:rPr>
              <w:t>を</w:t>
            </w:r>
            <w:r w:rsidR="000B587B" w:rsidRPr="005A157C">
              <w:rPr>
                <w:rFonts w:ascii="Meiryo UI" w:eastAsia="Meiryo UI" w:hAnsi="Meiryo UI" w:cs="Meiryo UI" w:hint="eastAsia"/>
                <w:color w:val="000000" w:themeColor="text1"/>
                <w:kern w:val="0"/>
                <w:sz w:val="22"/>
                <w:szCs w:val="22"/>
              </w:rPr>
              <w:t>被災者に</w:t>
            </w:r>
            <w:r w:rsidR="008D6A76">
              <w:rPr>
                <w:rFonts w:ascii="Meiryo UI" w:eastAsia="Meiryo UI" w:hAnsi="Meiryo UI" w:cs="Meiryo UI" w:hint="eastAsia"/>
                <w:color w:val="000000" w:themeColor="text1"/>
                <w:kern w:val="0"/>
                <w:sz w:val="22"/>
                <w:szCs w:val="22"/>
              </w:rPr>
              <w:t>は</w:t>
            </w:r>
            <w:r w:rsidR="000B587B" w:rsidRPr="005A157C">
              <w:rPr>
                <w:rFonts w:ascii="Meiryo UI" w:eastAsia="Meiryo UI" w:hAnsi="Meiryo UI" w:cs="Meiryo UI" w:hint="eastAsia"/>
                <w:color w:val="000000" w:themeColor="text1"/>
                <w:kern w:val="0"/>
                <w:sz w:val="22"/>
                <w:szCs w:val="22"/>
              </w:rPr>
              <w:t>応急修理決定通知書【様式第</w:t>
            </w:r>
            <w:r w:rsidR="00574117">
              <w:rPr>
                <w:rFonts w:ascii="Meiryo UI" w:eastAsia="Meiryo UI" w:hAnsi="Meiryo UI" w:cs="Meiryo UI" w:hint="eastAsia"/>
                <w:color w:val="000000" w:themeColor="text1"/>
                <w:kern w:val="0"/>
                <w:sz w:val="22"/>
                <w:szCs w:val="22"/>
              </w:rPr>
              <w:t>7</w:t>
            </w:r>
            <w:r w:rsidR="000B587B" w:rsidRPr="005A157C">
              <w:rPr>
                <w:rFonts w:ascii="Meiryo UI" w:eastAsia="Meiryo UI" w:hAnsi="Meiryo UI" w:cs="Meiryo UI" w:hint="eastAsia"/>
                <w:color w:val="000000" w:themeColor="text1"/>
                <w:kern w:val="0"/>
                <w:sz w:val="22"/>
                <w:szCs w:val="22"/>
              </w:rPr>
              <w:t>号】を</w:t>
            </w:r>
            <w:r w:rsidR="008D6A76">
              <w:rPr>
                <w:rFonts w:ascii="Meiryo UI" w:eastAsia="Meiryo UI" w:hAnsi="Meiryo UI" w:cs="Meiryo UI" w:hint="eastAsia"/>
                <w:color w:val="000000" w:themeColor="text1"/>
                <w:kern w:val="0"/>
                <w:sz w:val="22"/>
                <w:szCs w:val="22"/>
              </w:rPr>
              <w:t>それぞれ</w:t>
            </w:r>
            <w:r w:rsidR="00CF7FE6" w:rsidRPr="005A157C">
              <w:rPr>
                <w:rFonts w:ascii="Meiryo UI" w:eastAsia="Meiryo UI" w:hAnsi="Meiryo UI" w:cs="Meiryo UI" w:hint="eastAsia"/>
                <w:color w:val="000000" w:themeColor="text1"/>
                <w:kern w:val="0"/>
                <w:sz w:val="22"/>
                <w:szCs w:val="22"/>
              </w:rPr>
              <w:t>交付する。</w:t>
            </w:r>
          </w:p>
          <w:p w:rsidR="009D0A72" w:rsidRPr="005A157C" w:rsidRDefault="009D0A72"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p>
        </w:tc>
      </w:tr>
      <w:tr w:rsidR="00CF7FE6" w:rsidTr="000B587B">
        <w:trPr>
          <w:trHeight w:val="690"/>
        </w:trPr>
        <w:tc>
          <w:tcPr>
            <w:tcW w:w="945" w:type="dxa"/>
          </w:tcPr>
          <w:p w:rsidR="00CF7FE6" w:rsidRPr="005A157C" w:rsidRDefault="00CF7FE6" w:rsidP="00276F00">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p>
        </w:tc>
        <w:tc>
          <w:tcPr>
            <w:tcW w:w="8100" w:type="dxa"/>
          </w:tcPr>
          <w:p w:rsidR="00CF7FE6" w:rsidRPr="005A157C" w:rsidRDefault="000B587B"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委託業者は、被災者と修理日程等の打合せを行った上、工事を実施する。</w:t>
            </w:r>
          </w:p>
          <w:p w:rsidR="009D0A72" w:rsidRPr="005A157C" w:rsidRDefault="009D0A72" w:rsidP="00FA2738">
            <w:pPr>
              <w:autoSpaceDE w:val="0"/>
              <w:autoSpaceDN w:val="0"/>
              <w:adjustRightInd w:val="0"/>
              <w:spacing w:line="360" w:lineRule="exact"/>
              <w:jc w:val="left"/>
              <w:rPr>
                <w:rFonts w:ascii="Meiryo UI" w:eastAsia="Meiryo UI" w:hAnsi="Meiryo UI" w:cs="Meiryo UI"/>
                <w:color w:val="000000" w:themeColor="text1"/>
                <w:kern w:val="0"/>
                <w:sz w:val="22"/>
                <w:szCs w:val="22"/>
              </w:rPr>
            </w:pPr>
          </w:p>
        </w:tc>
      </w:tr>
      <w:tr w:rsidR="000B587B" w:rsidTr="009D0A72">
        <w:trPr>
          <w:trHeight w:val="1155"/>
        </w:trPr>
        <w:tc>
          <w:tcPr>
            <w:tcW w:w="945" w:type="dxa"/>
          </w:tcPr>
          <w:p w:rsidR="000B587B" w:rsidRPr="005A157C" w:rsidRDefault="000B587B" w:rsidP="00276F00">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p>
          <w:p w:rsidR="003F4328" w:rsidRPr="00BD42F5" w:rsidRDefault="00BD42F5" w:rsidP="00BD42F5">
            <w:pPr>
              <w:autoSpaceDE w:val="0"/>
              <w:autoSpaceDN w:val="0"/>
              <w:adjustRightInd w:val="0"/>
              <w:spacing w:line="360" w:lineRule="exact"/>
              <w:jc w:val="left"/>
              <w:rPr>
                <w:rFonts w:ascii="Meiryo UI" w:eastAsia="Meiryo UI" w:hAnsi="Meiryo UI" w:cs="Meiryo UI"/>
                <w:color w:val="000000" w:themeColor="text1"/>
                <w:kern w:val="0"/>
                <w:sz w:val="22"/>
                <w:szCs w:val="22"/>
              </w:rPr>
            </w:pPr>
            <w:r>
              <w:rPr>
                <w:rFonts w:ascii="Meiryo UI" w:eastAsia="Meiryo UI" w:hAnsi="Meiryo UI" w:cs="Meiryo UI" w:hint="eastAsia"/>
                <w:color w:val="000000" w:themeColor="text1"/>
                <w:kern w:val="0"/>
                <w:sz w:val="22"/>
                <w:szCs w:val="22"/>
              </w:rPr>
              <w:t>⑦’</w:t>
            </w:r>
          </w:p>
        </w:tc>
        <w:tc>
          <w:tcPr>
            <w:tcW w:w="8100" w:type="dxa"/>
          </w:tcPr>
          <w:p w:rsidR="000B587B" w:rsidRPr="005A157C" w:rsidRDefault="000B587B" w:rsidP="000B587B">
            <w:pPr>
              <w:autoSpaceDE w:val="0"/>
              <w:autoSpaceDN w:val="0"/>
              <w:adjustRightInd w:val="0"/>
              <w:spacing w:line="360" w:lineRule="exact"/>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委託業者は、工事完了後、被災者に工事完了報告書</w:t>
            </w:r>
            <w:r w:rsidR="00BD42F5">
              <w:rPr>
                <w:rFonts w:ascii="Meiryo UI" w:eastAsia="Meiryo UI" w:hAnsi="Meiryo UI" w:cs="Meiryo UI" w:hint="eastAsia"/>
                <w:color w:val="000000" w:themeColor="text1"/>
                <w:kern w:val="0"/>
                <w:sz w:val="22"/>
                <w:szCs w:val="22"/>
              </w:rPr>
              <w:t>【様式第</w:t>
            </w:r>
            <w:r w:rsidR="00574117">
              <w:rPr>
                <w:rFonts w:ascii="Meiryo UI" w:eastAsia="Meiryo UI" w:hAnsi="Meiryo UI" w:cs="Meiryo UI" w:hint="eastAsia"/>
                <w:color w:val="000000" w:themeColor="text1"/>
                <w:kern w:val="0"/>
                <w:sz w:val="22"/>
                <w:szCs w:val="22"/>
              </w:rPr>
              <w:t>8</w:t>
            </w:r>
            <w:r w:rsidR="00BD42F5">
              <w:rPr>
                <w:rFonts w:ascii="Meiryo UI" w:eastAsia="Meiryo UI" w:hAnsi="Meiryo UI" w:cs="Meiryo UI" w:hint="eastAsia"/>
                <w:color w:val="000000" w:themeColor="text1"/>
                <w:kern w:val="0"/>
                <w:sz w:val="22"/>
                <w:szCs w:val="22"/>
              </w:rPr>
              <w:t>号】</w:t>
            </w:r>
            <w:r w:rsidRPr="005A157C">
              <w:rPr>
                <w:rFonts w:ascii="Meiryo UI" w:eastAsia="Meiryo UI" w:hAnsi="Meiryo UI" w:cs="Meiryo UI" w:hint="eastAsia"/>
                <w:color w:val="000000" w:themeColor="text1"/>
                <w:kern w:val="0"/>
                <w:sz w:val="22"/>
                <w:szCs w:val="22"/>
              </w:rPr>
              <w:t>を</w:t>
            </w:r>
            <w:r w:rsidR="006A7453" w:rsidRPr="005A157C">
              <w:rPr>
                <w:rFonts w:ascii="Meiryo UI" w:eastAsia="Meiryo UI" w:hAnsi="Meiryo UI" w:cs="Meiryo UI" w:hint="eastAsia"/>
                <w:color w:val="000000" w:themeColor="text1"/>
                <w:kern w:val="0"/>
                <w:sz w:val="22"/>
                <w:szCs w:val="22"/>
              </w:rPr>
              <w:t>提示し、署</w:t>
            </w:r>
            <w:r w:rsidR="009D0A72" w:rsidRPr="005A157C">
              <w:rPr>
                <w:rFonts w:ascii="Meiryo UI" w:eastAsia="Meiryo UI" w:hAnsi="Meiryo UI" w:cs="Meiryo UI" w:hint="eastAsia"/>
                <w:color w:val="000000" w:themeColor="text1"/>
                <w:kern w:val="0"/>
                <w:sz w:val="22"/>
                <w:szCs w:val="22"/>
              </w:rPr>
              <w:t>名を受け</w:t>
            </w:r>
            <w:r w:rsidRPr="005A157C">
              <w:rPr>
                <w:rFonts w:ascii="Meiryo UI" w:eastAsia="Meiryo UI" w:hAnsi="Meiryo UI" w:cs="Meiryo UI" w:hint="eastAsia"/>
                <w:color w:val="000000" w:themeColor="text1"/>
                <w:kern w:val="0"/>
                <w:sz w:val="22"/>
                <w:szCs w:val="22"/>
              </w:rPr>
              <w:t>必要書類を添付し</w:t>
            </w:r>
            <w:r w:rsidR="009D0A72" w:rsidRPr="005A157C">
              <w:rPr>
                <w:rFonts w:ascii="Meiryo UI" w:eastAsia="Meiryo UI" w:hAnsi="Meiryo UI" w:cs="Meiryo UI" w:hint="eastAsia"/>
                <w:color w:val="000000" w:themeColor="text1"/>
                <w:kern w:val="0"/>
                <w:sz w:val="22"/>
                <w:szCs w:val="22"/>
              </w:rPr>
              <w:t>て</w:t>
            </w:r>
            <w:r w:rsidR="00BE7469">
              <w:rPr>
                <w:rFonts w:ascii="Meiryo UI" w:eastAsia="Meiryo UI" w:hAnsi="Meiryo UI" w:cs="Meiryo UI" w:hint="eastAsia"/>
                <w:color w:val="000000" w:themeColor="text1"/>
                <w:kern w:val="0"/>
                <w:sz w:val="22"/>
                <w:szCs w:val="22"/>
              </w:rPr>
              <w:t>市</w:t>
            </w:r>
            <w:r w:rsidR="006A7453" w:rsidRPr="005A157C">
              <w:rPr>
                <w:rFonts w:ascii="Meiryo UI" w:eastAsia="Meiryo UI" w:hAnsi="Meiryo UI" w:cs="Meiryo UI" w:hint="eastAsia"/>
                <w:color w:val="000000" w:themeColor="text1"/>
                <w:kern w:val="0"/>
                <w:sz w:val="22"/>
                <w:szCs w:val="22"/>
              </w:rPr>
              <w:t>に</w:t>
            </w:r>
            <w:r w:rsidRPr="005A157C">
              <w:rPr>
                <w:rFonts w:ascii="Meiryo UI" w:eastAsia="Meiryo UI" w:hAnsi="Meiryo UI" w:cs="Meiryo UI" w:hint="eastAsia"/>
                <w:color w:val="000000" w:themeColor="text1"/>
                <w:kern w:val="0"/>
                <w:sz w:val="22"/>
                <w:szCs w:val="22"/>
              </w:rPr>
              <w:t>提出する。</w:t>
            </w:r>
          </w:p>
          <w:p w:rsidR="009D0A72" w:rsidRPr="005A157C" w:rsidRDefault="009D0A72" w:rsidP="000B587B">
            <w:pPr>
              <w:autoSpaceDE w:val="0"/>
              <w:autoSpaceDN w:val="0"/>
              <w:adjustRightInd w:val="0"/>
              <w:spacing w:line="360" w:lineRule="exact"/>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※工事完了報告書には、工事施工前、施工中、施工後の写真を添付すること。</w:t>
            </w:r>
          </w:p>
          <w:p w:rsidR="009D0A72" w:rsidRPr="005A157C" w:rsidRDefault="009D0A72" w:rsidP="000B587B">
            <w:pPr>
              <w:autoSpaceDE w:val="0"/>
              <w:autoSpaceDN w:val="0"/>
              <w:adjustRightInd w:val="0"/>
              <w:spacing w:line="360" w:lineRule="exact"/>
              <w:jc w:val="left"/>
              <w:rPr>
                <w:rFonts w:ascii="Meiryo UI" w:eastAsia="Meiryo UI" w:hAnsi="Meiryo UI" w:cs="Meiryo UI"/>
                <w:color w:val="000000" w:themeColor="text1"/>
                <w:kern w:val="0"/>
                <w:sz w:val="22"/>
                <w:szCs w:val="22"/>
              </w:rPr>
            </w:pPr>
          </w:p>
        </w:tc>
      </w:tr>
      <w:tr w:rsidR="009D0A72" w:rsidTr="009D0A72">
        <w:trPr>
          <w:trHeight w:val="660"/>
        </w:trPr>
        <w:tc>
          <w:tcPr>
            <w:tcW w:w="945" w:type="dxa"/>
          </w:tcPr>
          <w:p w:rsidR="009D0A72" w:rsidRPr="005A157C" w:rsidRDefault="009D0A72" w:rsidP="00276F00">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p>
        </w:tc>
        <w:tc>
          <w:tcPr>
            <w:tcW w:w="8100" w:type="dxa"/>
          </w:tcPr>
          <w:p w:rsidR="009D0A72" w:rsidRPr="005A157C" w:rsidRDefault="008D6A76" w:rsidP="00BE7469">
            <w:pPr>
              <w:autoSpaceDE w:val="0"/>
              <w:autoSpaceDN w:val="0"/>
              <w:adjustRightInd w:val="0"/>
              <w:spacing w:line="360" w:lineRule="exact"/>
              <w:jc w:val="left"/>
              <w:rPr>
                <w:rFonts w:ascii="Meiryo UI" w:eastAsia="Meiryo UI" w:hAnsi="Meiryo UI" w:cs="Meiryo UI"/>
                <w:color w:val="000000" w:themeColor="text1"/>
                <w:kern w:val="0"/>
                <w:sz w:val="22"/>
                <w:szCs w:val="22"/>
              </w:rPr>
            </w:pPr>
            <w:r>
              <w:rPr>
                <w:rFonts w:ascii="Meiryo UI" w:eastAsia="Meiryo UI" w:hAnsi="Meiryo UI" w:cs="Meiryo UI" w:hint="eastAsia"/>
                <w:color w:val="000000" w:themeColor="text1"/>
                <w:kern w:val="0"/>
                <w:sz w:val="22"/>
                <w:szCs w:val="22"/>
              </w:rPr>
              <w:t>委託業者は、応急修理に要した費用について、</w:t>
            </w:r>
            <w:r w:rsidR="00BE7469">
              <w:rPr>
                <w:rFonts w:ascii="Meiryo UI" w:eastAsia="Meiryo UI" w:hAnsi="Meiryo UI" w:cs="Meiryo UI" w:hint="eastAsia"/>
                <w:color w:val="000000" w:themeColor="text1"/>
                <w:kern w:val="0"/>
                <w:sz w:val="22"/>
                <w:szCs w:val="22"/>
              </w:rPr>
              <w:t>市</w:t>
            </w:r>
            <w:r w:rsidR="00BD42F5">
              <w:rPr>
                <w:rFonts w:ascii="Meiryo UI" w:eastAsia="Meiryo UI" w:hAnsi="Meiryo UI" w:cs="Meiryo UI" w:hint="eastAsia"/>
                <w:color w:val="000000" w:themeColor="text1"/>
                <w:kern w:val="0"/>
                <w:sz w:val="22"/>
                <w:szCs w:val="22"/>
              </w:rPr>
              <w:t>に請求書【様式第</w:t>
            </w:r>
            <w:r w:rsidR="00574117">
              <w:rPr>
                <w:rFonts w:ascii="Meiryo UI" w:eastAsia="Meiryo UI" w:hAnsi="Meiryo UI" w:cs="Meiryo UI" w:hint="eastAsia"/>
                <w:color w:val="000000" w:themeColor="text1"/>
                <w:kern w:val="0"/>
                <w:sz w:val="22"/>
                <w:szCs w:val="22"/>
              </w:rPr>
              <w:t>9</w:t>
            </w:r>
            <w:r w:rsidR="00BD42F5">
              <w:rPr>
                <w:rFonts w:ascii="Meiryo UI" w:eastAsia="Meiryo UI" w:hAnsi="Meiryo UI" w:cs="Meiryo UI" w:hint="eastAsia"/>
                <w:color w:val="000000" w:themeColor="text1"/>
                <w:kern w:val="0"/>
                <w:sz w:val="22"/>
                <w:szCs w:val="22"/>
              </w:rPr>
              <w:t>号】を提出する。</w:t>
            </w:r>
          </w:p>
        </w:tc>
      </w:tr>
      <w:tr w:rsidR="009D0A72" w:rsidTr="009D0A72">
        <w:trPr>
          <w:trHeight w:val="494"/>
        </w:trPr>
        <w:tc>
          <w:tcPr>
            <w:tcW w:w="945" w:type="dxa"/>
          </w:tcPr>
          <w:p w:rsidR="009D0A72" w:rsidRPr="005A157C" w:rsidRDefault="009D0A72" w:rsidP="00276F00">
            <w:pPr>
              <w:pStyle w:val="a3"/>
              <w:numPr>
                <w:ilvl w:val="0"/>
                <w:numId w:val="4"/>
              </w:numPr>
              <w:autoSpaceDE w:val="0"/>
              <w:autoSpaceDN w:val="0"/>
              <w:adjustRightInd w:val="0"/>
              <w:spacing w:line="360" w:lineRule="exact"/>
              <w:ind w:leftChars="0"/>
              <w:jc w:val="left"/>
              <w:rPr>
                <w:rFonts w:ascii="Meiryo UI" w:eastAsia="Meiryo UI" w:hAnsi="Meiryo UI" w:cs="Meiryo UI"/>
                <w:color w:val="000000" w:themeColor="text1"/>
                <w:kern w:val="0"/>
                <w:sz w:val="22"/>
                <w:szCs w:val="22"/>
              </w:rPr>
            </w:pPr>
          </w:p>
        </w:tc>
        <w:tc>
          <w:tcPr>
            <w:tcW w:w="8100" w:type="dxa"/>
          </w:tcPr>
          <w:p w:rsidR="009D0A72" w:rsidRPr="005A157C" w:rsidRDefault="00BE7469" w:rsidP="000B587B">
            <w:pPr>
              <w:autoSpaceDE w:val="0"/>
              <w:autoSpaceDN w:val="0"/>
              <w:adjustRightInd w:val="0"/>
              <w:spacing w:line="360" w:lineRule="exact"/>
              <w:jc w:val="left"/>
              <w:rPr>
                <w:rFonts w:ascii="Meiryo UI" w:eastAsia="Meiryo UI" w:hAnsi="Meiryo UI" w:cs="Meiryo UI"/>
                <w:color w:val="000000" w:themeColor="text1"/>
                <w:kern w:val="0"/>
                <w:sz w:val="22"/>
                <w:szCs w:val="22"/>
              </w:rPr>
            </w:pPr>
            <w:bookmarkStart w:id="0" w:name="_GoBack"/>
            <w:bookmarkEnd w:id="0"/>
            <w:r>
              <w:rPr>
                <w:rFonts w:ascii="Meiryo UI" w:eastAsia="Meiryo UI" w:hAnsi="Meiryo UI" w:cs="Meiryo UI" w:hint="eastAsia"/>
                <w:color w:val="000000" w:themeColor="text1"/>
                <w:kern w:val="0"/>
                <w:sz w:val="22"/>
                <w:szCs w:val="22"/>
              </w:rPr>
              <w:t>市</w:t>
            </w:r>
            <w:r w:rsidR="009D0A72" w:rsidRPr="005A157C">
              <w:rPr>
                <w:rFonts w:ascii="Meiryo UI" w:eastAsia="Meiryo UI" w:hAnsi="Meiryo UI" w:cs="Meiryo UI" w:hint="eastAsia"/>
                <w:color w:val="000000" w:themeColor="text1"/>
                <w:kern w:val="0"/>
                <w:sz w:val="22"/>
                <w:szCs w:val="22"/>
              </w:rPr>
              <w:t>は、実施要領に照らし審査を行った上で費用支払う。</w:t>
            </w:r>
          </w:p>
          <w:p w:rsidR="009D0A72" w:rsidRPr="005A157C" w:rsidRDefault="009D0A72" w:rsidP="000B587B">
            <w:pPr>
              <w:autoSpaceDE w:val="0"/>
              <w:autoSpaceDN w:val="0"/>
              <w:adjustRightInd w:val="0"/>
              <w:spacing w:line="360" w:lineRule="exact"/>
              <w:jc w:val="left"/>
              <w:rPr>
                <w:rFonts w:ascii="Meiryo UI" w:eastAsia="Meiryo UI" w:hAnsi="Meiryo UI" w:cs="Meiryo UI"/>
                <w:color w:val="000000" w:themeColor="text1"/>
                <w:kern w:val="0"/>
                <w:sz w:val="22"/>
                <w:szCs w:val="22"/>
              </w:rPr>
            </w:pPr>
            <w:r w:rsidRPr="005A157C">
              <w:rPr>
                <w:rFonts w:ascii="Meiryo UI" w:eastAsia="Meiryo UI" w:hAnsi="Meiryo UI" w:cs="Meiryo UI" w:hint="eastAsia"/>
                <w:color w:val="000000" w:themeColor="text1"/>
                <w:kern w:val="0"/>
                <w:sz w:val="22"/>
                <w:szCs w:val="22"/>
              </w:rPr>
              <w:t>※なお、住宅の応急修理に要した費用のうち、1世帯あたりの限度額（584,000円）を超える部分については、被災者が負担するものとする。</w:t>
            </w:r>
          </w:p>
          <w:p w:rsidR="009D0A72" w:rsidRPr="005A157C" w:rsidRDefault="009D0A72" w:rsidP="000B587B">
            <w:pPr>
              <w:autoSpaceDE w:val="0"/>
              <w:autoSpaceDN w:val="0"/>
              <w:adjustRightInd w:val="0"/>
              <w:spacing w:line="360" w:lineRule="exact"/>
              <w:jc w:val="left"/>
              <w:rPr>
                <w:rFonts w:ascii="Meiryo UI" w:eastAsia="Meiryo UI" w:hAnsi="Meiryo UI" w:cs="Meiryo UI"/>
                <w:color w:val="000000" w:themeColor="text1"/>
                <w:kern w:val="0"/>
                <w:sz w:val="22"/>
                <w:szCs w:val="22"/>
              </w:rPr>
            </w:pPr>
          </w:p>
        </w:tc>
      </w:tr>
    </w:tbl>
    <w:p w:rsidR="00F60875" w:rsidRPr="00F60875" w:rsidRDefault="00F60875" w:rsidP="00FA2738">
      <w:pPr>
        <w:autoSpaceDE w:val="0"/>
        <w:autoSpaceDN w:val="0"/>
        <w:adjustRightInd w:val="0"/>
        <w:spacing w:line="360" w:lineRule="exact"/>
        <w:jc w:val="left"/>
        <w:rPr>
          <w:rFonts w:ascii="Meiryo UI" w:eastAsia="Meiryo UI" w:hAnsi="Meiryo UI" w:cs="Meiryo UI"/>
          <w:kern w:val="0"/>
          <w:szCs w:val="21"/>
        </w:rPr>
      </w:pPr>
    </w:p>
    <w:sectPr w:rsidR="00F60875" w:rsidRPr="00F60875" w:rsidSect="0031165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5D" w:rsidRDefault="00DC275D" w:rsidP="003C67F8">
      <w:r>
        <w:separator/>
      </w:r>
    </w:p>
  </w:endnote>
  <w:endnote w:type="continuationSeparator" w:id="0">
    <w:p w:rsidR="00DC275D" w:rsidRDefault="00DC275D" w:rsidP="003C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5D" w:rsidRDefault="00DC275D" w:rsidP="003C67F8">
      <w:r>
        <w:separator/>
      </w:r>
    </w:p>
  </w:footnote>
  <w:footnote w:type="continuationSeparator" w:id="0">
    <w:p w:rsidR="00DC275D" w:rsidRDefault="00DC275D" w:rsidP="003C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C08CE"/>
    <w:multiLevelType w:val="hybridMultilevel"/>
    <w:tmpl w:val="CD249D6C"/>
    <w:lvl w:ilvl="0" w:tplc="D57A6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A2C74"/>
    <w:multiLevelType w:val="hybridMultilevel"/>
    <w:tmpl w:val="18106A76"/>
    <w:lvl w:ilvl="0" w:tplc="E214C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C095E"/>
    <w:multiLevelType w:val="hybridMultilevel"/>
    <w:tmpl w:val="9CB68F4C"/>
    <w:lvl w:ilvl="0" w:tplc="AB4032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DC021E"/>
    <w:multiLevelType w:val="hybridMultilevel"/>
    <w:tmpl w:val="F3D2558A"/>
    <w:lvl w:ilvl="0" w:tplc="1D6C02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4D"/>
    <w:rsid w:val="000052AE"/>
    <w:rsid w:val="00081FE0"/>
    <w:rsid w:val="000B587B"/>
    <w:rsid w:val="0016145B"/>
    <w:rsid w:val="0022427B"/>
    <w:rsid w:val="00276F00"/>
    <w:rsid w:val="00311656"/>
    <w:rsid w:val="00317FD2"/>
    <w:rsid w:val="0034042E"/>
    <w:rsid w:val="003C67F8"/>
    <w:rsid w:val="003F13B1"/>
    <w:rsid w:val="003F4328"/>
    <w:rsid w:val="004E2FD5"/>
    <w:rsid w:val="00523E6C"/>
    <w:rsid w:val="005407E9"/>
    <w:rsid w:val="00573BB1"/>
    <w:rsid w:val="00574117"/>
    <w:rsid w:val="005A157C"/>
    <w:rsid w:val="006A7453"/>
    <w:rsid w:val="006D5612"/>
    <w:rsid w:val="006E0B72"/>
    <w:rsid w:val="0070775F"/>
    <w:rsid w:val="007C0167"/>
    <w:rsid w:val="007F3F4D"/>
    <w:rsid w:val="008D6A76"/>
    <w:rsid w:val="0092710D"/>
    <w:rsid w:val="009555B1"/>
    <w:rsid w:val="00984169"/>
    <w:rsid w:val="009C0EF6"/>
    <w:rsid w:val="009D0A72"/>
    <w:rsid w:val="00AD101D"/>
    <w:rsid w:val="00AD5042"/>
    <w:rsid w:val="00B9613E"/>
    <w:rsid w:val="00BD42F5"/>
    <w:rsid w:val="00BE7469"/>
    <w:rsid w:val="00C52205"/>
    <w:rsid w:val="00C55708"/>
    <w:rsid w:val="00CC0945"/>
    <w:rsid w:val="00CF7FE6"/>
    <w:rsid w:val="00DA14AD"/>
    <w:rsid w:val="00DA58EA"/>
    <w:rsid w:val="00DC275D"/>
    <w:rsid w:val="00DF5ACC"/>
    <w:rsid w:val="00EC6494"/>
    <w:rsid w:val="00EC7A52"/>
    <w:rsid w:val="00EE7B33"/>
    <w:rsid w:val="00F60875"/>
    <w:rsid w:val="00FA2738"/>
    <w:rsid w:val="00FD511B"/>
    <w:rsid w:val="00FE7AA9"/>
    <w:rsid w:val="00FF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DA834A24-4F06-45D2-975B-715565A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4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BB1"/>
    <w:pPr>
      <w:ind w:leftChars="400" w:left="840"/>
    </w:pPr>
  </w:style>
  <w:style w:type="paragraph" w:styleId="a4">
    <w:name w:val="Balloon Text"/>
    <w:basedOn w:val="a"/>
    <w:link w:val="a5"/>
    <w:uiPriority w:val="99"/>
    <w:semiHidden/>
    <w:unhideWhenUsed/>
    <w:rsid w:val="00FA27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2738"/>
    <w:rPr>
      <w:rFonts w:asciiTheme="majorHAnsi" w:eastAsiaTheme="majorEastAsia" w:hAnsiTheme="majorHAnsi" w:cstheme="majorBidi"/>
      <w:kern w:val="2"/>
      <w:sz w:val="18"/>
      <w:szCs w:val="18"/>
    </w:rPr>
  </w:style>
  <w:style w:type="paragraph" w:styleId="a6">
    <w:name w:val="header"/>
    <w:basedOn w:val="a"/>
    <w:link w:val="a7"/>
    <w:uiPriority w:val="99"/>
    <w:unhideWhenUsed/>
    <w:rsid w:val="003C67F8"/>
    <w:pPr>
      <w:tabs>
        <w:tab w:val="center" w:pos="4252"/>
        <w:tab w:val="right" w:pos="8504"/>
      </w:tabs>
      <w:snapToGrid w:val="0"/>
    </w:pPr>
  </w:style>
  <w:style w:type="character" w:customStyle="1" w:styleId="a7">
    <w:name w:val="ヘッダー (文字)"/>
    <w:basedOn w:val="a0"/>
    <w:link w:val="a6"/>
    <w:uiPriority w:val="99"/>
    <w:rsid w:val="003C67F8"/>
    <w:rPr>
      <w:kern w:val="2"/>
      <w:sz w:val="21"/>
      <w:szCs w:val="24"/>
    </w:rPr>
  </w:style>
  <w:style w:type="paragraph" w:styleId="a8">
    <w:name w:val="footer"/>
    <w:basedOn w:val="a"/>
    <w:link w:val="a9"/>
    <w:uiPriority w:val="99"/>
    <w:unhideWhenUsed/>
    <w:rsid w:val="003C67F8"/>
    <w:pPr>
      <w:tabs>
        <w:tab w:val="center" w:pos="4252"/>
        <w:tab w:val="right" w:pos="8504"/>
      </w:tabs>
      <w:snapToGrid w:val="0"/>
    </w:pPr>
  </w:style>
  <w:style w:type="character" w:customStyle="1" w:styleId="a9">
    <w:name w:val="フッター (文字)"/>
    <w:basedOn w:val="a0"/>
    <w:link w:val="a8"/>
    <w:uiPriority w:val="99"/>
    <w:rsid w:val="003C67F8"/>
    <w:rPr>
      <w:kern w:val="2"/>
      <w:sz w:val="21"/>
      <w:szCs w:val="24"/>
    </w:rPr>
  </w:style>
  <w:style w:type="paragraph" w:styleId="Web">
    <w:name w:val="Normal (Web)"/>
    <w:basedOn w:val="a"/>
    <w:uiPriority w:val="99"/>
    <w:semiHidden/>
    <w:unhideWhenUsed/>
    <w:rsid w:val="00F6087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F6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9982">
      <w:bodyDiv w:val="1"/>
      <w:marLeft w:val="0"/>
      <w:marRight w:val="0"/>
      <w:marTop w:val="0"/>
      <w:marBottom w:val="0"/>
      <w:divBdr>
        <w:top w:val="none" w:sz="0" w:space="0" w:color="auto"/>
        <w:left w:val="none" w:sz="0" w:space="0" w:color="auto"/>
        <w:bottom w:val="none" w:sz="0" w:space="0" w:color="auto"/>
        <w:right w:val="none" w:sz="0" w:space="0" w:color="auto"/>
      </w:divBdr>
    </w:div>
    <w:div w:id="371347476">
      <w:bodyDiv w:val="1"/>
      <w:marLeft w:val="0"/>
      <w:marRight w:val="0"/>
      <w:marTop w:val="0"/>
      <w:marBottom w:val="0"/>
      <w:divBdr>
        <w:top w:val="none" w:sz="0" w:space="0" w:color="auto"/>
        <w:left w:val="none" w:sz="0" w:space="0" w:color="auto"/>
        <w:bottom w:val="none" w:sz="0" w:space="0" w:color="auto"/>
        <w:right w:val="none" w:sz="0" w:space="0" w:color="auto"/>
      </w:divBdr>
    </w:div>
    <w:div w:id="1085802028">
      <w:bodyDiv w:val="1"/>
      <w:marLeft w:val="0"/>
      <w:marRight w:val="0"/>
      <w:marTop w:val="0"/>
      <w:marBottom w:val="0"/>
      <w:divBdr>
        <w:top w:val="none" w:sz="0" w:space="0" w:color="auto"/>
        <w:left w:val="none" w:sz="0" w:space="0" w:color="auto"/>
        <w:bottom w:val="none" w:sz="0" w:space="0" w:color="auto"/>
        <w:right w:val="none" w:sz="0" w:space="0" w:color="auto"/>
      </w:divBdr>
    </w:div>
    <w:div w:id="1167016005">
      <w:bodyDiv w:val="1"/>
      <w:marLeft w:val="0"/>
      <w:marRight w:val="0"/>
      <w:marTop w:val="0"/>
      <w:marBottom w:val="0"/>
      <w:divBdr>
        <w:top w:val="none" w:sz="0" w:space="0" w:color="auto"/>
        <w:left w:val="none" w:sz="0" w:space="0" w:color="auto"/>
        <w:bottom w:val="none" w:sz="0" w:space="0" w:color="auto"/>
        <w:right w:val="none" w:sz="0" w:space="0" w:color="auto"/>
      </w:divBdr>
    </w:div>
    <w:div w:id="1172379117">
      <w:bodyDiv w:val="1"/>
      <w:marLeft w:val="0"/>
      <w:marRight w:val="0"/>
      <w:marTop w:val="0"/>
      <w:marBottom w:val="0"/>
      <w:divBdr>
        <w:top w:val="none" w:sz="0" w:space="0" w:color="auto"/>
        <w:left w:val="none" w:sz="0" w:space="0" w:color="auto"/>
        <w:bottom w:val="none" w:sz="0" w:space="0" w:color="auto"/>
        <w:right w:val="none" w:sz="0" w:space="0" w:color="auto"/>
      </w:divBdr>
    </w:div>
    <w:div w:id="18570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9313-4EA7-449E-AC6B-31541D3C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2018-06-25T08:12:00Z</dcterms:created>
  <dcterms:modified xsi:type="dcterms:W3CDTF">2018-06-26T04:40:00Z</dcterms:modified>
</cp:coreProperties>
</file>