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868" w:rsidRPr="00D60CA7" w:rsidRDefault="00BD3868" w:rsidP="006A5BB2">
      <w:pPr>
        <w:jc w:val="left"/>
        <w:rPr>
          <w:rFonts w:asciiTheme="minorEastAsia" w:eastAsiaTheme="minorEastAsia" w:hAnsiTheme="minorEastAsia" w:cs="ＭＳ明朝"/>
          <w:color w:val="000000"/>
          <w:kern w:val="0"/>
          <w:szCs w:val="21"/>
        </w:rPr>
      </w:pPr>
      <w:bookmarkStart w:id="0" w:name="_GoBack"/>
      <w:bookmarkEnd w:id="0"/>
      <w:r w:rsidRPr="00D60CA7">
        <w:rPr>
          <w:rFonts w:asciiTheme="minorEastAsia" w:eastAsiaTheme="minorEastAsia" w:hAnsiTheme="minorEastAsia" w:cs="ＭＳ明朝" w:hint="eastAsia"/>
          <w:color w:val="000000"/>
          <w:kern w:val="0"/>
          <w:szCs w:val="21"/>
        </w:rPr>
        <w:t>様式第9号（第8条関係）</w:t>
      </w: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jc w:val="righ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 xml:space="preserve">年　</w:t>
      </w:r>
      <w:r w:rsidR="006E1D61">
        <w:rPr>
          <w:rFonts w:asciiTheme="minorEastAsia" w:eastAsiaTheme="minorEastAsia" w:hAnsiTheme="minorEastAsia" w:cs="ＭＳ明朝" w:hint="eastAsia"/>
          <w:color w:val="000000"/>
          <w:kern w:val="0"/>
          <w:szCs w:val="21"/>
        </w:rPr>
        <w:t xml:space="preserve">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月</w:t>
      </w:r>
      <w:r w:rsidR="006E1D61">
        <w:rPr>
          <w:rFonts w:asciiTheme="minorEastAsia" w:eastAsiaTheme="minorEastAsia" w:hAnsiTheme="minorEastAsia" w:cs="ＭＳ明朝" w:hint="eastAsia"/>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日</w:t>
      </w: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吹田市長</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宛</w:t>
      </w: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B63EC">
      <w:pPr>
        <w:ind w:firstLineChars="2200" w:firstLine="4989"/>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 xml:space="preserve">住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所</w:t>
      </w:r>
    </w:p>
    <w:p w:rsidR="00BD3868" w:rsidRPr="00D60CA7" w:rsidRDefault="00BD3868" w:rsidP="00BB63EC">
      <w:pPr>
        <w:ind w:leftChars="100" w:left="227" w:firstLineChars="2100" w:firstLine="4762"/>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氏</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名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r w:rsidR="00BB63EC">
        <w:rPr>
          <w:rFonts w:asciiTheme="minorEastAsia" w:eastAsiaTheme="minorEastAsia" w:hAnsiTheme="minorEastAsia" w:cs="ＭＳ明朝" w:hint="eastAsia"/>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r w:rsidR="00BB63EC">
        <w:rPr>
          <w:rFonts w:asciiTheme="minorEastAsia" w:eastAsiaTheme="minorEastAsia" w:hAnsiTheme="minorEastAsia" w:cs="ＭＳ明朝" w:hint="eastAsia"/>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p>
    <w:p w:rsidR="00BD3868" w:rsidRPr="00D60CA7" w:rsidRDefault="00BD3868" w:rsidP="00BB63EC">
      <w:pPr>
        <w:ind w:firstLineChars="2200" w:firstLine="4989"/>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 xml:space="preserve">電話番号（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w:t>
      </w: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D3868">
      <w:pPr>
        <w:ind w:left="217" w:hangingChars="100" w:hanging="217"/>
        <w:jc w:val="center"/>
        <w:rPr>
          <w:rFonts w:asciiTheme="minorEastAsia" w:eastAsiaTheme="minorEastAsia" w:hAnsiTheme="minorEastAsia" w:cs="ＭＳ明朝"/>
          <w:color w:val="000000"/>
          <w:kern w:val="0"/>
          <w:szCs w:val="21"/>
        </w:rPr>
      </w:pPr>
      <w:r w:rsidRPr="00D60CA7">
        <w:rPr>
          <w:rFonts w:asciiTheme="minorEastAsia" w:eastAsiaTheme="minorEastAsia" w:hAnsiTheme="minorEastAsia" w:hint="eastAsia"/>
          <w:sz w:val="20"/>
          <w:szCs w:val="20"/>
        </w:rPr>
        <w:t>吹田市空き家バンク利用希望者登録申込書</w:t>
      </w: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D3868">
      <w:pPr>
        <w:ind w:firstLineChars="100" w:firstLine="227"/>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吹田市空き家バンク制度実施要領に定める趣旨等を理解し、同要領に定める</w:t>
      </w:r>
      <w:r w:rsidR="00F35BAB">
        <w:rPr>
          <w:rFonts w:asciiTheme="minorEastAsia" w:eastAsiaTheme="minorEastAsia" w:hAnsiTheme="minorEastAsia" w:cs="ＭＳ明朝" w:hint="eastAsia"/>
          <w:color w:val="000000"/>
          <w:kern w:val="0"/>
          <w:szCs w:val="21"/>
        </w:rPr>
        <w:t>利用希望者</w:t>
      </w:r>
      <w:r w:rsidRPr="00D60CA7">
        <w:rPr>
          <w:rFonts w:asciiTheme="minorEastAsia" w:eastAsiaTheme="minorEastAsia" w:hAnsiTheme="minorEastAsia" w:cs="ＭＳ明朝" w:hint="eastAsia"/>
          <w:color w:val="000000"/>
          <w:kern w:val="0"/>
          <w:szCs w:val="21"/>
        </w:rPr>
        <w:t>登録</w:t>
      </w:r>
      <w:r w:rsidR="00F35BAB">
        <w:rPr>
          <w:rFonts w:asciiTheme="minorEastAsia" w:eastAsiaTheme="minorEastAsia" w:hAnsiTheme="minorEastAsia" w:cs="ＭＳ明朝" w:hint="eastAsia"/>
          <w:color w:val="000000"/>
          <w:kern w:val="0"/>
          <w:szCs w:val="21"/>
        </w:rPr>
        <w:t>を</w:t>
      </w:r>
      <w:r w:rsidRPr="00D60CA7">
        <w:rPr>
          <w:rFonts w:asciiTheme="minorEastAsia" w:eastAsiaTheme="minorEastAsia" w:hAnsiTheme="minorEastAsia" w:cs="ＭＳ明朝" w:hint="eastAsia"/>
          <w:color w:val="000000"/>
          <w:kern w:val="0"/>
          <w:szCs w:val="21"/>
        </w:rPr>
        <w:t>するため、第８条の規定により申し込みます。なお、提出する書類の記載内容について偽りがないこと及び記載内容について変更が生じた場合は、遅滞なく届け</w:t>
      </w:r>
      <w:r w:rsidRPr="00D60CA7">
        <w:rPr>
          <w:rFonts w:asciiTheme="minorEastAsia" w:eastAsiaTheme="minorEastAsia" w:hAnsiTheme="minorEastAsia" w:cs="ＭＳ明朝" w:hint="eastAsia"/>
          <w:kern w:val="0"/>
          <w:szCs w:val="21"/>
        </w:rPr>
        <w:t>出</w:t>
      </w:r>
      <w:r w:rsidRPr="00D60CA7">
        <w:rPr>
          <w:rFonts w:asciiTheme="minorEastAsia" w:eastAsiaTheme="minorEastAsia" w:hAnsiTheme="minorEastAsia" w:cs="ＭＳ明朝" w:hint="eastAsia"/>
          <w:color w:val="000000"/>
          <w:kern w:val="0"/>
          <w:szCs w:val="21"/>
        </w:rPr>
        <w:t>ることを誓約します。</w:t>
      </w: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7032"/>
      </w:tblGrid>
      <w:tr w:rsidR="00BD3868" w:rsidRPr="00D60CA7" w:rsidTr="00D068F1">
        <w:trPr>
          <w:trHeight w:val="1020"/>
        </w:trPr>
        <w:tc>
          <w:tcPr>
            <w:tcW w:w="2043" w:type="dxa"/>
            <w:vAlign w:val="center"/>
          </w:tcPr>
          <w:p w:rsidR="00BD3868" w:rsidRPr="00D60CA7" w:rsidRDefault="00BD3868" w:rsidP="00BD3868">
            <w:pPr>
              <w:ind w:left="227" w:hangingChars="100" w:hanging="227"/>
              <w:jc w:val="center"/>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jc w:val="center"/>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jc w:val="center"/>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空き家の活用方法</w:t>
            </w:r>
          </w:p>
          <w:p w:rsidR="00BD3868" w:rsidRPr="00D60CA7" w:rsidRDefault="00BD3868" w:rsidP="00BD3868">
            <w:pPr>
              <w:ind w:left="227" w:hangingChars="100" w:hanging="227"/>
              <w:jc w:val="center"/>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jc w:val="center"/>
              <w:rPr>
                <w:rFonts w:asciiTheme="minorEastAsia" w:eastAsiaTheme="minorEastAsia" w:hAnsiTheme="minorEastAsia" w:cs="ＭＳ明朝"/>
                <w:color w:val="000000"/>
                <w:kern w:val="0"/>
                <w:szCs w:val="21"/>
              </w:rPr>
            </w:pPr>
          </w:p>
        </w:tc>
        <w:tc>
          <w:tcPr>
            <w:tcW w:w="7032" w:type="dxa"/>
            <w:vAlign w:val="center"/>
          </w:tcPr>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１．購入を希望します。</w:t>
            </w: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２．賃借を希望します。</w:t>
            </w:r>
          </w:p>
          <w:p w:rsidR="00BD3868" w:rsidRPr="00D60CA7" w:rsidRDefault="00BD3868" w:rsidP="00BD3868">
            <w:pPr>
              <w:ind w:left="227" w:hangingChars="100" w:hanging="227"/>
              <w:jc w:val="left"/>
              <w:rPr>
                <w:rFonts w:asciiTheme="minorEastAsia" w:eastAsiaTheme="minorEastAsia" w:hAnsiTheme="minorEastAsia" w:cs="ＭＳ明朝"/>
                <w:strike/>
                <w:color w:val="000000"/>
                <w:kern w:val="0"/>
                <w:szCs w:val="21"/>
              </w:rPr>
            </w:pPr>
          </w:p>
        </w:tc>
      </w:tr>
      <w:tr w:rsidR="00BD3868" w:rsidRPr="00D60CA7" w:rsidTr="00D068F1">
        <w:trPr>
          <w:trHeight w:val="675"/>
        </w:trPr>
        <w:tc>
          <w:tcPr>
            <w:tcW w:w="2043" w:type="dxa"/>
            <w:vAlign w:val="center"/>
          </w:tcPr>
          <w:p w:rsidR="00BD3868" w:rsidRPr="00D60CA7" w:rsidRDefault="00BD3868" w:rsidP="00BD3868">
            <w:pPr>
              <w:ind w:left="227" w:hangingChars="100" w:hanging="227"/>
              <w:jc w:val="center"/>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登録内容</w:t>
            </w:r>
          </w:p>
        </w:tc>
        <w:tc>
          <w:tcPr>
            <w:tcW w:w="7032" w:type="dxa"/>
            <w:vAlign w:val="center"/>
          </w:tcPr>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別紙「吹田市空き家バンク登録カード」に記載のとおりです。</w:t>
            </w:r>
          </w:p>
        </w:tc>
      </w:tr>
    </w:tbl>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D60CA7" w:rsidRDefault="00BD3868" w:rsidP="00BD3868">
      <w:pPr>
        <w:ind w:left="227" w:hangingChars="100" w:hanging="227"/>
        <w:rPr>
          <w:rFonts w:asciiTheme="minorEastAsia" w:eastAsiaTheme="minorEastAsia" w:hAnsiTheme="minorEastAsia" w:cs="ＭＳ明朝"/>
          <w:color w:val="000000"/>
          <w:kern w:val="0"/>
          <w:szCs w:val="21"/>
        </w:rPr>
      </w:pPr>
    </w:p>
    <w:p w:rsidR="007D1AC2" w:rsidRPr="006A5BB2" w:rsidRDefault="007D1AC2" w:rsidP="006A5BB2">
      <w:pPr>
        <w:jc w:val="left"/>
        <w:rPr>
          <w:rFonts w:asciiTheme="minorEastAsia" w:eastAsiaTheme="minorEastAsia" w:hAnsiTheme="minorEastAsia" w:cs="ＭＳ明朝"/>
          <w:color w:val="000000"/>
          <w:kern w:val="0"/>
          <w:szCs w:val="21"/>
        </w:rPr>
      </w:pPr>
    </w:p>
    <w:sectPr w:rsidR="007D1AC2" w:rsidRPr="006A5BB2" w:rsidSect="007E0DB2">
      <w:headerReference w:type="even" r:id="rId7"/>
      <w:headerReference w:type="default" r:id="rId8"/>
      <w:footerReference w:type="even" r:id="rId9"/>
      <w:footerReference w:type="default" r:id="rId10"/>
      <w:headerReference w:type="first" r:id="rId11"/>
      <w:footerReference w:type="first" r:id="rId12"/>
      <w:pgSz w:w="11907" w:h="16840" w:code="9"/>
      <w:pgMar w:top="1418" w:right="1275"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B1" w:rsidRDefault="00CE6BB1">
      <w:r>
        <w:separator/>
      </w:r>
    </w:p>
  </w:endnote>
  <w:endnote w:type="continuationSeparator" w:id="0">
    <w:p w:rsidR="00CE6BB1" w:rsidRDefault="00CE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1A" w:rsidRDefault="004D05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1A" w:rsidRDefault="004D05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1A" w:rsidRDefault="004D05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B1" w:rsidRDefault="00CE6BB1">
      <w:r>
        <w:separator/>
      </w:r>
    </w:p>
  </w:footnote>
  <w:footnote w:type="continuationSeparator" w:id="0">
    <w:p w:rsidR="00CE6BB1" w:rsidRDefault="00CE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1A" w:rsidRDefault="004D05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1A" w:rsidRDefault="004D05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1A" w:rsidRDefault="004D05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08"/>
    <w:rsid w:val="00012858"/>
    <w:rsid w:val="00027C48"/>
    <w:rsid w:val="000560A4"/>
    <w:rsid w:val="000A48A1"/>
    <w:rsid w:val="000B0C9B"/>
    <w:rsid w:val="00114282"/>
    <w:rsid w:val="001152FC"/>
    <w:rsid w:val="0012777D"/>
    <w:rsid w:val="00146D0F"/>
    <w:rsid w:val="001504AF"/>
    <w:rsid w:val="001C7608"/>
    <w:rsid w:val="0020535E"/>
    <w:rsid w:val="00206428"/>
    <w:rsid w:val="002449D8"/>
    <w:rsid w:val="00245C71"/>
    <w:rsid w:val="002D5C00"/>
    <w:rsid w:val="0038213C"/>
    <w:rsid w:val="0038773B"/>
    <w:rsid w:val="003A2D55"/>
    <w:rsid w:val="003A73A2"/>
    <w:rsid w:val="00414AF5"/>
    <w:rsid w:val="00440E8A"/>
    <w:rsid w:val="00445551"/>
    <w:rsid w:val="00465287"/>
    <w:rsid w:val="00484F4E"/>
    <w:rsid w:val="004C656C"/>
    <w:rsid w:val="004D051A"/>
    <w:rsid w:val="004D4EE0"/>
    <w:rsid w:val="00520CF3"/>
    <w:rsid w:val="00627B3F"/>
    <w:rsid w:val="0063105A"/>
    <w:rsid w:val="00656C38"/>
    <w:rsid w:val="00680533"/>
    <w:rsid w:val="006A5BB2"/>
    <w:rsid w:val="006E1D61"/>
    <w:rsid w:val="0075552E"/>
    <w:rsid w:val="007830A0"/>
    <w:rsid w:val="00796105"/>
    <w:rsid w:val="007D1AC2"/>
    <w:rsid w:val="007E0DB2"/>
    <w:rsid w:val="007E4FB4"/>
    <w:rsid w:val="00880A9F"/>
    <w:rsid w:val="00885E12"/>
    <w:rsid w:val="008A52EF"/>
    <w:rsid w:val="008C4EBD"/>
    <w:rsid w:val="008E3458"/>
    <w:rsid w:val="0090793E"/>
    <w:rsid w:val="009A6062"/>
    <w:rsid w:val="009D369D"/>
    <w:rsid w:val="00A03FE8"/>
    <w:rsid w:val="00A2494E"/>
    <w:rsid w:val="00A50787"/>
    <w:rsid w:val="00AB084A"/>
    <w:rsid w:val="00AB6A75"/>
    <w:rsid w:val="00AE4B18"/>
    <w:rsid w:val="00B10320"/>
    <w:rsid w:val="00B23284"/>
    <w:rsid w:val="00BB63EC"/>
    <w:rsid w:val="00BD0510"/>
    <w:rsid w:val="00BD3868"/>
    <w:rsid w:val="00C2294F"/>
    <w:rsid w:val="00CB1703"/>
    <w:rsid w:val="00CE6BB1"/>
    <w:rsid w:val="00CF3840"/>
    <w:rsid w:val="00D403EF"/>
    <w:rsid w:val="00D60CA7"/>
    <w:rsid w:val="00D855F1"/>
    <w:rsid w:val="00D903F1"/>
    <w:rsid w:val="00E840C5"/>
    <w:rsid w:val="00E90C9F"/>
    <w:rsid w:val="00E943EF"/>
    <w:rsid w:val="00EC2B8A"/>
    <w:rsid w:val="00F35BAB"/>
    <w:rsid w:val="00F52228"/>
    <w:rsid w:val="00F52F20"/>
    <w:rsid w:val="00F931A6"/>
    <w:rsid w:val="00FA0864"/>
    <w:rsid w:val="00FE179D"/>
    <w:rsid w:val="00FE7BE2"/>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paragraph" w:styleId="af3">
    <w:name w:val="Note Heading"/>
    <w:basedOn w:val="a"/>
    <w:next w:val="a"/>
    <w:link w:val="af4"/>
    <w:rsid w:val="00D60CA7"/>
    <w:pPr>
      <w:jc w:val="center"/>
    </w:pPr>
    <w:rPr>
      <w:rFonts w:asciiTheme="minorEastAsia" w:eastAsiaTheme="minorEastAsia" w:hAnsiTheme="minorEastAsia" w:cs="ＭＳ明朝"/>
      <w:color w:val="000000"/>
      <w:kern w:val="0"/>
      <w:szCs w:val="21"/>
    </w:rPr>
  </w:style>
  <w:style w:type="character" w:customStyle="1" w:styleId="af4">
    <w:name w:val="記 (文字)"/>
    <w:basedOn w:val="a0"/>
    <w:link w:val="af3"/>
    <w:rsid w:val="00D60CA7"/>
    <w:rPr>
      <w:rFonts w:asciiTheme="minorEastAsia" w:eastAsiaTheme="minorEastAsia" w:hAnsiTheme="minorEastAsia" w:cs="ＭＳ明朝"/>
      <w:color w:val="000000"/>
      <w:sz w:val="21"/>
      <w:szCs w:val="21"/>
    </w:rPr>
  </w:style>
  <w:style w:type="paragraph" w:styleId="af5">
    <w:name w:val="Closing"/>
    <w:basedOn w:val="a"/>
    <w:link w:val="af6"/>
    <w:rsid w:val="00D60CA7"/>
    <w:pPr>
      <w:jc w:val="right"/>
    </w:pPr>
    <w:rPr>
      <w:rFonts w:asciiTheme="minorEastAsia" w:eastAsiaTheme="minorEastAsia" w:hAnsiTheme="minorEastAsia" w:cs="ＭＳ明朝"/>
      <w:color w:val="000000"/>
      <w:kern w:val="0"/>
      <w:szCs w:val="21"/>
    </w:rPr>
  </w:style>
  <w:style w:type="character" w:customStyle="1" w:styleId="af6">
    <w:name w:val="結語 (文字)"/>
    <w:basedOn w:val="a0"/>
    <w:link w:val="af5"/>
    <w:rsid w:val="00D60CA7"/>
    <w:rPr>
      <w:rFonts w:asciiTheme="minorEastAsia" w:eastAsiaTheme="minorEastAsia" w:hAnsiTheme="minorEastAsia" w:cs="ＭＳ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68</Characters>
  <Application>Microsoft Office Word</Application>
  <DocSecurity>0</DocSecurity>
  <Lines>1</Lines>
  <Paragraphs>1</Paragraphs>
  <ScaleCrop>false</ScaleCrop>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2024-12-04T08:07:00Z</dcterms:created>
  <dcterms:modified xsi:type="dcterms:W3CDTF">2024-12-04T08:07:00Z</dcterms:modified>
</cp:coreProperties>
</file>