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96" w:rsidRPr="0093701F" w:rsidRDefault="00A63C96" w:rsidP="00D46490">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sidR="00D46490" w:rsidRPr="0093701F">
        <w:rPr>
          <w:rFonts w:ascii="ＭＳ ゴシック" w:eastAsia="ＭＳ ゴシック" w:hAnsi="ＭＳ ゴシック" w:hint="eastAsia"/>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3701F" w:rsidRPr="0093701F" w:rsidTr="003E69BE">
        <w:trPr>
          <w:trHeight w:val="558"/>
        </w:trPr>
        <w:tc>
          <w:tcPr>
            <w:tcW w:w="9236" w:type="dxa"/>
            <w:shd w:val="clear" w:color="auto" w:fill="D9D9D9"/>
            <w:vAlign w:val="center"/>
          </w:tcPr>
          <w:p w:rsidR="00A63C96" w:rsidRPr="0093701F" w:rsidRDefault="00A63C96" w:rsidP="00A64C3C">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整備・管理運営計画　施設の</w:t>
            </w:r>
            <w:r w:rsidR="00A64C3C" w:rsidRPr="0093701F">
              <w:rPr>
                <w:rFonts w:ascii="ＭＳ ゴシック" w:eastAsia="ＭＳ ゴシック" w:hAnsi="ＭＳ ゴシック" w:hint="eastAsia"/>
                <w:szCs w:val="21"/>
              </w:rPr>
              <w:t>管理運営</w:t>
            </w:r>
            <w:r w:rsidRPr="0093701F">
              <w:rPr>
                <w:rFonts w:ascii="ＭＳ ゴシック" w:eastAsia="ＭＳ ゴシック" w:hAnsi="ＭＳ ゴシック" w:hint="eastAsia"/>
                <w:szCs w:val="21"/>
              </w:rPr>
              <w:t>計画</w:t>
            </w:r>
          </w:p>
        </w:tc>
      </w:tr>
      <w:tr w:rsidR="0093701F" w:rsidRPr="0093701F" w:rsidTr="003E69BE">
        <w:trPr>
          <w:trHeight w:val="13042"/>
        </w:trPr>
        <w:tc>
          <w:tcPr>
            <w:tcW w:w="9236" w:type="dxa"/>
            <w:shd w:val="clear" w:color="auto" w:fill="auto"/>
          </w:tcPr>
          <w:p w:rsidR="00F90BCB" w:rsidRPr="0093701F" w:rsidRDefault="00F90BCB" w:rsidP="00F90BCB">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⑪各施設が独立することなく、相乗効果を発揮するような計画となっているか</w:t>
            </w:r>
          </w:p>
          <w:p w:rsidR="00F90BCB" w:rsidRPr="0093701F" w:rsidRDefault="00F90BCB" w:rsidP="00F90BCB">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⑫全ての公園利用者の満足度向上につながる提案となっているか</w:t>
            </w:r>
          </w:p>
          <w:p w:rsidR="00F90BCB" w:rsidRPr="0093701F" w:rsidRDefault="00F90BCB" w:rsidP="00F90BCB">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（安心・安全を確保するとともに営業時間や照明計画など、利便性や快適性に配慮した管理計画となっているか）</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上記の視点をふまえて下記について具体的に記載してください。</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75648" behindDoc="0" locked="0" layoutInCell="1" allowOverlap="1" wp14:anchorId="3F89B718" wp14:editId="2141E65E">
                      <wp:simplePos x="0" y="0"/>
                      <wp:positionH relativeFrom="column">
                        <wp:posOffset>16510</wp:posOffset>
                      </wp:positionH>
                      <wp:positionV relativeFrom="paragraph">
                        <wp:posOffset>160655</wp:posOffset>
                      </wp:positionV>
                      <wp:extent cx="5619750" cy="29432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5619750" cy="2943225"/>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C15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3pt;margin-top:12.65pt;width:442.5pt;height:23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n2ogIAABEFAAAOAAAAZHJzL2Uyb0RvYy54bWysVM1OGzEQvlfqO1i+l01CAmTFBkUgqkoI&#10;IkHFeeK1E7f+q+1kk944c+wjtFIfDPU9OvYuIf05Vc3BGe/MfDPzzYxPzzZakTX3QVpT0f5BjxJu&#10;mK2lWVT0/d3lmxNKQgRTg7KGV3TLAz2bvH512riSD+zSqpp7giAmlI2r6DJGVxZFYEuuIRxYxw0q&#10;hfUaIl79oqg9NIiuVTHo9Y6Kxvraect4CPj1olXSScYXgrN4I0TgkaiKYm4xnz6f83QWk1MoFx7c&#10;UrIuDfiHLDRIg0F3UBcQgay8/ANKS+ZtsCIeMKsLK4RkPNeA1fR7v1VzuwTHcy1ITnA7msL/g2XX&#10;65knsq4oNsqAxhb9+Pb96eHx6eHr08MXcpIYalwo0fDWzXx3CyimcjfC6/SPhZBNZnW7Y5VvImH4&#10;cXTUHx+PkHyGusF4eDgYjBJq8eLufIhvudUkCRWde2AfeZyB9JlUWF+FmNmtuxyh/kCJ0Ap7tQZF&#10;Do+H4w6ys0XwZ9DkaOylVCo3WxnSVPToMGcEOHJCQcTktEMSgllQAmqBs8xiGzxYJevknXDCNpwr&#10;TzBmRXEKa9vcYZmUKAgRFVh7/nW5/OKa0rmAsGydsyqZQallxBVQUmMP9r2VSVqehxjrT4ylRrTU&#10;J2lu6y02z9t2qoNjlxKDXGEuM/BIDXKOqxlv8BDKYtW2kyhZWv/5b9+TPU4XailpcC2Qkk8r8BxL&#10;fGdw7sb94TDtUb4MR8cDvPh9zXxfY1b63CJVfXwEHMtiso/qWRTe6nvc4GmKiiowDGO35HeX89iu&#10;K74BjE+n2Qx3x0G8MreOJfDEU6L3bnMP3nVDFLEx1/Z5haDMg9GO3Ytt8jR2uopWyB3DLa8d3bh3&#10;eVS7NyIt9v49W728ZJOfAAAA//8DAFBLAwQUAAYACAAAACEA60Y1Lt4AAAAIAQAADwAAAGRycy9k&#10;b3ducmV2LnhtbEyPwU7DMBBE70j8g7VI3KhDgdYKcSqEhBAcKlG49ObEJgm118Z22uTvWU5wWu3O&#10;aPZNtZmcZUcT0+BRwvWiAGaw9XrATsLH+9OVAJayQq2sRyNhNgk29flZpUrtT/hmjrvcMQrBVCoJ&#10;fc6h5Dy1vXEqLXwwSNqnj05lWmPHdVQnCneWL4tixZ0akD70KpjH3rSH3egkNIfXLoz6+wXn+Tnk&#10;r+0Y7X4r5eXF9HAPLJsp/5nhF5/QoSamxo+oE7MSlisy0ri7AUayEGs6NBJuhRDA64r/L1D/AAAA&#10;//8DAFBLAQItABQABgAIAAAAIQC2gziS/gAAAOEBAAATAAAAAAAAAAAAAAAAAAAAAABbQ29udGVu&#10;dF9UeXBlc10ueG1sUEsBAi0AFAAGAAgAAAAhADj9If/WAAAAlAEAAAsAAAAAAAAAAAAAAAAALwEA&#10;AF9yZWxzLy5yZWxzUEsBAi0AFAAGAAgAAAAhAFaMWfaiAgAAEQUAAA4AAAAAAAAAAAAAAAAALgIA&#10;AGRycy9lMm9Eb2MueG1sUEsBAi0AFAAGAAgAAAAhAOtGNS7eAAAACAEAAA8AAAAAAAAAAAAAAAAA&#10;/AQAAGRycy9kb3ducmV2LnhtbFBLBQYAAAAABAAEAPMAAAAHBgAAAAA=&#10;" adj="810" strokecolor="windowText" strokeweight=".5pt">
                      <v:stroke joinstyle="miter"/>
                    </v:shape>
                  </w:pict>
                </mc:Fallback>
              </mc:AlternateConten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【記載事項】</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1）施設の管理運営</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・公園全体の賑わいの創出や魅力向上のための提案</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・植栽の健全な育成と魅力を高める管理方法・計画</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・集客のための周知・広報ＰＲ、サイン計画など</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・安心・安全を確保する計画</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・営業時間や照明計画など、利便性や快適性に配慮した計画</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2）公園の魅力向上</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・公園全体の魅力向上が見込まれるイベント開催や広場の有効活用等の提案</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・公園管理の質の向上や公園利用者サービスの向上につながる提案</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・公園の利便性向上に向け、アクセス性の改善に関する提案</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3）関連図面</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・立面図（素材や色彩等がわかるように明記）</w:t>
            </w:r>
          </w:p>
          <w:p w:rsidR="00F90BCB"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・求積図（占用許可に基づく使用面積が把握できるよう作成）</w:t>
            </w:r>
          </w:p>
          <w:p w:rsidR="00A64C3C" w:rsidRPr="0093701F" w:rsidRDefault="00F90BCB" w:rsidP="00F90BCB">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・イメージパース</w:t>
            </w:r>
            <w:bookmarkStart w:id="0" w:name="_GoBack"/>
            <w:bookmarkEnd w:id="0"/>
          </w:p>
        </w:tc>
      </w:tr>
    </w:tbl>
    <w:p w:rsidR="00A63C96" w:rsidRPr="001719E5" w:rsidRDefault="00A63C96" w:rsidP="00A63C96">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※欄が不足する場合は、別紙を追加してください。</w:t>
      </w:r>
    </w:p>
    <w:p w:rsidR="00751C81" w:rsidRPr="00A63C96" w:rsidRDefault="00751C81"/>
    <w:sectPr w:rsidR="00751C81" w:rsidRPr="00A63C96"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30" w:rsidRDefault="008A6830" w:rsidP="000370FC">
      <w:r>
        <w:separator/>
      </w:r>
    </w:p>
  </w:endnote>
  <w:endnote w:type="continuationSeparator" w:id="0">
    <w:p w:rsidR="008A6830" w:rsidRDefault="008A6830"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30" w:rsidRDefault="008A6830" w:rsidP="000370FC">
      <w:r>
        <w:separator/>
      </w:r>
    </w:p>
  </w:footnote>
  <w:footnote w:type="continuationSeparator" w:id="0">
    <w:p w:rsidR="008A6830" w:rsidRDefault="008A6830"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132FA"/>
    <w:rsid w:val="000370FC"/>
    <w:rsid w:val="00042C5B"/>
    <w:rsid w:val="000E1E24"/>
    <w:rsid w:val="000F58DA"/>
    <w:rsid w:val="00126FE7"/>
    <w:rsid w:val="001538D9"/>
    <w:rsid w:val="001719E5"/>
    <w:rsid w:val="00192092"/>
    <w:rsid w:val="001A21A1"/>
    <w:rsid w:val="001F35F7"/>
    <w:rsid w:val="00232310"/>
    <w:rsid w:val="00233721"/>
    <w:rsid w:val="00352E78"/>
    <w:rsid w:val="003570BB"/>
    <w:rsid w:val="003B3D0B"/>
    <w:rsid w:val="003F48A0"/>
    <w:rsid w:val="005413B5"/>
    <w:rsid w:val="005D12AF"/>
    <w:rsid w:val="006923FC"/>
    <w:rsid w:val="006B2BB2"/>
    <w:rsid w:val="006B4544"/>
    <w:rsid w:val="00717FC1"/>
    <w:rsid w:val="00735EF9"/>
    <w:rsid w:val="00751C81"/>
    <w:rsid w:val="008A6830"/>
    <w:rsid w:val="0093701F"/>
    <w:rsid w:val="00941C14"/>
    <w:rsid w:val="00A63C96"/>
    <w:rsid w:val="00A64C3C"/>
    <w:rsid w:val="00A77DD7"/>
    <w:rsid w:val="00B303D3"/>
    <w:rsid w:val="00BC029E"/>
    <w:rsid w:val="00C47E4D"/>
    <w:rsid w:val="00CA42A6"/>
    <w:rsid w:val="00CB5E8B"/>
    <w:rsid w:val="00CF2067"/>
    <w:rsid w:val="00CF2280"/>
    <w:rsid w:val="00D46490"/>
    <w:rsid w:val="00DD3285"/>
    <w:rsid w:val="00F06D6A"/>
    <w:rsid w:val="00F2324C"/>
    <w:rsid w:val="00F90BCB"/>
    <w:rsid w:val="00F971FB"/>
    <w:rsid w:val="00FC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692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26</cp:revision>
  <cp:lastPrinted>2021-07-01T11:20:00Z</cp:lastPrinted>
  <dcterms:created xsi:type="dcterms:W3CDTF">2021-06-30T10:39:00Z</dcterms:created>
  <dcterms:modified xsi:type="dcterms:W3CDTF">2021-08-10T04:02:00Z</dcterms:modified>
</cp:coreProperties>
</file>