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D0" w:rsidRPr="0042511B" w:rsidRDefault="006E7BB4" w:rsidP="00FD3292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様式Ⅲ</w:t>
      </w:r>
      <w:r w:rsidR="00FD3292">
        <w:rPr>
          <w:rFonts w:ascii="ＭＳ ゴシック" w:eastAsia="ＭＳ ゴシック" w:hAnsi="ＭＳ ゴシック" w:hint="eastAsia"/>
          <w:szCs w:val="21"/>
        </w:rPr>
        <w:t>-7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190847" w:rsidRPr="0042511B" w:rsidTr="00345CDE">
        <w:trPr>
          <w:trHeight w:val="562"/>
        </w:trPr>
        <w:tc>
          <w:tcPr>
            <w:tcW w:w="9356" w:type="dxa"/>
            <w:shd w:val="clear" w:color="auto" w:fill="D9D9D9"/>
            <w:vAlign w:val="center"/>
          </w:tcPr>
          <w:p w:rsidR="00190847" w:rsidRPr="0042511B" w:rsidRDefault="00C968D0" w:rsidP="00C968D0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全体計画　実施体制</w:t>
            </w:r>
            <w:r w:rsidR="0058069B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58069B" w:rsidRPr="004D5667">
              <w:rPr>
                <w:rFonts w:ascii="ＭＳ ゴシック" w:eastAsia="ＭＳ ゴシック" w:hAnsi="ＭＳ ゴシック" w:hint="eastAsia"/>
                <w:szCs w:val="21"/>
              </w:rPr>
              <w:t>危機管理体制</w:t>
            </w:r>
            <w:r w:rsidR="0058069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90847" w:rsidRPr="0042511B" w:rsidTr="00C968D0">
        <w:trPr>
          <w:trHeight w:val="13042"/>
        </w:trPr>
        <w:tc>
          <w:tcPr>
            <w:tcW w:w="9356" w:type="dxa"/>
            <w:shd w:val="clear" w:color="auto" w:fill="auto"/>
          </w:tcPr>
          <w:p w:rsidR="00C968D0" w:rsidRPr="0042511B" w:rsidRDefault="00C968D0" w:rsidP="00C968D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④個人情報保護、防犯や防災、事故防止等、利用者の安全確保策及び事故発生時、災害時その他緊急時の危機管理体制が十分にとられているか</w:t>
            </w:r>
          </w:p>
          <w:p w:rsidR="00190847" w:rsidRPr="0042511B" w:rsidRDefault="00C968D0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E7BB4" w:rsidRPr="0042511B">
              <w:rPr>
                <w:rFonts w:ascii="ＭＳ ゴシック" w:eastAsia="ＭＳ ゴシック" w:hAnsi="ＭＳ ゴシック" w:hint="eastAsia"/>
                <w:szCs w:val="21"/>
              </w:rPr>
              <w:t>当該管理業務におけるリスクとその回避方法、</w:t>
            </w: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所内研修など、PDCAの取組</w:t>
            </w:r>
            <w:r w:rsidR="007A5714" w:rsidRPr="0042511B">
              <w:rPr>
                <w:rFonts w:ascii="ＭＳ ゴシック" w:eastAsia="ＭＳ ゴシック" w:hAnsi="ＭＳ ゴシック" w:hint="eastAsia"/>
                <w:szCs w:val="21"/>
              </w:rPr>
              <w:t>、業務継続等に対する</w:t>
            </w:r>
            <w:r w:rsidR="006E7BB4" w:rsidRPr="0042511B">
              <w:rPr>
                <w:rFonts w:ascii="ＭＳ ゴシック" w:eastAsia="ＭＳ ゴシック" w:hAnsi="ＭＳ ゴシック" w:hint="eastAsia"/>
                <w:szCs w:val="21"/>
              </w:rPr>
              <w:t>危機管理</w:t>
            </w: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体制</w:t>
            </w:r>
            <w:r w:rsidR="006E7BB4" w:rsidRPr="0042511B">
              <w:rPr>
                <w:rFonts w:ascii="ＭＳ ゴシック" w:eastAsia="ＭＳ ゴシック" w:hAnsi="ＭＳ ゴシック" w:hint="eastAsia"/>
                <w:szCs w:val="21"/>
              </w:rPr>
              <w:t>が十分にとられているか</w:t>
            </w:r>
            <w:r w:rsidR="00190847" w:rsidRPr="0042511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について、具体的に記述してください。）</w:t>
            </w: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90847" w:rsidRPr="0042511B" w:rsidRDefault="00190847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80E18" w:rsidRPr="0042511B" w:rsidRDefault="00190847" w:rsidP="003379EB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p w:rsidR="00C63CF5" w:rsidRPr="00380E18" w:rsidRDefault="00C63CF5" w:rsidP="00190847">
      <w:pPr>
        <w:spacing w:line="280" w:lineRule="exact"/>
        <w:rPr>
          <w:rFonts w:ascii="ＭＳ 明朝" w:hAnsi="ＭＳ 明朝"/>
          <w:szCs w:val="21"/>
        </w:rPr>
      </w:pPr>
    </w:p>
    <w:sectPr w:rsidR="00C63CF5" w:rsidRPr="00380E18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84" w:rsidRDefault="00915E84" w:rsidP="000370FC">
      <w:r>
        <w:separator/>
      </w:r>
    </w:p>
  </w:endnote>
  <w:endnote w:type="continuationSeparator" w:id="0">
    <w:p w:rsidR="00915E84" w:rsidRDefault="00915E84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84" w:rsidRDefault="00915E84" w:rsidP="000370FC">
      <w:r>
        <w:separator/>
      </w:r>
    </w:p>
  </w:footnote>
  <w:footnote w:type="continuationSeparator" w:id="0">
    <w:p w:rsidR="00915E84" w:rsidRDefault="00915E84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622DC"/>
    <w:rsid w:val="00075F8E"/>
    <w:rsid w:val="00126FE7"/>
    <w:rsid w:val="00156750"/>
    <w:rsid w:val="00160D15"/>
    <w:rsid w:val="001719E5"/>
    <w:rsid w:val="00190847"/>
    <w:rsid w:val="001F35F7"/>
    <w:rsid w:val="00233721"/>
    <w:rsid w:val="002831DC"/>
    <w:rsid w:val="00335B5D"/>
    <w:rsid w:val="003379EB"/>
    <w:rsid w:val="00352E78"/>
    <w:rsid w:val="00380E18"/>
    <w:rsid w:val="003A4CD2"/>
    <w:rsid w:val="003F48A0"/>
    <w:rsid w:val="0042511B"/>
    <w:rsid w:val="005413B5"/>
    <w:rsid w:val="0058069B"/>
    <w:rsid w:val="00615C1B"/>
    <w:rsid w:val="006303A7"/>
    <w:rsid w:val="006B4544"/>
    <w:rsid w:val="006C17A5"/>
    <w:rsid w:val="006D6BE9"/>
    <w:rsid w:val="006E7BB4"/>
    <w:rsid w:val="00717FC1"/>
    <w:rsid w:val="00732629"/>
    <w:rsid w:val="00751C81"/>
    <w:rsid w:val="007806D7"/>
    <w:rsid w:val="007A5714"/>
    <w:rsid w:val="007F3497"/>
    <w:rsid w:val="008152D4"/>
    <w:rsid w:val="00881828"/>
    <w:rsid w:val="00915E84"/>
    <w:rsid w:val="00923D13"/>
    <w:rsid w:val="009463D1"/>
    <w:rsid w:val="0098000B"/>
    <w:rsid w:val="00A1118D"/>
    <w:rsid w:val="00A50CD9"/>
    <w:rsid w:val="00A63C96"/>
    <w:rsid w:val="00A64C3C"/>
    <w:rsid w:val="00A77DD7"/>
    <w:rsid w:val="00B303D3"/>
    <w:rsid w:val="00BB17F1"/>
    <w:rsid w:val="00BC029E"/>
    <w:rsid w:val="00C47E4D"/>
    <w:rsid w:val="00C63CF5"/>
    <w:rsid w:val="00C968D0"/>
    <w:rsid w:val="00CF2067"/>
    <w:rsid w:val="00DD3285"/>
    <w:rsid w:val="00E2189B"/>
    <w:rsid w:val="00F06A85"/>
    <w:rsid w:val="00F06D6A"/>
    <w:rsid w:val="00F2324C"/>
    <w:rsid w:val="00F971FB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48910B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1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6B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28</cp:revision>
  <cp:lastPrinted>2021-08-10T03:50:00Z</cp:lastPrinted>
  <dcterms:created xsi:type="dcterms:W3CDTF">2021-06-30T10:39:00Z</dcterms:created>
  <dcterms:modified xsi:type="dcterms:W3CDTF">2021-08-12T01:32:00Z</dcterms:modified>
</cp:coreProperties>
</file>