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F5" w:rsidRPr="0042511B" w:rsidRDefault="00C63CF5" w:rsidP="00FD3292">
      <w:pPr>
        <w:spacing w:line="280" w:lineRule="exact"/>
        <w:ind w:firstLineChars="100" w:firstLine="210"/>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様式Ⅲ</w:t>
      </w:r>
      <w:r w:rsidR="00FD3292">
        <w:rPr>
          <w:rFonts w:ascii="ＭＳ ゴシック" w:eastAsia="ＭＳ ゴシック" w:hAnsi="ＭＳ ゴシック" w:hint="eastAsia"/>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C63CF5" w:rsidRPr="0042511B" w:rsidTr="00345CDE">
        <w:trPr>
          <w:trHeight w:val="561"/>
        </w:trPr>
        <w:tc>
          <w:tcPr>
            <w:tcW w:w="9356" w:type="dxa"/>
            <w:shd w:val="clear" w:color="auto" w:fill="D9D9D9"/>
            <w:vAlign w:val="center"/>
          </w:tcPr>
          <w:p w:rsidR="00C63CF5" w:rsidRPr="0042511B" w:rsidRDefault="00C63CF5" w:rsidP="00345CDE">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管理運営業務　運営管理</w:t>
            </w:r>
          </w:p>
        </w:tc>
      </w:tr>
      <w:tr w:rsidR="00C63CF5" w:rsidRPr="0042511B" w:rsidTr="00345CDE">
        <w:trPr>
          <w:trHeight w:val="13042"/>
        </w:trPr>
        <w:tc>
          <w:tcPr>
            <w:tcW w:w="9356" w:type="dxa"/>
            <w:shd w:val="clear" w:color="auto" w:fill="auto"/>
          </w:tcPr>
          <w:p w:rsidR="00C63CF5" w:rsidRPr="0042511B" w:rsidRDefault="00C63CF5" w:rsidP="00C63CF5">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⑦・公園を活用し、多様なテーマを取り上げたプログラムを計画しているか</w:t>
            </w:r>
          </w:p>
          <w:p w:rsidR="00C63CF5" w:rsidRPr="0042511B" w:rsidRDefault="00C63CF5" w:rsidP="00C63CF5">
            <w:pPr>
              <w:spacing w:line="280" w:lineRule="exact"/>
              <w:ind w:leftChars="100" w:left="420" w:hangingChars="100" w:hanging="210"/>
              <w:rPr>
                <w:rFonts w:ascii="ＭＳ ゴシック" w:eastAsia="ＭＳ ゴシック" w:hAnsi="ＭＳ ゴシック"/>
                <w:szCs w:val="21"/>
              </w:rPr>
            </w:pPr>
            <w:r w:rsidRPr="0042511B">
              <w:rPr>
                <w:rFonts w:ascii="ＭＳ ゴシック" w:eastAsia="ＭＳ ゴシック" w:hAnsi="ＭＳ ゴシック" w:hint="eastAsia"/>
                <w:szCs w:val="21"/>
              </w:rPr>
              <w:t>・子育て世代、若い世代、働き盛り世代、高齢者などあらゆる世代の憩いの場所となる内容になっているか</w:t>
            </w:r>
          </w:p>
          <w:p w:rsidR="00C63CF5" w:rsidRPr="000622DC" w:rsidRDefault="00C63CF5" w:rsidP="00C63CF5">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w:t>
            </w:r>
            <w:r w:rsidRPr="000622DC">
              <w:rPr>
                <w:rFonts w:ascii="ＭＳ ゴシック" w:eastAsia="ＭＳ ゴシック" w:hAnsi="ＭＳ ゴシック" w:hint="eastAsia"/>
                <w:szCs w:val="21"/>
              </w:rPr>
              <w:t>年間を通じた利用者の増加や満足度の向上に繋がる提案がなされているか</w:t>
            </w:r>
          </w:p>
          <w:p w:rsidR="00156750" w:rsidRPr="000622DC" w:rsidRDefault="00156750" w:rsidP="00C63CF5">
            <w:pPr>
              <w:spacing w:line="280" w:lineRule="exact"/>
              <w:ind w:firstLineChars="100" w:firstLine="210"/>
              <w:rPr>
                <w:rFonts w:ascii="ＭＳ ゴシック" w:eastAsia="ＭＳ ゴシック" w:hAnsi="ＭＳ ゴシック"/>
                <w:szCs w:val="21"/>
              </w:rPr>
            </w:pPr>
            <w:r w:rsidRPr="000622DC">
              <w:rPr>
                <w:rFonts w:ascii="ＭＳ ゴシック" w:eastAsia="ＭＳ ゴシック" w:hAnsi="ＭＳ ゴシック" w:hint="eastAsia"/>
                <w:szCs w:val="21"/>
              </w:rPr>
              <w:t>・社会潮流を見ながら適切に対応できる具体的な提案がなされているか</w:t>
            </w:r>
          </w:p>
          <w:p w:rsidR="0098000B" w:rsidRPr="000622DC" w:rsidRDefault="00160D15" w:rsidP="003A4CD2">
            <w:pPr>
              <w:spacing w:line="280" w:lineRule="exact"/>
              <w:ind w:firstLineChars="100" w:firstLine="210"/>
              <w:rPr>
                <w:rFonts w:ascii="ＭＳ ゴシック" w:eastAsia="ＭＳ ゴシック" w:hAnsi="ＭＳ ゴシック"/>
                <w:szCs w:val="21"/>
              </w:rPr>
            </w:pPr>
            <w:r w:rsidRPr="000622DC">
              <w:rPr>
                <w:rFonts w:ascii="ＭＳ ゴシック" w:eastAsia="ＭＳ ゴシック" w:hAnsi="ＭＳ ゴシック" w:hint="eastAsia"/>
                <w:szCs w:val="21"/>
              </w:rPr>
              <w:t>上記視点をふまえて下記項目について、具体的に記述してください</w:t>
            </w:r>
            <w:r w:rsidR="003A4CD2" w:rsidRPr="000622DC">
              <w:rPr>
                <w:rFonts w:ascii="ＭＳ ゴシック" w:eastAsia="ＭＳ ゴシック" w:hAnsi="ＭＳ ゴシック" w:hint="eastAsia"/>
                <w:szCs w:val="21"/>
              </w:rPr>
              <w:t>。</w:t>
            </w:r>
          </w:p>
          <w:p w:rsidR="00160D15" w:rsidRPr="000622DC" w:rsidRDefault="00BB17F1" w:rsidP="003A4CD2">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171450</wp:posOffset>
                      </wp:positionV>
                      <wp:extent cx="5629275" cy="16002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629275" cy="1600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A6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3pt;margin-top:13.5pt;width:443.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" strokecolor="black [3213]" strokeweight=".5pt">
                      <v:stroke joinstyle="miter"/>
                    </v:shape>
                  </w:pict>
                </mc:Fallback>
              </mc:AlternateContent>
            </w:r>
          </w:p>
          <w:p w:rsidR="003A4CD2" w:rsidRPr="0042511B" w:rsidRDefault="00E2189B" w:rsidP="00E2189B">
            <w:pPr>
              <w:spacing w:line="280" w:lineRule="exact"/>
              <w:ind w:leftChars="100" w:left="420" w:hangingChars="100" w:hanging="210"/>
              <w:rPr>
                <w:rFonts w:ascii="ＭＳ ゴシック" w:eastAsia="ＭＳ ゴシック" w:hAnsi="ＭＳ ゴシック"/>
                <w:szCs w:val="21"/>
              </w:rPr>
            </w:pPr>
            <w:r w:rsidRPr="0042511B">
              <w:rPr>
                <w:rFonts w:ascii="ＭＳ ゴシック" w:eastAsia="ＭＳ ゴシック" w:hAnsi="ＭＳ ゴシック" w:hint="eastAsia"/>
                <w:szCs w:val="21"/>
              </w:rPr>
              <w:t>・サービス向上を図るための利用者特性を捉えた施設の活用方策や職員の接遇・人権等</w:t>
            </w:r>
          </w:p>
          <w:p w:rsidR="00C63CF5" w:rsidRPr="0042511B" w:rsidRDefault="00E2189B" w:rsidP="003A4CD2">
            <w:pPr>
              <w:spacing w:line="280" w:lineRule="exact"/>
              <w:ind w:leftChars="200" w:left="420"/>
              <w:rPr>
                <w:rFonts w:ascii="ＭＳ ゴシック" w:eastAsia="ＭＳ ゴシック" w:hAnsi="ＭＳ ゴシック"/>
                <w:szCs w:val="21"/>
              </w:rPr>
            </w:pPr>
            <w:r w:rsidRPr="0042511B">
              <w:rPr>
                <w:rFonts w:ascii="ＭＳ ゴシック" w:eastAsia="ＭＳ ゴシック" w:hAnsi="ＭＳ ゴシック" w:hint="eastAsia"/>
                <w:szCs w:val="21"/>
              </w:rPr>
              <w:t>に係る研修計画について</w:t>
            </w:r>
          </w:p>
          <w:p w:rsidR="003A4CD2" w:rsidRPr="0042511B" w:rsidRDefault="003A4CD2" w:rsidP="003A4CD2">
            <w:pPr>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w:t>
            </w:r>
            <w:r w:rsidR="00E2189B" w:rsidRPr="0042511B">
              <w:rPr>
                <w:rFonts w:ascii="ＭＳ ゴシック" w:eastAsia="ＭＳ ゴシック" w:hAnsi="ＭＳ ゴシック" w:hint="eastAsia"/>
                <w:szCs w:val="21"/>
              </w:rPr>
              <w:t>利用者の確保や施設の利用促進の展開の方策、広報活動、他の機関や団体との連携につ</w:t>
            </w:r>
          </w:p>
          <w:p w:rsidR="00E2189B" w:rsidRPr="0042511B" w:rsidRDefault="003A4CD2" w:rsidP="003A4CD2">
            <w:pPr>
              <w:ind w:firstLineChars="200" w:firstLine="420"/>
              <w:rPr>
                <w:rFonts w:ascii="ＭＳ ゴシック" w:eastAsia="ＭＳ ゴシック" w:hAnsi="ＭＳ ゴシック"/>
                <w:szCs w:val="21"/>
              </w:rPr>
            </w:pPr>
            <w:r w:rsidRPr="0042511B">
              <w:rPr>
                <w:rFonts w:ascii="ＭＳ ゴシック" w:eastAsia="ＭＳ ゴシック" w:hAnsi="ＭＳ ゴシック" w:hint="eastAsia"/>
                <w:szCs w:val="21"/>
              </w:rPr>
              <w:t>いて</w:t>
            </w:r>
          </w:p>
          <w:p w:rsidR="008152D4" w:rsidRDefault="003A4CD2" w:rsidP="00615C1B">
            <w:pPr>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w:t>
            </w:r>
            <w:r w:rsidR="0098000B" w:rsidRPr="0042511B">
              <w:rPr>
                <w:rFonts w:ascii="ＭＳ ゴシック" w:eastAsia="ＭＳ ゴシック" w:hAnsi="ＭＳ ゴシック" w:hint="eastAsia"/>
                <w:szCs w:val="21"/>
              </w:rPr>
              <w:t>利用者ニーズの把握、</w:t>
            </w:r>
            <w:r w:rsidR="00E2189B" w:rsidRPr="0042511B">
              <w:rPr>
                <w:rFonts w:ascii="ＭＳ ゴシック" w:eastAsia="ＭＳ ゴシック" w:hAnsi="ＭＳ ゴシック" w:hint="eastAsia"/>
                <w:szCs w:val="21"/>
              </w:rPr>
              <w:t>利用者</w:t>
            </w:r>
            <w:r w:rsidR="00615C1B">
              <w:rPr>
                <w:rFonts w:ascii="ＭＳ ゴシック" w:eastAsia="ＭＳ ゴシック" w:hAnsi="ＭＳ ゴシック" w:hint="eastAsia"/>
                <w:szCs w:val="21"/>
              </w:rPr>
              <w:t>及び近隣住民</w:t>
            </w:r>
            <w:r w:rsidR="00E2189B" w:rsidRPr="0042511B">
              <w:rPr>
                <w:rFonts w:ascii="ＭＳ ゴシック" w:eastAsia="ＭＳ ゴシック" w:hAnsi="ＭＳ ゴシック" w:hint="eastAsia"/>
                <w:szCs w:val="21"/>
              </w:rPr>
              <w:t>からの苦情</w:t>
            </w:r>
            <w:r w:rsidR="00615C1B">
              <w:rPr>
                <w:rFonts w:ascii="ＭＳ ゴシック" w:eastAsia="ＭＳ ゴシック" w:hAnsi="ＭＳ ゴシック" w:hint="eastAsia"/>
                <w:szCs w:val="21"/>
              </w:rPr>
              <w:t>・要望</w:t>
            </w:r>
            <w:r w:rsidR="008152D4">
              <w:rPr>
                <w:rFonts w:ascii="ＭＳ ゴシック" w:eastAsia="ＭＳ ゴシック" w:hAnsi="ＭＳ ゴシック" w:hint="eastAsia"/>
                <w:szCs w:val="21"/>
              </w:rPr>
              <w:t>（駐車場の渋滞対策や釣り人</w:t>
            </w:r>
          </w:p>
          <w:p w:rsidR="00615C1B" w:rsidRDefault="008152D4" w:rsidP="008152D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対策等）</w:t>
            </w:r>
            <w:r w:rsidR="00615C1B">
              <w:rPr>
                <w:rFonts w:ascii="ＭＳ ゴシック" w:eastAsia="ＭＳ ゴシック" w:hAnsi="ＭＳ ゴシック" w:hint="eastAsia"/>
                <w:szCs w:val="21"/>
              </w:rPr>
              <w:t>への対応の考え方や</w:t>
            </w:r>
            <w:r w:rsidR="00E2189B" w:rsidRPr="0042511B">
              <w:rPr>
                <w:rFonts w:ascii="ＭＳ ゴシック" w:eastAsia="ＭＳ ゴシック" w:hAnsi="ＭＳ ゴシック" w:hint="eastAsia"/>
                <w:szCs w:val="21"/>
              </w:rPr>
              <w:t>方策</w:t>
            </w:r>
          </w:p>
          <w:p w:rsidR="00C63CF5" w:rsidRDefault="00E2189B" w:rsidP="00615C1B">
            <w:pPr>
              <w:ind w:firstLineChars="200" w:firstLine="420"/>
              <w:rPr>
                <w:rFonts w:ascii="ＭＳ ゴシック" w:eastAsia="ＭＳ ゴシック" w:hAnsi="ＭＳ ゴシック"/>
                <w:szCs w:val="21"/>
              </w:rPr>
            </w:pPr>
            <w:r w:rsidRPr="0042511B">
              <w:rPr>
                <w:rFonts w:ascii="ＭＳ ゴシック" w:eastAsia="ＭＳ ゴシック" w:hAnsi="ＭＳ ゴシック" w:hint="eastAsia"/>
                <w:szCs w:val="21"/>
              </w:rPr>
              <w:t>及び管理運営業務への反映に係る体制・方策について</w:t>
            </w:r>
          </w:p>
          <w:p w:rsidR="00BB17F1" w:rsidRDefault="00BB17F1" w:rsidP="00BB17F1">
            <w:pPr>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・指定管理期間に係るサービスについて、固定化しないサービスの提供の考え方や方策に</w:t>
            </w:r>
          </w:p>
          <w:p w:rsidR="00BB17F1" w:rsidRPr="0042511B" w:rsidRDefault="00BB17F1" w:rsidP="00BB17F1">
            <w:pPr>
              <w:ind w:firstLineChars="200" w:firstLine="420"/>
              <w:rPr>
                <w:rFonts w:ascii="ＭＳ ゴシック" w:eastAsia="ＭＳ ゴシック" w:hAnsi="ＭＳ ゴシック"/>
                <w:szCs w:val="21"/>
              </w:rPr>
            </w:pPr>
            <w:r w:rsidRPr="00887F87">
              <w:rPr>
                <w:rFonts w:ascii="ＭＳ ゴシック" w:eastAsia="ＭＳ ゴシック" w:hAnsi="ＭＳ ゴシック" w:hint="eastAsia"/>
                <w:szCs w:val="21"/>
              </w:rPr>
              <w:t>ついて</w:t>
            </w: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p w:rsidR="00C63CF5" w:rsidRPr="0042511B" w:rsidRDefault="00C63CF5" w:rsidP="00345CDE">
            <w:pPr>
              <w:spacing w:line="280" w:lineRule="exact"/>
              <w:rPr>
                <w:rFonts w:ascii="ＭＳ ゴシック" w:eastAsia="ＭＳ ゴシック" w:hAnsi="ＭＳ ゴシック"/>
                <w:szCs w:val="21"/>
              </w:rPr>
            </w:pPr>
          </w:p>
        </w:tc>
      </w:tr>
    </w:tbl>
    <w:p w:rsidR="00C63CF5" w:rsidRPr="0042511B" w:rsidRDefault="00C63CF5" w:rsidP="00C63CF5">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※欄が不足する場合は、別紙を追加してください。</w:t>
      </w:r>
    </w:p>
    <w:p w:rsidR="00C56F95" w:rsidRPr="00380E18" w:rsidRDefault="00C56F95" w:rsidP="00190847">
      <w:pPr>
        <w:spacing w:line="280" w:lineRule="exact"/>
        <w:rPr>
          <w:rFonts w:ascii="ＭＳ 明朝" w:hAnsi="ＭＳ 明朝" w:hint="eastAsia"/>
          <w:szCs w:val="21"/>
        </w:rPr>
      </w:pPr>
      <w:bookmarkStart w:id="0" w:name="_GoBack"/>
      <w:bookmarkEnd w:id="0"/>
    </w:p>
    <w:sectPr w:rsidR="00C56F95" w:rsidRPr="00380E18"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A4CD2"/>
    <w:rsid w:val="003F48A0"/>
    <w:rsid w:val="0042511B"/>
    <w:rsid w:val="005413B5"/>
    <w:rsid w:val="0058069B"/>
    <w:rsid w:val="00615C1B"/>
    <w:rsid w:val="006303A7"/>
    <w:rsid w:val="006B4544"/>
    <w:rsid w:val="006C17A5"/>
    <w:rsid w:val="006D6BE9"/>
    <w:rsid w:val="006E7BB4"/>
    <w:rsid w:val="00717FC1"/>
    <w:rsid w:val="00732629"/>
    <w:rsid w:val="00751C81"/>
    <w:rsid w:val="007806D7"/>
    <w:rsid w:val="007A5714"/>
    <w:rsid w:val="007F3497"/>
    <w:rsid w:val="008152D4"/>
    <w:rsid w:val="00881828"/>
    <w:rsid w:val="00915E84"/>
    <w:rsid w:val="00923D13"/>
    <w:rsid w:val="009463D1"/>
    <w:rsid w:val="0098000B"/>
    <w:rsid w:val="00A1118D"/>
    <w:rsid w:val="00A50CD9"/>
    <w:rsid w:val="00A63C96"/>
    <w:rsid w:val="00A64C3C"/>
    <w:rsid w:val="00A77DD7"/>
    <w:rsid w:val="00B303D3"/>
    <w:rsid w:val="00BB17F1"/>
    <w:rsid w:val="00BC029E"/>
    <w:rsid w:val="00C47E4D"/>
    <w:rsid w:val="00C56F95"/>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22824D"/>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2021-08-12T01:35:00Z</dcterms:modified>
</cp:coreProperties>
</file>