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72" w:rsidRDefault="00B9716C" w:rsidP="00F21E72">
      <w:pPr>
        <w:jc w:val="right"/>
      </w:pPr>
      <w:r>
        <w:rPr>
          <w:rFonts w:hint="eastAsia"/>
        </w:rPr>
        <w:t>令和</w:t>
      </w:r>
      <w:r w:rsidR="00F21E72">
        <w:rPr>
          <w:rFonts w:hint="eastAsia"/>
        </w:rPr>
        <w:t xml:space="preserve">　　年　　月　　日</w:t>
      </w:r>
    </w:p>
    <w:p w:rsidR="00BC5CE5" w:rsidRDefault="00F21E72">
      <w:r>
        <w:rPr>
          <w:rFonts w:hint="eastAsia"/>
        </w:rPr>
        <w:t>吹田市水道事業管理者</w:t>
      </w:r>
      <w:r w:rsidR="00BC5CE5">
        <w:rPr>
          <w:rFonts w:hint="eastAsia"/>
        </w:rPr>
        <w:t>職務代理者</w:t>
      </w:r>
    </w:p>
    <w:p w:rsidR="00F21E72" w:rsidRDefault="00BC5CE5" w:rsidP="00BC5CE5">
      <w:pPr>
        <w:ind w:firstLineChars="800" w:firstLine="1680"/>
      </w:pPr>
      <w:r>
        <w:rPr>
          <w:rFonts w:hint="eastAsia"/>
        </w:rPr>
        <w:t>吹田市水道部長</w:t>
      </w:r>
      <w:r w:rsidR="00F21E72">
        <w:rPr>
          <w:rFonts w:hint="eastAsia"/>
        </w:rPr>
        <w:t xml:space="preserve">　</w:t>
      </w:r>
      <w:r w:rsidR="000D53F6">
        <w:rPr>
          <w:rFonts w:hint="eastAsia"/>
        </w:rPr>
        <w:t>宛</w:t>
      </w:r>
    </w:p>
    <w:p w:rsidR="00F21E72" w:rsidRDefault="007A50A4" w:rsidP="007A50A4">
      <w:pPr>
        <w:ind w:firstLineChars="1900" w:firstLine="3990"/>
      </w:pPr>
      <w:r>
        <w:rPr>
          <w:rFonts w:hint="eastAsia"/>
        </w:rPr>
        <w:t>申込者</w:t>
      </w:r>
    </w:p>
    <w:p w:rsidR="00F21E72" w:rsidRPr="0041453C" w:rsidRDefault="007A50A4" w:rsidP="007A50A4">
      <w:pPr>
        <w:ind w:firstLineChars="2092" w:firstLine="4393"/>
      </w:pPr>
      <w:r>
        <w:rPr>
          <w:rFonts w:hint="eastAsia"/>
        </w:rPr>
        <w:t>住所</w:t>
      </w:r>
      <w:r w:rsidR="0041453C" w:rsidRPr="0041453C">
        <w:rPr>
          <w:rFonts w:hint="eastAsia"/>
        </w:rPr>
        <w:t xml:space="preserve">　　　　　　　　　　　　　</w:t>
      </w:r>
      <w:r w:rsidR="0041453C" w:rsidRPr="0041453C">
        <w:rPr>
          <w:rFonts w:hint="eastAsia"/>
        </w:rPr>
        <w:t xml:space="preserve"> </w:t>
      </w:r>
      <w:r w:rsidR="0041453C" w:rsidRPr="0041453C">
        <w:t xml:space="preserve">     </w:t>
      </w:r>
    </w:p>
    <w:p w:rsidR="00F21E72" w:rsidRDefault="00F21E72" w:rsidP="003C687B">
      <w:pPr>
        <w:ind w:firstLineChars="2100" w:firstLine="4410"/>
      </w:pPr>
      <w:r>
        <w:rPr>
          <w:rFonts w:hint="eastAsia"/>
        </w:rPr>
        <w:t>氏名</w:t>
      </w:r>
      <w:r w:rsidR="0041453C">
        <w:rPr>
          <w:u w:val="single"/>
        </w:rPr>
        <w:t xml:space="preserve"> </w:t>
      </w:r>
    </w:p>
    <w:p w:rsidR="000D53F6" w:rsidRDefault="0041453C" w:rsidP="0041453C">
      <w:pPr>
        <w:ind w:right="840" w:firstLineChars="1900" w:firstLine="3990"/>
      </w:pPr>
      <w:r>
        <w:rPr>
          <w:rFonts w:hint="eastAsia"/>
        </w:rPr>
        <w:t>電話番号</w:t>
      </w:r>
      <w:r>
        <w:rPr>
          <w:rFonts w:hint="eastAsia"/>
        </w:rPr>
        <w:t xml:space="preserve"> </w:t>
      </w:r>
      <w:r>
        <w:t xml:space="preserve">         </w:t>
      </w:r>
      <w:r>
        <w:rPr>
          <w:rFonts w:hint="eastAsia"/>
        </w:rPr>
        <w:t>－　　　　　－</w:t>
      </w:r>
      <w:bookmarkStart w:id="0" w:name="_GoBack"/>
      <w:bookmarkEnd w:id="0"/>
    </w:p>
    <w:p w:rsidR="00F21E72" w:rsidRDefault="00582F6C" w:rsidP="00F21E72">
      <w:pPr>
        <w:jc w:val="center"/>
        <w:rPr>
          <w:sz w:val="24"/>
        </w:rPr>
      </w:pPr>
      <w:r>
        <w:rPr>
          <w:rFonts w:hint="eastAsia"/>
          <w:sz w:val="24"/>
        </w:rPr>
        <w:t>水道直結式スプリンクラ</w:t>
      </w:r>
      <w:r w:rsidR="005D3F64">
        <w:rPr>
          <w:rFonts w:hint="eastAsia"/>
          <w:sz w:val="24"/>
        </w:rPr>
        <w:t>ー</w:t>
      </w:r>
      <w:r w:rsidR="008A7BC0">
        <w:rPr>
          <w:rFonts w:hint="eastAsia"/>
          <w:sz w:val="24"/>
        </w:rPr>
        <w:t>設備</w:t>
      </w:r>
      <w:r w:rsidR="00F21E72" w:rsidRPr="00F21E72">
        <w:rPr>
          <w:rFonts w:hint="eastAsia"/>
          <w:sz w:val="24"/>
        </w:rPr>
        <w:t>設置条件承諾書</w:t>
      </w:r>
    </w:p>
    <w:p w:rsidR="007D3B6F" w:rsidRPr="00F21E72" w:rsidRDefault="007D3B6F" w:rsidP="00F21E72">
      <w:pPr>
        <w:jc w:val="center"/>
        <w:rPr>
          <w:sz w:val="24"/>
        </w:rPr>
      </w:pPr>
    </w:p>
    <w:tbl>
      <w:tblPr>
        <w:tblpPr w:leftFromText="142" w:rightFromText="142" w:vertAnchor="text" w:horzAnchor="margin" w:tblpX="99"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1072"/>
        <w:gridCol w:w="5911"/>
      </w:tblGrid>
      <w:tr w:rsidR="00B82D44">
        <w:trPr>
          <w:trHeight w:val="890"/>
        </w:trPr>
        <w:tc>
          <w:tcPr>
            <w:tcW w:w="1521" w:type="dxa"/>
            <w:vAlign w:val="center"/>
          </w:tcPr>
          <w:p w:rsidR="00B82D44" w:rsidRDefault="00B82D44" w:rsidP="00B82D44">
            <w:pPr>
              <w:jc w:val="center"/>
            </w:pPr>
            <w:r>
              <w:rPr>
                <w:rFonts w:hint="eastAsia"/>
              </w:rPr>
              <w:t>設</w:t>
            </w:r>
            <w:r>
              <w:rPr>
                <w:rFonts w:hint="eastAsia"/>
              </w:rPr>
              <w:t xml:space="preserve"> </w:t>
            </w:r>
            <w:r>
              <w:rPr>
                <w:rFonts w:hint="eastAsia"/>
              </w:rPr>
              <w:t>置</w:t>
            </w:r>
            <w:r>
              <w:rPr>
                <w:rFonts w:hint="eastAsia"/>
              </w:rPr>
              <w:t xml:space="preserve"> </w:t>
            </w:r>
            <w:r>
              <w:rPr>
                <w:rFonts w:hint="eastAsia"/>
              </w:rPr>
              <w:t>場</w:t>
            </w:r>
            <w:r>
              <w:rPr>
                <w:rFonts w:hint="eastAsia"/>
              </w:rPr>
              <w:t xml:space="preserve"> </w:t>
            </w:r>
            <w:r>
              <w:rPr>
                <w:rFonts w:hint="eastAsia"/>
              </w:rPr>
              <w:t>所</w:t>
            </w:r>
          </w:p>
        </w:tc>
        <w:tc>
          <w:tcPr>
            <w:tcW w:w="7038" w:type="dxa"/>
            <w:gridSpan w:val="2"/>
            <w:vAlign w:val="center"/>
          </w:tcPr>
          <w:p w:rsidR="00B82D44" w:rsidRDefault="00B82D44" w:rsidP="00B82D44">
            <w:pPr>
              <w:ind w:firstLineChars="50" w:firstLine="105"/>
            </w:pPr>
            <w:r>
              <w:rPr>
                <w:rFonts w:hint="eastAsia"/>
              </w:rPr>
              <w:t>吹田市</w:t>
            </w:r>
          </w:p>
        </w:tc>
      </w:tr>
      <w:tr w:rsidR="00B82D44">
        <w:trPr>
          <w:trHeight w:val="1530"/>
        </w:trPr>
        <w:tc>
          <w:tcPr>
            <w:tcW w:w="1521" w:type="dxa"/>
            <w:vAlign w:val="center"/>
          </w:tcPr>
          <w:p w:rsidR="00B82D44" w:rsidRDefault="00B82D44" w:rsidP="00B82D44">
            <w:pPr>
              <w:jc w:val="center"/>
            </w:pPr>
            <w:r>
              <w:rPr>
                <w:rFonts w:hint="eastAsia"/>
              </w:rPr>
              <w:t>管理責任者</w:t>
            </w:r>
          </w:p>
        </w:tc>
        <w:tc>
          <w:tcPr>
            <w:tcW w:w="1080" w:type="dxa"/>
            <w:vAlign w:val="center"/>
          </w:tcPr>
          <w:p w:rsidR="00B82D44" w:rsidRDefault="00A7612E" w:rsidP="00B82D44">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498475</wp:posOffset>
                      </wp:positionV>
                      <wp:extent cx="571500" cy="228600"/>
                      <wp:effectExtent l="4445"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BD6" w:rsidRDefault="00E12C7C" w:rsidP="00A63BD6">
                                  <w:r>
                                    <w:rPr>
                                      <w:rFonts w:hint="eastAsia"/>
                                    </w:rPr>
                                    <w:t>氏</w:t>
                                  </w:r>
                                  <w:r>
                                    <w:rPr>
                                      <w:rFonts w:hint="eastAsia"/>
                                    </w:rPr>
                                    <w:t xml:space="preserve"> </w:t>
                                  </w:r>
                                  <w:r>
                                    <w:rPr>
                                      <w:rFonts w:hint="eastAsia"/>
                                    </w:rPr>
                                    <w:t>名</w:t>
                                  </w:r>
                                </w:p>
                                <w:p w:rsidR="00E12C7C" w:rsidRDefault="00E12C7C" w:rsidP="00A63BD6"/>
                                <w:p w:rsidR="00A63BD6" w:rsidRDefault="00A63BD6" w:rsidP="00A63B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35pt;margin-top:39.2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S+gAIAAA0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" stroked="f">
                      <v:textbox inset="5.85pt,.7pt,5.85pt,.7pt">
                        <w:txbxContent>
                          <w:p w:rsidR="00A63BD6" w:rsidRDefault="00E12C7C" w:rsidP="00A63BD6">
                            <w:pPr>
                              <w:rPr>
                                <w:rFonts w:hint="eastAsia"/>
                              </w:rPr>
                            </w:pPr>
                            <w:r>
                              <w:rPr>
                                <w:rFonts w:hint="eastAsia"/>
                              </w:rPr>
                              <w:t>氏</w:t>
                            </w:r>
                            <w:r>
                              <w:rPr>
                                <w:rFonts w:hint="eastAsia"/>
                              </w:rPr>
                              <w:t xml:space="preserve"> </w:t>
                            </w:r>
                            <w:r>
                              <w:rPr>
                                <w:rFonts w:hint="eastAsia"/>
                              </w:rPr>
                              <w:t>名</w:t>
                            </w:r>
                          </w:p>
                          <w:p w:rsidR="00E12C7C" w:rsidRDefault="00E12C7C" w:rsidP="00A63BD6">
                            <w:pPr>
                              <w:rPr>
                                <w:rFonts w:hint="eastAsia"/>
                              </w:rPr>
                            </w:pPr>
                          </w:p>
                          <w:p w:rsidR="00A63BD6" w:rsidRDefault="00A63BD6" w:rsidP="00A63BD6"/>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23495</wp:posOffset>
                      </wp:positionH>
                      <wp:positionV relativeFrom="paragraph">
                        <wp:posOffset>105410</wp:posOffset>
                      </wp:positionV>
                      <wp:extent cx="571500" cy="228600"/>
                      <wp:effectExtent l="0" t="0" r="1905" b="254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BD6" w:rsidRDefault="00A63BD6">
                                  <w:r>
                                    <w:rPr>
                                      <w:rFonts w:hint="eastAsia"/>
                                    </w:rPr>
                                    <w:t>住</w:t>
                                  </w:r>
                                  <w:r w:rsidR="00E12C7C">
                                    <w:rPr>
                                      <w:rFonts w:hint="eastAsia"/>
                                    </w:rPr>
                                    <w:t xml:space="preserve"> </w:t>
                                  </w:r>
                                  <w:r>
                                    <w:rPr>
                                      <w:rFonts w:hint="eastAsia"/>
                                    </w:rPr>
                                    <w:t>所</w:t>
                                  </w:r>
                                </w:p>
                                <w:p w:rsidR="00A63BD6" w:rsidRDefault="00A63B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85pt;margin-top:8.3pt;width: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" stroked="f">
                      <v:textbox inset="5.85pt,.7pt,5.85pt,.7pt">
                        <w:txbxContent>
                          <w:p w:rsidR="00A63BD6" w:rsidRDefault="00A63BD6">
                            <w:pPr>
                              <w:rPr>
                                <w:rFonts w:hint="eastAsia"/>
                              </w:rPr>
                            </w:pPr>
                            <w:r>
                              <w:rPr>
                                <w:rFonts w:hint="eastAsia"/>
                              </w:rPr>
                              <w:t>住</w:t>
                            </w:r>
                            <w:r w:rsidR="00E12C7C">
                              <w:rPr>
                                <w:rFonts w:hint="eastAsia"/>
                              </w:rPr>
                              <w:t xml:space="preserve"> </w:t>
                            </w:r>
                            <w:r>
                              <w:rPr>
                                <w:rFonts w:hint="eastAsia"/>
                              </w:rPr>
                              <w:t>所</w:t>
                            </w:r>
                          </w:p>
                          <w:p w:rsidR="00A63BD6" w:rsidRDefault="00A63BD6"/>
                        </w:txbxContent>
                      </v:textbox>
                    </v:shape>
                  </w:pict>
                </mc:Fallback>
              </mc:AlternateContent>
            </w:r>
          </w:p>
        </w:tc>
        <w:tc>
          <w:tcPr>
            <w:tcW w:w="5958" w:type="dxa"/>
            <w:vAlign w:val="bottom"/>
          </w:tcPr>
          <w:p w:rsidR="00B82D44" w:rsidRDefault="00B82D44" w:rsidP="00B82D44">
            <w:pPr>
              <w:jc w:val="center"/>
            </w:pPr>
            <w:r>
              <w:rPr>
                <w:rFonts w:hint="eastAsia"/>
              </w:rPr>
              <w:t>TEL</w:t>
            </w:r>
          </w:p>
        </w:tc>
      </w:tr>
    </w:tbl>
    <w:p w:rsidR="00F21E72" w:rsidRDefault="00F21E72" w:rsidP="00F21E72"/>
    <w:p w:rsidR="00F21E72" w:rsidRDefault="0016624B" w:rsidP="00710495">
      <w:pPr>
        <w:ind w:left="210" w:hangingChars="100" w:hanging="210"/>
      </w:pPr>
      <w:r>
        <w:rPr>
          <w:rFonts w:hint="eastAsia"/>
        </w:rPr>
        <w:t xml:space="preserve">　</w:t>
      </w:r>
      <w:r w:rsidR="00710495">
        <w:rPr>
          <w:rFonts w:hint="eastAsia"/>
        </w:rPr>
        <w:t xml:space="preserve">　</w:t>
      </w:r>
      <w:r w:rsidR="008A7BC0" w:rsidRPr="008A7BC0">
        <w:rPr>
          <w:rFonts w:hint="eastAsia"/>
          <w:szCs w:val="21"/>
        </w:rPr>
        <w:t>水道直結式スプリンクラ</w:t>
      </w:r>
      <w:r w:rsidR="005D3F64">
        <w:rPr>
          <w:rFonts w:hint="eastAsia"/>
          <w:szCs w:val="21"/>
        </w:rPr>
        <w:t>ー</w:t>
      </w:r>
      <w:r w:rsidR="008A7BC0" w:rsidRPr="008A7BC0">
        <w:rPr>
          <w:rFonts w:hint="eastAsia"/>
          <w:szCs w:val="21"/>
        </w:rPr>
        <w:t>設備</w:t>
      </w:r>
      <w:r>
        <w:rPr>
          <w:rFonts w:hint="eastAsia"/>
        </w:rPr>
        <w:t>を設置するにあたり</w:t>
      </w:r>
      <w:r w:rsidR="00710495">
        <w:rPr>
          <w:rFonts w:hint="eastAsia"/>
        </w:rPr>
        <w:t>、下記事項について承諾いたします。また、下記事項の他、取り扱い上必要な事項については、吹田市水道条例及び同施行規程を遵守して施行いたします。</w:t>
      </w:r>
    </w:p>
    <w:p w:rsidR="00F21E72" w:rsidRDefault="00F21E72" w:rsidP="00F21E72"/>
    <w:p w:rsidR="00F21E72" w:rsidRDefault="00710495" w:rsidP="00710495">
      <w:pPr>
        <w:jc w:val="center"/>
      </w:pPr>
      <w:r>
        <w:rPr>
          <w:rFonts w:hint="eastAsia"/>
        </w:rPr>
        <w:t>記</w:t>
      </w:r>
    </w:p>
    <w:p w:rsidR="00C957BC" w:rsidRDefault="00EA0B01" w:rsidP="00EA0B01">
      <w:pPr>
        <w:ind w:left="210" w:hangingChars="100" w:hanging="210"/>
      </w:pPr>
      <w:r>
        <w:rPr>
          <w:rFonts w:hint="eastAsia"/>
        </w:rPr>
        <w:t xml:space="preserve">１　</w:t>
      </w:r>
      <w:r w:rsidRPr="008A7BC0">
        <w:rPr>
          <w:rFonts w:hint="eastAsia"/>
          <w:szCs w:val="21"/>
        </w:rPr>
        <w:t>水道直結式スプリンクラ</w:t>
      </w:r>
      <w:r w:rsidR="005D3F64">
        <w:rPr>
          <w:rFonts w:hint="eastAsia"/>
          <w:szCs w:val="21"/>
        </w:rPr>
        <w:t>ー</w:t>
      </w:r>
      <w:r w:rsidRPr="008A7BC0">
        <w:rPr>
          <w:rFonts w:hint="eastAsia"/>
          <w:szCs w:val="21"/>
        </w:rPr>
        <w:t>設備</w:t>
      </w:r>
      <w:r>
        <w:rPr>
          <w:rFonts w:hint="eastAsia"/>
          <w:szCs w:val="21"/>
        </w:rPr>
        <w:t>の工事又は整備については指定給水装置工事事業者等　　　　　　　　　　　　　　　が消防設備士の指導の下に</w:t>
      </w:r>
      <w:r w:rsidR="009910DF">
        <w:rPr>
          <w:rFonts w:hint="eastAsia"/>
          <w:szCs w:val="21"/>
        </w:rPr>
        <w:t>行う</w:t>
      </w:r>
      <w:r>
        <w:rPr>
          <w:rFonts w:hint="eastAsia"/>
          <w:szCs w:val="21"/>
        </w:rPr>
        <w:t>こと。</w:t>
      </w:r>
    </w:p>
    <w:p w:rsidR="00F21E72" w:rsidRDefault="00EA0B01" w:rsidP="008A7BC0">
      <w:pPr>
        <w:ind w:left="210" w:hangingChars="100" w:hanging="210"/>
      </w:pPr>
      <w:r>
        <w:rPr>
          <w:rFonts w:hint="eastAsia"/>
        </w:rPr>
        <w:t>２</w:t>
      </w:r>
      <w:r w:rsidR="00710495">
        <w:rPr>
          <w:rFonts w:hint="eastAsia"/>
        </w:rPr>
        <w:t xml:space="preserve">　</w:t>
      </w:r>
      <w:r w:rsidR="008A7BC0" w:rsidRPr="008A7BC0">
        <w:rPr>
          <w:rFonts w:hint="eastAsia"/>
          <w:szCs w:val="21"/>
        </w:rPr>
        <w:t>水道直結式スプリンクラ</w:t>
      </w:r>
      <w:r w:rsidR="005D3F64">
        <w:rPr>
          <w:rFonts w:hint="eastAsia"/>
          <w:szCs w:val="21"/>
        </w:rPr>
        <w:t>ー</w:t>
      </w:r>
      <w:r w:rsidR="008A7BC0" w:rsidRPr="008A7BC0">
        <w:rPr>
          <w:rFonts w:hint="eastAsia"/>
          <w:szCs w:val="21"/>
        </w:rPr>
        <w:t>設備</w:t>
      </w:r>
      <w:r w:rsidR="00710495">
        <w:rPr>
          <w:rFonts w:hint="eastAsia"/>
        </w:rPr>
        <w:t>の</w:t>
      </w:r>
      <w:r w:rsidR="00372991">
        <w:rPr>
          <w:rFonts w:hint="eastAsia"/>
        </w:rPr>
        <w:t>点検、</w:t>
      </w:r>
      <w:r w:rsidR="00710495">
        <w:rPr>
          <w:rFonts w:hint="eastAsia"/>
        </w:rPr>
        <w:t>維持管理については、管理責任者又は使用者等で</w:t>
      </w:r>
      <w:r w:rsidR="00C957BC">
        <w:rPr>
          <w:rFonts w:hint="eastAsia"/>
        </w:rPr>
        <w:t>行うこと。</w:t>
      </w:r>
    </w:p>
    <w:p w:rsidR="00EA0B01" w:rsidRDefault="00EA0B01" w:rsidP="008A7BC0">
      <w:pPr>
        <w:ind w:left="210" w:hangingChars="100" w:hanging="210"/>
      </w:pPr>
      <w:r>
        <w:rPr>
          <w:rFonts w:hint="eastAsia"/>
        </w:rPr>
        <w:t>３</w:t>
      </w:r>
      <w:r w:rsidR="009910DF">
        <w:rPr>
          <w:rFonts w:hint="eastAsia"/>
        </w:rPr>
        <w:t xml:space="preserve">　空気又は水の停滞を防止するための措置を講じること。</w:t>
      </w:r>
    </w:p>
    <w:p w:rsidR="009910DF" w:rsidRDefault="009910DF" w:rsidP="009910DF">
      <w:pPr>
        <w:ind w:left="210" w:hangingChars="100" w:hanging="210"/>
      </w:pPr>
      <w:r>
        <w:rPr>
          <w:rFonts w:hint="eastAsia"/>
        </w:rPr>
        <w:t>４　結露現象を生じ、周囲（天井等）に影響を与える恐れのある場合は、防露措置を行うこと。</w:t>
      </w:r>
    </w:p>
    <w:p w:rsidR="00F21E72" w:rsidRDefault="00372991" w:rsidP="00C957BC">
      <w:pPr>
        <w:ind w:left="210" w:hangingChars="100" w:hanging="210"/>
        <w:rPr>
          <w:szCs w:val="21"/>
        </w:rPr>
      </w:pPr>
      <w:r>
        <w:rPr>
          <w:rFonts w:hint="eastAsia"/>
        </w:rPr>
        <w:t>５</w:t>
      </w:r>
      <w:r w:rsidR="00C957BC">
        <w:rPr>
          <w:rFonts w:hint="eastAsia"/>
        </w:rPr>
        <w:t xml:space="preserve">　</w:t>
      </w:r>
      <w:r w:rsidR="001134AF">
        <w:rPr>
          <w:rFonts w:hint="eastAsia"/>
        </w:rPr>
        <w:t>水道部が行う工事による断水及び緊急的な断水や</w:t>
      </w:r>
      <w:r w:rsidR="008A7BC0">
        <w:rPr>
          <w:rFonts w:hint="eastAsia"/>
        </w:rPr>
        <w:t>水圧低下等により</w:t>
      </w:r>
      <w:r w:rsidR="00582F6C">
        <w:rPr>
          <w:rFonts w:hint="eastAsia"/>
          <w:szCs w:val="21"/>
        </w:rPr>
        <w:t>水道直結式スプリンクラ</w:t>
      </w:r>
      <w:r w:rsidR="005D3F64">
        <w:rPr>
          <w:rFonts w:hint="eastAsia"/>
          <w:szCs w:val="21"/>
        </w:rPr>
        <w:t>ー</w:t>
      </w:r>
      <w:r w:rsidR="008A7BC0" w:rsidRPr="008A7BC0">
        <w:rPr>
          <w:rFonts w:hint="eastAsia"/>
          <w:szCs w:val="21"/>
        </w:rPr>
        <w:t>設備</w:t>
      </w:r>
      <w:r w:rsidR="00DC299A">
        <w:rPr>
          <w:rFonts w:hint="eastAsia"/>
          <w:szCs w:val="21"/>
        </w:rPr>
        <w:t>の性能が十分発揮されない状況が生じ</w:t>
      </w:r>
      <w:r w:rsidR="00ED0261">
        <w:rPr>
          <w:rFonts w:hint="eastAsia"/>
          <w:szCs w:val="21"/>
        </w:rPr>
        <w:t>ても水道部に責任がないこと。</w:t>
      </w:r>
    </w:p>
    <w:p w:rsidR="000C7B67" w:rsidRDefault="00372991" w:rsidP="00ED0261">
      <w:pPr>
        <w:ind w:left="210" w:hangingChars="100" w:hanging="210"/>
        <w:rPr>
          <w:szCs w:val="21"/>
        </w:rPr>
      </w:pPr>
      <w:r>
        <w:rPr>
          <w:rFonts w:hint="eastAsia"/>
          <w:szCs w:val="21"/>
        </w:rPr>
        <w:t>６</w:t>
      </w:r>
      <w:r w:rsidR="000B185E">
        <w:rPr>
          <w:rFonts w:hint="eastAsia"/>
          <w:szCs w:val="21"/>
        </w:rPr>
        <w:t xml:space="preserve">　</w:t>
      </w:r>
      <w:r w:rsidR="000B185E">
        <w:rPr>
          <w:rFonts w:hint="eastAsia"/>
        </w:rPr>
        <w:t>水道直結式</w:t>
      </w:r>
      <w:r w:rsidR="000B185E" w:rsidRPr="008A7BC0">
        <w:rPr>
          <w:rFonts w:hint="eastAsia"/>
          <w:szCs w:val="21"/>
        </w:rPr>
        <w:t>スプリンクラ</w:t>
      </w:r>
      <w:r w:rsidR="005D3F64">
        <w:rPr>
          <w:rFonts w:hint="eastAsia"/>
          <w:szCs w:val="21"/>
        </w:rPr>
        <w:t>ー</w:t>
      </w:r>
      <w:r w:rsidR="000B185E" w:rsidRPr="008A7BC0">
        <w:rPr>
          <w:rFonts w:hint="eastAsia"/>
          <w:szCs w:val="21"/>
        </w:rPr>
        <w:t>設備</w:t>
      </w:r>
      <w:r w:rsidR="000B185E">
        <w:rPr>
          <w:rFonts w:hint="eastAsia"/>
          <w:szCs w:val="21"/>
        </w:rPr>
        <w:t>の火災時以外</w:t>
      </w:r>
      <w:r w:rsidR="000C7B67">
        <w:rPr>
          <w:rFonts w:hint="eastAsia"/>
          <w:szCs w:val="21"/>
        </w:rPr>
        <w:t>における作動及び火災時の水道事業にその責を求めることのできない非作動に係る影響に関する責任は、水道部が負わないこと。</w:t>
      </w:r>
    </w:p>
    <w:p w:rsidR="006C0D5F" w:rsidRPr="004C68A4" w:rsidRDefault="00372991" w:rsidP="006C0D5F">
      <w:pPr>
        <w:ind w:left="210" w:hangingChars="100" w:hanging="210"/>
        <w:rPr>
          <w:rFonts w:ascii="ＭＳ 明朝" w:hAnsi="ＭＳ 明朝"/>
        </w:rPr>
      </w:pPr>
      <w:r>
        <w:rPr>
          <w:rFonts w:hint="eastAsia"/>
        </w:rPr>
        <w:t>７</w:t>
      </w:r>
      <w:r w:rsidR="006C0D5F" w:rsidRPr="004C68A4">
        <w:rPr>
          <w:rFonts w:ascii="ＭＳ 明朝" w:hAnsi="ＭＳ 明朝" w:hint="eastAsia"/>
        </w:rPr>
        <w:t xml:space="preserve">　</w:t>
      </w:r>
      <w:r w:rsidRPr="004C68A4">
        <w:rPr>
          <w:rFonts w:ascii="ＭＳ 明朝" w:hAnsi="ＭＳ 明朝" w:hint="eastAsia"/>
        </w:rPr>
        <w:t>水道直結式</w:t>
      </w:r>
      <w:r w:rsidRPr="004C68A4">
        <w:rPr>
          <w:rFonts w:ascii="ＭＳ 明朝" w:hAnsi="ＭＳ 明朝" w:hint="eastAsia"/>
          <w:szCs w:val="21"/>
        </w:rPr>
        <w:t>スプリンクラ</w:t>
      </w:r>
      <w:r w:rsidR="005D3F64">
        <w:rPr>
          <w:rFonts w:ascii="ＭＳ 明朝" w:hAnsi="ＭＳ 明朝" w:hint="eastAsia"/>
          <w:szCs w:val="21"/>
        </w:rPr>
        <w:t>ー</w:t>
      </w:r>
      <w:r w:rsidRPr="004C68A4">
        <w:rPr>
          <w:rFonts w:ascii="ＭＳ 明朝" w:hAnsi="ＭＳ 明朝" w:hint="eastAsia"/>
          <w:szCs w:val="21"/>
        </w:rPr>
        <w:t>設備</w:t>
      </w:r>
      <w:r w:rsidR="006C0D5F" w:rsidRPr="004C68A4">
        <w:rPr>
          <w:rFonts w:ascii="ＭＳ 明朝" w:hAnsi="ＭＳ 明朝" w:hint="eastAsia"/>
        </w:rPr>
        <w:t>の管理責任者に変更が生じた場合は、</w:t>
      </w:r>
      <w:r w:rsidR="00582F6C">
        <w:rPr>
          <w:rFonts w:ascii="ＭＳ 明朝" w:hAnsi="ＭＳ 明朝" w:hint="eastAsia"/>
          <w:szCs w:val="21"/>
        </w:rPr>
        <w:t>水道直結式スプリンクラ</w:t>
      </w:r>
      <w:r w:rsidR="005D3F64">
        <w:rPr>
          <w:rFonts w:ascii="ＭＳ 明朝" w:hAnsi="ＭＳ 明朝" w:hint="eastAsia"/>
          <w:szCs w:val="21"/>
        </w:rPr>
        <w:t>ー</w:t>
      </w:r>
      <w:r w:rsidRPr="004C68A4">
        <w:rPr>
          <w:rFonts w:ascii="ＭＳ 明朝" w:hAnsi="ＭＳ 明朝" w:hint="eastAsia"/>
          <w:szCs w:val="21"/>
        </w:rPr>
        <w:t>設備設置条件承諾書</w:t>
      </w:r>
      <w:r w:rsidR="00E24A80" w:rsidRPr="004C68A4">
        <w:rPr>
          <w:rFonts w:ascii="ＭＳ 明朝" w:hAnsi="ＭＳ 明朝" w:hint="eastAsia"/>
        </w:rPr>
        <w:t>の内容を承継すること。</w:t>
      </w:r>
    </w:p>
    <w:sectPr w:rsidR="006C0D5F" w:rsidRPr="004C68A4" w:rsidSect="0037299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105" w:rsidRDefault="00C57105" w:rsidP="00582F6C">
      <w:r>
        <w:separator/>
      </w:r>
    </w:p>
  </w:endnote>
  <w:endnote w:type="continuationSeparator" w:id="0">
    <w:p w:rsidR="00C57105" w:rsidRDefault="00C57105" w:rsidP="0058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105" w:rsidRDefault="00C57105" w:rsidP="00582F6C">
      <w:r>
        <w:separator/>
      </w:r>
    </w:p>
  </w:footnote>
  <w:footnote w:type="continuationSeparator" w:id="0">
    <w:p w:rsidR="00C57105" w:rsidRDefault="00C57105" w:rsidP="00582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2"/>
    <w:rsid w:val="000B185E"/>
    <w:rsid w:val="000C7B67"/>
    <w:rsid w:val="000D53F6"/>
    <w:rsid w:val="001134AF"/>
    <w:rsid w:val="0016624B"/>
    <w:rsid w:val="001E260E"/>
    <w:rsid w:val="00210DAF"/>
    <w:rsid w:val="00372991"/>
    <w:rsid w:val="003C687B"/>
    <w:rsid w:val="0041453C"/>
    <w:rsid w:val="00440831"/>
    <w:rsid w:val="004C68A4"/>
    <w:rsid w:val="004D1ED4"/>
    <w:rsid w:val="00582F6C"/>
    <w:rsid w:val="005C18AE"/>
    <w:rsid w:val="005D3F64"/>
    <w:rsid w:val="006C0D5F"/>
    <w:rsid w:val="00710495"/>
    <w:rsid w:val="00746E4F"/>
    <w:rsid w:val="007A50A4"/>
    <w:rsid w:val="007D3B6F"/>
    <w:rsid w:val="008A7BC0"/>
    <w:rsid w:val="009910DF"/>
    <w:rsid w:val="00A46961"/>
    <w:rsid w:val="00A63BD6"/>
    <w:rsid w:val="00A7612E"/>
    <w:rsid w:val="00B05D23"/>
    <w:rsid w:val="00B82D44"/>
    <w:rsid w:val="00B9716C"/>
    <w:rsid w:val="00BC5CE5"/>
    <w:rsid w:val="00C23D38"/>
    <w:rsid w:val="00C57105"/>
    <w:rsid w:val="00C957BC"/>
    <w:rsid w:val="00DB3CDF"/>
    <w:rsid w:val="00DC299A"/>
    <w:rsid w:val="00DE185B"/>
    <w:rsid w:val="00E12C7C"/>
    <w:rsid w:val="00E24A80"/>
    <w:rsid w:val="00E57170"/>
    <w:rsid w:val="00EA0B01"/>
    <w:rsid w:val="00ED0261"/>
    <w:rsid w:val="00F21E72"/>
    <w:rsid w:val="00FD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A4C5F7"/>
  <w15:chartTrackingRefBased/>
  <w15:docId w15:val="{63114D84-541A-47A2-B331-8A7F763E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4A80"/>
    <w:rPr>
      <w:rFonts w:ascii="Arial" w:eastAsia="ＭＳ ゴシック" w:hAnsi="Arial"/>
      <w:sz w:val="18"/>
      <w:szCs w:val="18"/>
    </w:rPr>
  </w:style>
  <w:style w:type="paragraph" w:styleId="a4">
    <w:name w:val="header"/>
    <w:basedOn w:val="a"/>
    <w:link w:val="a5"/>
    <w:uiPriority w:val="99"/>
    <w:unhideWhenUsed/>
    <w:rsid w:val="00582F6C"/>
    <w:pPr>
      <w:tabs>
        <w:tab w:val="center" w:pos="4252"/>
        <w:tab w:val="right" w:pos="8504"/>
      </w:tabs>
      <w:snapToGrid w:val="0"/>
    </w:pPr>
  </w:style>
  <w:style w:type="character" w:customStyle="1" w:styleId="a5">
    <w:name w:val="ヘッダー (文字)"/>
    <w:link w:val="a4"/>
    <w:uiPriority w:val="99"/>
    <w:rsid w:val="00582F6C"/>
    <w:rPr>
      <w:kern w:val="2"/>
      <w:sz w:val="21"/>
      <w:szCs w:val="24"/>
    </w:rPr>
  </w:style>
  <w:style w:type="paragraph" w:styleId="a6">
    <w:name w:val="footer"/>
    <w:basedOn w:val="a"/>
    <w:link w:val="a7"/>
    <w:uiPriority w:val="99"/>
    <w:unhideWhenUsed/>
    <w:rsid w:val="00582F6C"/>
    <w:pPr>
      <w:tabs>
        <w:tab w:val="center" w:pos="4252"/>
        <w:tab w:val="right" w:pos="8504"/>
      </w:tabs>
      <w:snapToGrid w:val="0"/>
    </w:pPr>
  </w:style>
  <w:style w:type="character" w:customStyle="1" w:styleId="a7">
    <w:name w:val="フッター (文字)"/>
    <w:link w:val="a6"/>
    <w:uiPriority w:val="99"/>
    <w:rsid w:val="00582F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吹田市役所</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吹田市役所</dc:creator>
  <cp:keywords/>
  <dc:description/>
  <cp:lastModifiedBy>吉村 啓志</cp:lastModifiedBy>
  <cp:revision>5</cp:revision>
  <cp:lastPrinted>2025-03-05T04:57:00Z</cp:lastPrinted>
  <dcterms:created xsi:type="dcterms:W3CDTF">2024-12-26T02:47:00Z</dcterms:created>
  <dcterms:modified xsi:type="dcterms:W3CDTF">2025-03-05T04:57:00Z</dcterms:modified>
</cp:coreProperties>
</file>